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http://schemas.microsoft.com/office/drawing/2014/main" mc:Ignorable="w14 w15 w16se wp14">
  <w:body>
    <w:p w:rsidR="00AE2971" w:rsidP="00AE2971" w:rsidRDefault="00AE2971" w14:paraId="672A6659" w14:textId="77777777"/>
    <w:tbl>
      <w:tblPr>
        <w:tblW w:w="0" w:type="auto"/>
        <w:jc w:val="center"/>
        <w:tblLook w:val="01E0" w:firstRow="1" w:lastRow="1" w:firstColumn="1" w:lastColumn="1" w:noHBand="0" w:noVBand="0"/>
      </w:tblPr>
      <w:tblGrid>
        <w:gridCol w:w="9354"/>
      </w:tblGrid>
      <w:tr w:rsidRPr="007C02BA" w:rsidR="00AE2971" w:rsidTr="00A101EF" w14:paraId="0A37501D" w14:textId="77777777">
        <w:trPr>
          <w:trHeight w:val="8745"/>
          <w:jc w:val="center"/>
        </w:trPr>
        <w:tc>
          <w:tcPr>
            <w:tcW w:w="9692" w:type="dxa"/>
            <w:shd w:val="clear" w:color="auto" w:fill="auto"/>
          </w:tcPr>
          <w:p w:rsidR="00AE2971" w:rsidP="00AE2971" w:rsidRDefault="00AE2971" w14:paraId="5DAB6C7B" w14:textId="77777777">
            <w:pPr>
              <w:ind w:right="-74"/>
              <w:jc w:val="right"/>
              <w:rPr>
                <w:rFonts w:cs="Arial"/>
              </w:rPr>
            </w:pPr>
          </w:p>
          <w:p w:rsidR="00AE2971" w:rsidP="00AE2971" w:rsidRDefault="00AE2971" w14:paraId="02EB378F" w14:textId="77777777">
            <w:pPr>
              <w:ind w:right="-74"/>
              <w:jc w:val="right"/>
              <w:rPr>
                <w:rFonts w:cs="Arial"/>
              </w:rPr>
            </w:pPr>
          </w:p>
          <w:p w:rsidR="00AE2971" w:rsidP="00AE2971" w:rsidRDefault="00AE2971" w14:paraId="6A05A809" w14:textId="77777777">
            <w:pPr>
              <w:ind w:right="-74"/>
              <w:jc w:val="right"/>
              <w:rPr>
                <w:rFonts w:cs="Arial"/>
              </w:rPr>
            </w:pPr>
          </w:p>
          <w:p w:rsidR="00AE2971" w:rsidP="00AE2971" w:rsidRDefault="00AE2971" w14:paraId="5A39BBE3" w14:textId="77777777">
            <w:pPr>
              <w:ind w:right="-74"/>
              <w:jc w:val="right"/>
              <w:rPr>
                <w:rFonts w:cs="Arial"/>
              </w:rPr>
            </w:pPr>
          </w:p>
          <w:p w:rsidR="00AE2971" w:rsidP="00AE2971" w:rsidRDefault="00E9597B" w14:paraId="41C8F396" w14:textId="77777777">
            <w:pPr>
              <w:ind w:right="-74"/>
              <w:jc w:val="right"/>
              <w:rPr>
                <w:rFonts w:cs="Arial"/>
              </w:rPr>
            </w:pPr>
            <w:r>
              <w:rPr>
                <w:noProof/>
              </w:rPr>
              <w:drawing>
                <wp:inline distT="0" distB="0" distL="0" distR="0" wp14:anchorId="321D48F7" wp14:editId="07777777">
                  <wp:extent cx="4152900" cy="4152900"/>
                  <wp:effectExtent l="0" t="0" r="0" b="0"/>
                  <wp:docPr id="54" name="Imagem 1" descr="0S8C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S8C00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52900" cy="4152900"/>
                          </a:xfrm>
                          <a:prstGeom prst="rect">
                            <a:avLst/>
                          </a:prstGeom>
                          <a:noFill/>
                          <a:ln>
                            <a:noFill/>
                          </a:ln>
                        </pic:spPr>
                      </pic:pic>
                    </a:graphicData>
                  </a:graphic>
                </wp:inline>
              </w:drawing>
            </w:r>
          </w:p>
          <w:p w:rsidR="00AE2971" w:rsidP="00AE2971" w:rsidRDefault="00AE2971" w14:paraId="72A3D3EC" w14:textId="77777777">
            <w:pPr>
              <w:ind w:right="-74"/>
              <w:jc w:val="right"/>
              <w:rPr>
                <w:rFonts w:cs="Arial"/>
              </w:rPr>
            </w:pPr>
          </w:p>
          <w:p w:rsidR="00AE2971" w:rsidP="00AE2971" w:rsidRDefault="00AE2971" w14:paraId="0D0B940D" w14:textId="77777777">
            <w:pPr>
              <w:ind w:right="-74"/>
              <w:jc w:val="right"/>
              <w:rPr>
                <w:rFonts w:cs="Arial"/>
              </w:rPr>
            </w:pPr>
          </w:p>
          <w:p w:rsidR="00AE2971" w:rsidP="00A101EF" w:rsidRDefault="00AE2971" w14:paraId="0E27B00A" w14:textId="77777777">
            <w:pPr>
              <w:jc w:val="right"/>
              <w:rPr>
                <w:rFonts w:cs="Arial"/>
              </w:rPr>
            </w:pPr>
          </w:p>
          <w:p w:rsidRPr="007C02BA" w:rsidR="00AE2971" w:rsidP="00AE2971" w:rsidRDefault="00AE2971" w14:paraId="60061E4C" w14:textId="77777777">
            <w:pPr>
              <w:ind w:right="-74"/>
              <w:jc w:val="right"/>
              <w:rPr>
                <w:rFonts w:cs="Arial"/>
              </w:rPr>
            </w:pPr>
          </w:p>
        </w:tc>
      </w:tr>
    </w:tbl>
    <w:p w:rsidRPr="00EC2171" w:rsidR="00AE2971" w:rsidP="00AE2971" w:rsidRDefault="00483282" w14:paraId="7F6AD2AD" w14:textId="77777777">
      <w:pPr>
        <w:jc w:val="right"/>
        <w:rPr>
          <w:rFonts w:ascii="Comic Sans MS" w:hAnsi="Comic Sans MS"/>
          <w:b/>
          <w:smallCaps/>
          <w:sz w:val="36"/>
          <w:szCs w:val="36"/>
        </w:rPr>
      </w:pPr>
      <w:r>
        <w:rPr>
          <w:rFonts w:ascii="Comic Sans MS" w:hAnsi="Comic Sans MS"/>
          <w:b/>
          <w:smallCaps/>
          <w:sz w:val="36"/>
          <w:szCs w:val="36"/>
        </w:rPr>
        <w:t>SiMTeM</w:t>
      </w:r>
      <w:r w:rsidR="00975A36">
        <w:rPr>
          <w:rFonts w:ascii="Comic Sans MS" w:hAnsi="Comic Sans MS"/>
          <w:b/>
          <w:smallCaps/>
          <w:sz w:val="36"/>
          <w:szCs w:val="36"/>
        </w:rPr>
        <w:t xml:space="preserve"> – Via </w:t>
      </w:r>
      <w:r>
        <w:rPr>
          <w:rFonts w:ascii="Comic Sans MS" w:hAnsi="Comic Sans MS"/>
          <w:b/>
          <w:smallCaps/>
          <w:sz w:val="36"/>
          <w:szCs w:val="36"/>
        </w:rPr>
        <w:t>Marítima</w:t>
      </w:r>
    </w:p>
    <w:p w:rsidRPr="00EC2171" w:rsidR="00AE2971" w:rsidP="00AE2971" w:rsidRDefault="00AE2971" w14:paraId="44EAFD9C" w14:textId="77777777">
      <w:pPr>
        <w:rPr>
          <w:rFonts w:cs="Arial"/>
          <w:sz w:val="32"/>
          <w:szCs w:val="32"/>
        </w:rPr>
      </w:pPr>
    </w:p>
    <w:p w:rsidRPr="00890947" w:rsidR="00AE2971" w:rsidP="00AE2971" w:rsidRDefault="00933346" w14:paraId="5878776A" w14:textId="76F56346">
      <w:pPr>
        <w:jc w:val="right"/>
        <w:rPr>
          <w:rFonts w:ascii="Comic Sans MS" w:hAnsi="Comic Sans MS"/>
          <w:sz w:val="32"/>
          <w:szCs w:val="32"/>
        </w:rPr>
      </w:pPr>
      <w:r>
        <w:rPr>
          <w:rFonts w:ascii="Comic Sans MS" w:hAnsi="Comic Sans MS"/>
          <w:sz w:val="32"/>
          <w:szCs w:val="32"/>
        </w:rPr>
        <w:t>Mensagens Externas</w:t>
      </w:r>
      <w:r w:rsidR="00F967DF">
        <w:rPr>
          <w:rFonts w:ascii="Comic Sans MS" w:hAnsi="Comic Sans MS"/>
          <w:sz w:val="32"/>
          <w:szCs w:val="32"/>
        </w:rPr>
        <w:t xml:space="preserve"> – </w:t>
      </w:r>
      <w:r w:rsidR="00412147">
        <w:rPr>
          <w:rFonts w:ascii="Comic Sans MS" w:hAnsi="Comic Sans MS"/>
          <w:sz w:val="32"/>
          <w:szCs w:val="32"/>
        </w:rPr>
        <w:t>Depositários</w:t>
      </w:r>
      <w:r w:rsidR="00835C2C">
        <w:rPr>
          <w:rFonts w:ascii="Comic Sans MS" w:hAnsi="Comic Sans MS"/>
          <w:sz w:val="32"/>
          <w:szCs w:val="32"/>
        </w:rPr>
        <w:t xml:space="preserve"> – v1.0</w:t>
      </w:r>
    </w:p>
    <w:p w:rsidRPr="004C3F8D" w:rsidR="00AE2971" w:rsidP="00AE2971" w:rsidRDefault="00AE2971" w14:paraId="4B94D5A5" w14:textId="77777777">
      <w:pPr>
        <w:pStyle w:val="Header"/>
        <w:rPr>
          <w:sz w:val="16"/>
          <w:szCs w:val="16"/>
        </w:rPr>
      </w:pPr>
    </w:p>
    <w:p w:rsidR="00AE2971" w:rsidP="004573A5" w:rsidRDefault="00AE2971" w14:paraId="3DEEC669" w14:textId="77777777">
      <w:pPr>
        <w:sectPr w:rsidR="00AE2971" w:rsidSect="00723959">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2552" w:right="851" w:bottom="1588" w:left="1701" w:header="570" w:footer="720" w:gutter="0"/>
          <w:cols w:space="720"/>
          <w:formProt w:val="0"/>
          <w:titlePg/>
        </w:sectPr>
      </w:pPr>
    </w:p>
    <w:p w:rsidR="004F600A" w:rsidP="005A4295" w:rsidRDefault="004F600A" w14:paraId="3656B9AB" w14:textId="77777777">
      <w:pPr>
        <w:jc w:val="right"/>
        <w:rPr>
          <w:rFonts w:cs="Arial"/>
          <w:b/>
          <w:szCs w:val="18"/>
        </w:rPr>
      </w:pPr>
    </w:p>
    <w:p w:rsidRPr="00E56740" w:rsidR="00723959" w:rsidP="00723959" w:rsidRDefault="00723959" w14:paraId="45FB0818" w14:textId="77777777">
      <w:pPr>
        <w:rPr>
          <w:sz w:val="10"/>
          <w:szCs w:val="10"/>
        </w:rPr>
      </w:pPr>
    </w:p>
    <w:p w:rsidRPr="00E56740" w:rsidR="00723959" w:rsidP="00723959" w:rsidRDefault="00723959" w14:paraId="049F31CB" w14:textId="77777777">
      <w:pPr>
        <w:rPr>
          <w:sz w:val="10"/>
          <w:szCs w:val="10"/>
        </w:rPr>
      </w:pPr>
    </w:p>
    <w:tbl>
      <w:tblPr>
        <w:tblpPr w:leftFromText="181" w:rightFromText="181" w:vertAnchor="text" w:horzAnchor="margin" w:tblpXSpec="center" w:tblpY="1"/>
        <w:tblOverlap w:val="never"/>
        <w:tblW w:w="0" w:type="auto"/>
        <w:tblLayout w:type="fixed"/>
        <w:tblLook w:val="01E0" w:firstRow="1" w:lastRow="1" w:firstColumn="1" w:lastColumn="1" w:noHBand="0" w:noVBand="0"/>
      </w:tblPr>
      <w:tblGrid>
        <w:gridCol w:w="1480"/>
        <w:gridCol w:w="2881"/>
        <w:gridCol w:w="5315"/>
      </w:tblGrid>
      <w:tr w:rsidRPr="00DC41AA" w:rsidR="00723959" w:rsidTr="00884570" w14:paraId="59470D07" w14:textId="77777777">
        <w:trPr>
          <w:cantSplit/>
          <w:trHeight w:val="423"/>
        </w:trPr>
        <w:tc>
          <w:tcPr>
            <w:tcW w:w="1480" w:type="dxa"/>
            <w:shd w:val="clear" w:color="auto" w:fill="auto"/>
            <w:vAlign w:val="center"/>
          </w:tcPr>
          <w:p w:rsidRPr="00DC41AA" w:rsidR="00723959" w:rsidP="00884570" w:rsidRDefault="00723959" w14:paraId="1D166F2F" w14:textId="77777777">
            <w:pPr>
              <w:pStyle w:val="Header"/>
              <w:jc w:val="center"/>
              <w:rPr>
                <w:rFonts w:cs="Arial"/>
                <w:b/>
                <w:smallCaps/>
                <w:sz w:val="18"/>
                <w:szCs w:val="18"/>
              </w:rPr>
            </w:pPr>
            <w:r w:rsidRPr="00DC41AA">
              <w:rPr>
                <w:rFonts w:cs="Arial"/>
                <w:b/>
                <w:smallCaps/>
                <w:sz w:val="18"/>
                <w:szCs w:val="18"/>
              </w:rPr>
              <w:t>Versão</w:t>
            </w:r>
          </w:p>
        </w:tc>
        <w:tc>
          <w:tcPr>
            <w:tcW w:w="2881" w:type="dxa"/>
            <w:shd w:val="clear" w:color="auto" w:fill="auto"/>
            <w:vAlign w:val="center"/>
          </w:tcPr>
          <w:p w:rsidRPr="00DC41AA" w:rsidR="00723959" w:rsidP="00884570" w:rsidRDefault="00723959" w14:paraId="53128261" w14:textId="77777777">
            <w:pPr>
              <w:pStyle w:val="Header"/>
              <w:ind w:left="176"/>
              <w:jc w:val="center"/>
              <w:rPr>
                <w:rFonts w:cs="Arial"/>
                <w:sz w:val="18"/>
                <w:szCs w:val="18"/>
              </w:rPr>
            </w:pPr>
          </w:p>
        </w:tc>
        <w:tc>
          <w:tcPr>
            <w:tcW w:w="5315" w:type="dxa"/>
            <w:tcBorders>
              <w:left w:val="nil"/>
            </w:tcBorders>
            <w:shd w:val="clear" w:color="auto" w:fill="auto"/>
            <w:vAlign w:val="center"/>
          </w:tcPr>
          <w:p w:rsidRPr="00DC41AA" w:rsidR="00723959" w:rsidP="00884570" w:rsidRDefault="00723959" w14:paraId="62486C05" w14:textId="77777777">
            <w:pPr>
              <w:jc w:val="center"/>
              <w:rPr>
                <w:rFonts w:cs="Arial"/>
                <w:sz w:val="18"/>
                <w:szCs w:val="18"/>
              </w:rPr>
            </w:pPr>
          </w:p>
        </w:tc>
      </w:tr>
    </w:tbl>
    <w:p w:rsidRPr="007C11F3" w:rsidR="00723959" w:rsidP="00723959" w:rsidRDefault="00723959" w14:paraId="4101652C" w14:textId="77777777">
      <w:pPr>
        <w:rPr>
          <w:sz w:val="2"/>
          <w:szCs w:val="2"/>
        </w:rPr>
      </w:pPr>
    </w:p>
    <w:tbl>
      <w:tblPr>
        <w:tblW w:w="0" w:type="auto"/>
        <w:tblInd w:w="108"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1E0" w:firstRow="1" w:lastRow="1" w:firstColumn="1" w:lastColumn="1" w:noHBand="0" w:noVBand="0"/>
      </w:tblPr>
      <w:tblGrid>
        <w:gridCol w:w="1380"/>
        <w:gridCol w:w="1386"/>
        <w:gridCol w:w="1526"/>
        <w:gridCol w:w="4804"/>
      </w:tblGrid>
      <w:tr w:rsidRPr="00DF35F2" w:rsidR="00723959" w:rsidTr="00933346" w14:paraId="0424793C" w14:textId="77777777">
        <w:trPr>
          <w:trHeight w:val="425" w:hRule="exact"/>
          <w:tblHeader/>
        </w:trPr>
        <w:tc>
          <w:tcPr>
            <w:tcW w:w="1380" w:type="dxa"/>
            <w:shd w:val="clear" w:color="auto" w:fill="E6E6E6"/>
            <w:vAlign w:val="center"/>
          </w:tcPr>
          <w:p w:rsidRPr="00DF35F2" w:rsidR="00723959" w:rsidP="00884570" w:rsidRDefault="00723959" w14:paraId="51A59785" w14:textId="77777777">
            <w:pPr>
              <w:rPr>
                <w:b/>
                <w:smallCaps/>
              </w:rPr>
            </w:pPr>
            <w:r w:rsidRPr="00DF35F2">
              <w:rPr>
                <w:b/>
                <w:smallCaps/>
              </w:rPr>
              <w:t>Data</w:t>
            </w:r>
          </w:p>
        </w:tc>
        <w:tc>
          <w:tcPr>
            <w:tcW w:w="1386" w:type="dxa"/>
            <w:shd w:val="clear" w:color="auto" w:fill="E6E6E6"/>
            <w:vAlign w:val="center"/>
          </w:tcPr>
          <w:p w:rsidRPr="00DF35F2" w:rsidR="00723959" w:rsidP="00884570" w:rsidRDefault="00723959" w14:paraId="4C320DDC" w14:textId="77777777">
            <w:pPr>
              <w:rPr>
                <w:b/>
                <w:smallCaps/>
              </w:rPr>
            </w:pPr>
            <w:r w:rsidRPr="00DF35F2">
              <w:rPr>
                <w:b/>
                <w:smallCaps/>
              </w:rPr>
              <w:t>Autor</w:t>
            </w:r>
          </w:p>
        </w:tc>
        <w:tc>
          <w:tcPr>
            <w:tcW w:w="1526" w:type="dxa"/>
            <w:shd w:val="clear" w:color="auto" w:fill="E6E6E6"/>
            <w:vAlign w:val="center"/>
          </w:tcPr>
          <w:p w:rsidRPr="00DF35F2" w:rsidR="00723959" w:rsidP="00884570" w:rsidRDefault="00723959" w14:paraId="6C11977C" w14:textId="77777777">
            <w:pPr>
              <w:rPr>
                <w:b/>
                <w:smallCaps/>
              </w:rPr>
            </w:pPr>
            <w:r w:rsidRPr="00DF35F2">
              <w:rPr>
                <w:b/>
                <w:smallCaps/>
              </w:rPr>
              <w:t>Versão</w:t>
            </w:r>
          </w:p>
        </w:tc>
        <w:tc>
          <w:tcPr>
            <w:tcW w:w="4804" w:type="dxa"/>
            <w:shd w:val="clear" w:color="auto" w:fill="E6E6E6"/>
            <w:vAlign w:val="center"/>
          </w:tcPr>
          <w:p w:rsidRPr="00DF35F2" w:rsidR="00723959" w:rsidP="00884570" w:rsidRDefault="00723959" w14:paraId="500BD6BF" w14:textId="77777777">
            <w:pPr>
              <w:rPr>
                <w:b/>
                <w:smallCaps/>
              </w:rPr>
            </w:pPr>
            <w:r w:rsidRPr="00DF35F2">
              <w:rPr>
                <w:b/>
                <w:smallCaps/>
              </w:rPr>
              <w:t>Comentário</w:t>
            </w:r>
          </w:p>
        </w:tc>
      </w:tr>
      <w:tr w:rsidRPr="00DF35F2" w:rsidR="00E87A3B" w:rsidTr="00933346" w14:paraId="32ED1630" w14:textId="77777777">
        <w:trPr>
          <w:trHeight w:val="340"/>
        </w:trPr>
        <w:tc>
          <w:tcPr>
            <w:tcW w:w="1380" w:type="dxa"/>
            <w:shd w:val="clear" w:color="auto" w:fill="auto"/>
            <w:vAlign w:val="center"/>
          </w:tcPr>
          <w:p w:rsidR="00E87A3B" w:rsidP="003F634C" w:rsidRDefault="00835C2C" w14:paraId="4A659998" w14:textId="094C8142">
            <w:pPr>
              <w:rPr>
                <w:sz w:val="18"/>
                <w:szCs w:val="18"/>
              </w:rPr>
            </w:pPr>
            <w:r>
              <w:rPr>
                <w:sz w:val="18"/>
                <w:szCs w:val="18"/>
              </w:rPr>
              <w:t>31</w:t>
            </w:r>
            <w:r w:rsidR="00B11165">
              <w:rPr>
                <w:sz w:val="18"/>
                <w:szCs w:val="18"/>
              </w:rPr>
              <w:t>-</w:t>
            </w:r>
            <w:r>
              <w:rPr>
                <w:sz w:val="18"/>
                <w:szCs w:val="18"/>
              </w:rPr>
              <w:t>01</w:t>
            </w:r>
            <w:r w:rsidR="00E87A3B">
              <w:rPr>
                <w:sz w:val="18"/>
                <w:szCs w:val="18"/>
              </w:rPr>
              <w:t>-202</w:t>
            </w:r>
            <w:r>
              <w:rPr>
                <w:sz w:val="18"/>
                <w:szCs w:val="18"/>
              </w:rPr>
              <w:t>3</w:t>
            </w:r>
          </w:p>
        </w:tc>
        <w:tc>
          <w:tcPr>
            <w:tcW w:w="1386" w:type="dxa"/>
            <w:shd w:val="clear" w:color="auto" w:fill="auto"/>
            <w:vAlign w:val="center"/>
          </w:tcPr>
          <w:p w:rsidR="00E87A3B" w:rsidP="00E87A3B" w:rsidRDefault="00E87A3B" w14:paraId="36C24379" w14:textId="7D775D27">
            <w:pPr>
              <w:rPr>
                <w:sz w:val="18"/>
                <w:szCs w:val="18"/>
              </w:rPr>
            </w:pPr>
            <w:r>
              <w:rPr>
                <w:sz w:val="18"/>
                <w:szCs w:val="18"/>
              </w:rPr>
              <w:t>AT</w:t>
            </w:r>
          </w:p>
        </w:tc>
        <w:tc>
          <w:tcPr>
            <w:tcW w:w="1526" w:type="dxa"/>
            <w:shd w:val="clear" w:color="auto" w:fill="auto"/>
            <w:vAlign w:val="center"/>
          </w:tcPr>
          <w:p w:rsidR="00E87A3B" w:rsidP="003F634C" w:rsidRDefault="003F634C" w14:paraId="55A337F9" w14:textId="4C36A4EE">
            <w:pPr>
              <w:rPr>
                <w:sz w:val="18"/>
                <w:szCs w:val="18"/>
              </w:rPr>
            </w:pPr>
            <w:r>
              <w:rPr>
                <w:sz w:val="18"/>
                <w:szCs w:val="18"/>
              </w:rPr>
              <w:t>1</w:t>
            </w:r>
            <w:r w:rsidR="00E87A3B">
              <w:rPr>
                <w:sz w:val="18"/>
                <w:szCs w:val="18"/>
              </w:rPr>
              <w:t>.</w:t>
            </w:r>
            <w:r>
              <w:rPr>
                <w:sz w:val="18"/>
                <w:szCs w:val="18"/>
              </w:rPr>
              <w:t>0</w:t>
            </w:r>
          </w:p>
        </w:tc>
        <w:tc>
          <w:tcPr>
            <w:tcW w:w="4804" w:type="dxa"/>
            <w:shd w:val="clear" w:color="auto" w:fill="auto"/>
            <w:vAlign w:val="center"/>
          </w:tcPr>
          <w:p w:rsidR="00E87A3B" w:rsidP="00E87A3B" w:rsidRDefault="00E87A3B" w14:paraId="71A71C14" w14:textId="782651BF">
            <w:pPr>
              <w:rPr>
                <w:sz w:val="18"/>
                <w:szCs w:val="18"/>
              </w:rPr>
            </w:pPr>
            <w:r>
              <w:rPr>
                <w:sz w:val="18"/>
                <w:szCs w:val="18"/>
              </w:rPr>
              <w:t xml:space="preserve">Versão </w:t>
            </w:r>
            <w:r w:rsidR="00BA62AE">
              <w:rPr>
                <w:sz w:val="18"/>
                <w:szCs w:val="18"/>
              </w:rPr>
              <w:t>inicial</w:t>
            </w:r>
            <w:r w:rsidR="006C701A">
              <w:rPr>
                <w:sz w:val="18"/>
                <w:szCs w:val="18"/>
              </w:rPr>
              <w:t>.</w:t>
            </w:r>
          </w:p>
        </w:tc>
      </w:tr>
    </w:tbl>
    <w:p w:rsidRPr="00E56740" w:rsidR="004C4108" w:rsidP="00CE3CCF" w:rsidRDefault="004C4108" w14:paraId="4B99056E" w14:textId="77777777">
      <w:pPr>
        <w:rPr>
          <w:sz w:val="10"/>
          <w:szCs w:val="10"/>
        </w:rPr>
      </w:pPr>
    </w:p>
    <w:p w:rsidRPr="00BE4705" w:rsidR="00837C63" w:rsidP="00BB501B" w:rsidRDefault="00BF21AF" w14:paraId="1299C43A" w14:textId="77777777">
      <w:pPr>
        <w:tabs>
          <w:tab w:val="center" w:pos="4820"/>
          <w:tab w:val="right" w:pos="9639"/>
        </w:tabs>
        <w:ind w:right="-164"/>
        <w:jc w:val="center"/>
        <w:rPr>
          <w:spacing w:val="-3"/>
        </w:rPr>
      </w:pPr>
      <w:r w:rsidRPr="007A7D01">
        <w:rPr>
          <w:rFonts w:cs="Arial"/>
        </w:rPr>
        <w:br w:type="page"/>
      </w:r>
    </w:p>
    <w:p w:rsidRPr="00BE4705" w:rsidR="00837C63" w:rsidP="00171719" w:rsidRDefault="00837C63" w14:paraId="6EC93065" w14:textId="77777777">
      <w:pPr>
        <w:pStyle w:val="IndraNormalHighlight"/>
      </w:pPr>
      <w:bookmarkStart w:name="_Toc229901932" w:id="0"/>
      <w:bookmarkStart w:name="_Toc230001105" w:id="1"/>
      <w:bookmarkStart w:name="_Toc231128068" w:id="2"/>
      <w:r w:rsidRPr="00BE4705">
        <w:lastRenderedPageBreak/>
        <w:t>Índice</w:t>
      </w:r>
      <w:bookmarkEnd w:id="0"/>
      <w:bookmarkEnd w:id="1"/>
      <w:bookmarkEnd w:id="2"/>
    </w:p>
    <w:p w:rsidR="00171719" w:rsidRDefault="00ED7D73" w14:paraId="20FE8D76" w14:textId="420A56C2">
      <w:pPr>
        <w:pStyle w:val="TOC1"/>
        <w:rPr>
          <w:rFonts w:asciiTheme="minorHAnsi" w:hAnsiTheme="minorHAnsi" w:eastAsiaTheme="minorEastAsia" w:cstheme="minorBidi"/>
          <w:b w:val="0"/>
          <w:noProof/>
          <w:sz w:val="22"/>
          <w:szCs w:val="22"/>
          <w:lang w:eastAsia="pt-PT"/>
        </w:rPr>
      </w:pPr>
      <w:r>
        <w:rPr>
          <w:b w:val="0"/>
        </w:rPr>
        <w:fldChar w:fldCharType="begin"/>
      </w:r>
      <w:r>
        <w:rPr>
          <w:b w:val="0"/>
        </w:rPr>
        <w:instrText xml:space="preserve"> TOC \o "3-6" \h \z \t "Indra Heading 2;2;Indra Heading 1 Doc;1;Indra Heading 2 Doc;2;Indra Heading 1;1" </w:instrText>
      </w:r>
      <w:r>
        <w:rPr>
          <w:b w:val="0"/>
        </w:rPr>
        <w:fldChar w:fldCharType="separate"/>
      </w:r>
      <w:hyperlink w:history="1" w:anchor="_Toc126343068">
        <w:r w:rsidRPr="00D030C1" w:rsidR="00171719">
          <w:rPr>
            <w:rStyle w:val="Hyperlink"/>
            <w:noProof/>
          </w:rPr>
          <w:t>1</w:t>
        </w:r>
        <w:r w:rsidR="00171719">
          <w:rPr>
            <w:rFonts w:asciiTheme="minorHAnsi" w:hAnsiTheme="minorHAnsi" w:eastAsiaTheme="minorEastAsia" w:cstheme="minorBidi"/>
            <w:b w:val="0"/>
            <w:noProof/>
            <w:sz w:val="22"/>
            <w:szCs w:val="22"/>
            <w:lang w:eastAsia="pt-PT"/>
          </w:rPr>
          <w:tab/>
        </w:r>
        <w:r w:rsidRPr="00D030C1" w:rsidR="00171719">
          <w:rPr>
            <w:rStyle w:val="Hyperlink"/>
            <w:noProof/>
          </w:rPr>
          <w:t>Introdução</w:t>
        </w:r>
        <w:r w:rsidR="00171719">
          <w:rPr>
            <w:noProof/>
            <w:webHidden/>
          </w:rPr>
          <w:tab/>
        </w:r>
        <w:r w:rsidR="00171719">
          <w:rPr>
            <w:noProof/>
            <w:webHidden/>
          </w:rPr>
          <w:fldChar w:fldCharType="begin"/>
        </w:r>
        <w:r w:rsidR="00171719">
          <w:rPr>
            <w:noProof/>
            <w:webHidden/>
          </w:rPr>
          <w:instrText xml:space="preserve"> PAGEREF _Toc126343068 \h </w:instrText>
        </w:r>
        <w:r w:rsidR="00171719">
          <w:rPr>
            <w:noProof/>
            <w:webHidden/>
          </w:rPr>
        </w:r>
        <w:r w:rsidR="00171719">
          <w:rPr>
            <w:noProof/>
            <w:webHidden/>
          </w:rPr>
          <w:fldChar w:fldCharType="separate"/>
        </w:r>
        <w:r w:rsidR="00171719">
          <w:rPr>
            <w:noProof/>
            <w:webHidden/>
          </w:rPr>
          <w:t>5</w:t>
        </w:r>
        <w:r w:rsidR="00171719">
          <w:rPr>
            <w:noProof/>
            <w:webHidden/>
          </w:rPr>
          <w:fldChar w:fldCharType="end"/>
        </w:r>
      </w:hyperlink>
    </w:p>
    <w:p w:rsidR="00171719" w:rsidRDefault="004258A9" w14:paraId="6085B711" w14:textId="6C030999">
      <w:pPr>
        <w:pStyle w:val="TOC2"/>
        <w:tabs>
          <w:tab w:val="right" w:leader="dot" w:pos="9204"/>
        </w:tabs>
        <w:rPr>
          <w:rFonts w:asciiTheme="minorHAnsi" w:hAnsiTheme="minorHAnsi" w:eastAsiaTheme="minorEastAsia" w:cstheme="minorBidi"/>
          <w:b w:val="0"/>
          <w:noProof/>
          <w:sz w:val="22"/>
          <w:szCs w:val="22"/>
          <w:lang w:eastAsia="pt-PT"/>
        </w:rPr>
      </w:pPr>
      <w:hyperlink w:history="1" w:anchor="_Toc126343069">
        <w:r w:rsidRPr="00D030C1" w:rsidR="00171719">
          <w:rPr>
            <w:rStyle w:val="Hyperlink"/>
            <w:noProof/>
          </w:rPr>
          <w:t>1.1</w:t>
        </w:r>
        <w:r w:rsidR="00171719">
          <w:rPr>
            <w:rFonts w:asciiTheme="minorHAnsi" w:hAnsiTheme="minorHAnsi" w:eastAsiaTheme="minorEastAsia" w:cstheme="minorBidi"/>
            <w:b w:val="0"/>
            <w:noProof/>
            <w:sz w:val="22"/>
            <w:szCs w:val="22"/>
            <w:lang w:eastAsia="pt-PT"/>
          </w:rPr>
          <w:tab/>
        </w:r>
        <w:r w:rsidRPr="00D030C1" w:rsidR="00171719">
          <w:rPr>
            <w:rStyle w:val="Hyperlink"/>
            <w:noProof/>
          </w:rPr>
          <w:t>Objetivo</w:t>
        </w:r>
        <w:r w:rsidR="00171719">
          <w:rPr>
            <w:noProof/>
            <w:webHidden/>
          </w:rPr>
          <w:tab/>
        </w:r>
        <w:r w:rsidR="00171719">
          <w:rPr>
            <w:noProof/>
            <w:webHidden/>
          </w:rPr>
          <w:fldChar w:fldCharType="begin"/>
        </w:r>
        <w:r w:rsidR="00171719">
          <w:rPr>
            <w:noProof/>
            <w:webHidden/>
          </w:rPr>
          <w:instrText xml:space="preserve"> PAGEREF _Toc126343069 \h </w:instrText>
        </w:r>
        <w:r w:rsidR="00171719">
          <w:rPr>
            <w:noProof/>
            <w:webHidden/>
          </w:rPr>
        </w:r>
        <w:r w:rsidR="00171719">
          <w:rPr>
            <w:noProof/>
            <w:webHidden/>
          </w:rPr>
          <w:fldChar w:fldCharType="separate"/>
        </w:r>
        <w:r w:rsidR="00171719">
          <w:rPr>
            <w:noProof/>
            <w:webHidden/>
          </w:rPr>
          <w:t>5</w:t>
        </w:r>
        <w:r w:rsidR="00171719">
          <w:rPr>
            <w:noProof/>
            <w:webHidden/>
          </w:rPr>
          <w:fldChar w:fldCharType="end"/>
        </w:r>
      </w:hyperlink>
    </w:p>
    <w:p w:rsidR="00171719" w:rsidRDefault="004258A9" w14:paraId="04CCE0CB" w14:textId="7465E2BC">
      <w:pPr>
        <w:pStyle w:val="TOC2"/>
        <w:tabs>
          <w:tab w:val="right" w:leader="dot" w:pos="9204"/>
        </w:tabs>
        <w:rPr>
          <w:rFonts w:asciiTheme="minorHAnsi" w:hAnsiTheme="minorHAnsi" w:eastAsiaTheme="minorEastAsia" w:cstheme="minorBidi"/>
          <w:b w:val="0"/>
          <w:noProof/>
          <w:sz w:val="22"/>
          <w:szCs w:val="22"/>
          <w:lang w:eastAsia="pt-PT"/>
        </w:rPr>
      </w:pPr>
      <w:hyperlink w:history="1" w:anchor="_Toc126343070">
        <w:r w:rsidRPr="00D030C1" w:rsidR="00171719">
          <w:rPr>
            <w:rStyle w:val="Hyperlink"/>
            <w:noProof/>
          </w:rPr>
          <w:t>1.2</w:t>
        </w:r>
        <w:r w:rsidR="00171719">
          <w:rPr>
            <w:rFonts w:asciiTheme="minorHAnsi" w:hAnsiTheme="minorHAnsi" w:eastAsiaTheme="minorEastAsia" w:cstheme="minorBidi"/>
            <w:b w:val="0"/>
            <w:noProof/>
            <w:sz w:val="22"/>
            <w:szCs w:val="22"/>
            <w:lang w:eastAsia="pt-PT"/>
          </w:rPr>
          <w:tab/>
        </w:r>
        <w:r w:rsidRPr="00D030C1" w:rsidR="00171719">
          <w:rPr>
            <w:rStyle w:val="Hyperlink"/>
            <w:noProof/>
          </w:rPr>
          <w:t>Âmbito</w:t>
        </w:r>
        <w:r w:rsidR="00171719">
          <w:rPr>
            <w:noProof/>
            <w:webHidden/>
          </w:rPr>
          <w:tab/>
        </w:r>
        <w:r w:rsidR="00171719">
          <w:rPr>
            <w:noProof/>
            <w:webHidden/>
          </w:rPr>
          <w:fldChar w:fldCharType="begin"/>
        </w:r>
        <w:r w:rsidR="00171719">
          <w:rPr>
            <w:noProof/>
            <w:webHidden/>
          </w:rPr>
          <w:instrText xml:space="preserve"> PAGEREF _Toc126343070 \h </w:instrText>
        </w:r>
        <w:r w:rsidR="00171719">
          <w:rPr>
            <w:noProof/>
            <w:webHidden/>
          </w:rPr>
        </w:r>
        <w:r w:rsidR="00171719">
          <w:rPr>
            <w:noProof/>
            <w:webHidden/>
          </w:rPr>
          <w:fldChar w:fldCharType="separate"/>
        </w:r>
        <w:r w:rsidR="00171719">
          <w:rPr>
            <w:noProof/>
            <w:webHidden/>
          </w:rPr>
          <w:t>5</w:t>
        </w:r>
        <w:r w:rsidR="00171719">
          <w:rPr>
            <w:noProof/>
            <w:webHidden/>
          </w:rPr>
          <w:fldChar w:fldCharType="end"/>
        </w:r>
      </w:hyperlink>
    </w:p>
    <w:p w:rsidR="00171719" w:rsidRDefault="004258A9" w14:paraId="42D88883" w14:textId="67EC8FBF">
      <w:pPr>
        <w:pStyle w:val="TOC1"/>
        <w:rPr>
          <w:rFonts w:asciiTheme="minorHAnsi" w:hAnsiTheme="minorHAnsi" w:eastAsiaTheme="minorEastAsia" w:cstheme="minorBidi"/>
          <w:b w:val="0"/>
          <w:noProof/>
          <w:sz w:val="22"/>
          <w:szCs w:val="22"/>
          <w:lang w:eastAsia="pt-PT"/>
        </w:rPr>
      </w:pPr>
      <w:hyperlink w:history="1" w:anchor="_Toc126343071">
        <w:r w:rsidRPr="00D030C1" w:rsidR="00171719">
          <w:rPr>
            <w:rStyle w:val="Hyperlink"/>
            <w:noProof/>
          </w:rPr>
          <w:t>2</w:t>
        </w:r>
        <w:r w:rsidR="00171719">
          <w:rPr>
            <w:rFonts w:asciiTheme="minorHAnsi" w:hAnsiTheme="minorHAnsi" w:eastAsiaTheme="minorEastAsia" w:cstheme="minorBidi"/>
            <w:b w:val="0"/>
            <w:noProof/>
            <w:sz w:val="22"/>
            <w:szCs w:val="22"/>
            <w:lang w:eastAsia="pt-PT"/>
          </w:rPr>
          <w:tab/>
        </w:r>
        <w:r w:rsidRPr="00D030C1" w:rsidR="00171719">
          <w:rPr>
            <w:rStyle w:val="Hyperlink"/>
            <w:noProof/>
          </w:rPr>
          <w:t>Definições e Siglas</w:t>
        </w:r>
        <w:r w:rsidR="00171719">
          <w:rPr>
            <w:noProof/>
            <w:webHidden/>
          </w:rPr>
          <w:tab/>
        </w:r>
        <w:r w:rsidR="00171719">
          <w:rPr>
            <w:noProof/>
            <w:webHidden/>
          </w:rPr>
          <w:fldChar w:fldCharType="begin"/>
        </w:r>
        <w:r w:rsidR="00171719">
          <w:rPr>
            <w:noProof/>
            <w:webHidden/>
          </w:rPr>
          <w:instrText xml:space="preserve"> PAGEREF _Toc126343071 \h </w:instrText>
        </w:r>
        <w:r w:rsidR="00171719">
          <w:rPr>
            <w:noProof/>
            <w:webHidden/>
          </w:rPr>
        </w:r>
        <w:r w:rsidR="00171719">
          <w:rPr>
            <w:noProof/>
            <w:webHidden/>
          </w:rPr>
          <w:fldChar w:fldCharType="separate"/>
        </w:r>
        <w:r w:rsidR="00171719">
          <w:rPr>
            <w:noProof/>
            <w:webHidden/>
          </w:rPr>
          <w:t>6</w:t>
        </w:r>
        <w:r w:rsidR="00171719">
          <w:rPr>
            <w:noProof/>
            <w:webHidden/>
          </w:rPr>
          <w:fldChar w:fldCharType="end"/>
        </w:r>
      </w:hyperlink>
    </w:p>
    <w:p w:rsidR="00171719" w:rsidRDefault="004258A9" w14:paraId="07F9EF59" w14:textId="20EC787B">
      <w:pPr>
        <w:pStyle w:val="TOC2"/>
        <w:tabs>
          <w:tab w:val="right" w:leader="dot" w:pos="9204"/>
        </w:tabs>
        <w:rPr>
          <w:rFonts w:asciiTheme="minorHAnsi" w:hAnsiTheme="minorHAnsi" w:eastAsiaTheme="minorEastAsia" w:cstheme="minorBidi"/>
          <w:b w:val="0"/>
          <w:noProof/>
          <w:sz w:val="22"/>
          <w:szCs w:val="22"/>
          <w:lang w:eastAsia="pt-PT"/>
        </w:rPr>
      </w:pPr>
      <w:hyperlink w:history="1" w:anchor="_Toc126343072">
        <w:r w:rsidRPr="00D030C1" w:rsidR="00171719">
          <w:rPr>
            <w:rStyle w:val="Hyperlink"/>
            <w:noProof/>
          </w:rPr>
          <w:t>2.1</w:t>
        </w:r>
        <w:r w:rsidR="00171719">
          <w:rPr>
            <w:rFonts w:asciiTheme="minorHAnsi" w:hAnsiTheme="minorHAnsi" w:eastAsiaTheme="minorEastAsia" w:cstheme="minorBidi"/>
            <w:b w:val="0"/>
            <w:noProof/>
            <w:sz w:val="22"/>
            <w:szCs w:val="22"/>
            <w:lang w:eastAsia="pt-PT"/>
          </w:rPr>
          <w:tab/>
        </w:r>
        <w:r w:rsidRPr="00D030C1" w:rsidR="00171719">
          <w:rPr>
            <w:rStyle w:val="Hyperlink"/>
            <w:noProof/>
          </w:rPr>
          <w:t>Siglas</w:t>
        </w:r>
        <w:r w:rsidR="00171719">
          <w:rPr>
            <w:noProof/>
            <w:webHidden/>
          </w:rPr>
          <w:tab/>
        </w:r>
        <w:r w:rsidR="00171719">
          <w:rPr>
            <w:noProof/>
            <w:webHidden/>
          </w:rPr>
          <w:fldChar w:fldCharType="begin"/>
        </w:r>
        <w:r w:rsidR="00171719">
          <w:rPr>
            <w:noProof/>
            <w:webHidden/>
          </w:rPr>
          <w:instrText xml:space="preserve"> PAGEREF _Toc126343072 \h </w:instrText>
        </w:r>
        <w:r w:rsidR="00171719">
          <w:rPr>
            <w:noProof/>
            <w:webHidden/>
          </w:rPr>
        </w:r>
        <w:r w:rsidR="00171719">
          <w:rPr>
            <w:noProof/>
            <w:webHidden/>
          </w:rPr>
          <w:fldChar w:fldCharType="separate"/>
        </w:r>
        <w:r w:rsidR="00171719">
          <w:rPr>
            <w:noProof/>
            <w:webHidden/>
          </w:rPr>
          <w:t>6</w:t>
        </w:r>
        <w:r w:rsidR="00171719">
          <w:rPr>
            <w:noProof/>
            <w:webHidden/>
          </w:rPr>
          <w:fldChar w:fldCharType="end"/>
        </w:r>
      </w:hyperlink>
    </w:p>
    <w:p w:rsidR="00171719" w:rsidRDefault="004258A9" w14:paraId="1A5FD013" w14:textId="6051DA5C">
      <w:pPr>
        <w:pStyle w:val="TOC1"/>
        <w:rPr>
          <w:rFonts w:asciiTheme="minorHAnsi" w:hAnsiTheme="minorHAnsi" w:eastAsiaTheme="minorEastAsia" w:cstheme="minorBidi"/>
          <w:b w:val="0"/>
          <w:noProof/>
          <w:sz w:val="22"/>
          <w:szCs w:val="22"/>
          <w:lang w:eastAsia="pt-PT"/>
        </w:rPr>
      </w:pPr>
      <w:hyperlink w:history="1" w:anchor="_Toc126343073">
        <w:r w:rsidRPr="00D030C1" w:rsidR="00171719">
          <w:rPr>
            <w:rStyle w:val="Hyperlink"/>
            <w:noProof/>
          </w:rPr>
          <w:t>3</w:t>
        </w:r>
        <w:r w:rsidR="00171719">
          <w:rPr>
            <w:rFonts w:asciiTheme="minorHAnsi" w:hAnsiTheme="minorHAnsi" w:eastAsiaTheme="minorEastAsia" w:cstheme="minorBidi"/>
            <w:b w:val="0"/>
            <w:noProof/>
            <w:sz w:val="22"/>
            <w:szCs w:val="22"/>
            <w:lang w:eastAsia="pt-PT"/>
          </w:rPr>
          <w:tab/>
        </w:r>
        <w:r w:rsidRPr="00D030C1" w:rsidR="00171719">
          <w:rPr>
            <w:rStyle w:val="Hyperlink"/>
            <w:noProof/>
          </w:rPr>
          <w:t>Referências</w:t>
        </w:r>
        <w:r w:rsidR="00171719">
          <w:rPr>
            <w:noProof/>
            <w:webHidden/>
          </w:rPr>
          <w:tab/>
        </w:r>
        <w:r w:rsidR="00171719">
          <w:rPr>
            <w:noProof/>
            <w:webHidden/>
          </w:rPr>
          <w:fldChar w:fldCharType="begin"/>
        </w:r>
        <w:r w:rsidR="00171719">
          <w:rPr>
            <w:noProof/>
            <w:webHidden/>
          </w:rPr>
          <w:instrText xml:space="preserve"> PAGEREF _Toc126343073 \h </w:instrText>
        </w:r>
        <w:r w:rsidR="00171719">
          <w:rPr>
            <w:noProof/>
            <w:webHidden/>
          </w:rPr>
        </w:r>
        <w:r w:rsidR="00171719">
          <w:rPr>
            <w:noProof/>
            <w:webHidden/>
          </w:rPr>
          <w:fldChar w:fldCharType="separate"/>
        </w:r>
        <w:r w:rsidR="00171719">
          <w:rPr>
            <w:noProof/>
            <w:webHidden/>
          </w:rPr>
          <w:t>7</w:t>
        </w:r>
        <w:r w:rsidR="00171719">
          <w:rPr>
            <w:noProof/>
            <w:webHidden/>
          </w:rPr>
          <w:fldChar w:fldCharType="end"/>
        </w:r>
      </w:hyperlink>
    </w:p>
    <w:p w:rsidR="00171719" w:rsidRDefault="004258A9" w14:paraId="68BE18DB" w14:textId="51367851">
      <w:pPr>
        <w:pStyle w:val="TOC1"/>
        <w:rPr>
          <w:rFonts w:asciiTheme="minorHAnsi" w:hAnsiTheme="minorHAnsi" w:eastAsiaTheme="minorEastAsia" w:cstheme="minorBidi"/>
          <w:b w:val="0"/>
          <w:noProof/>
          <w:sz w:val="22"/>
          <w:szCs w:val="22"/>
          <w:lang w:eastAsia="pt-PT"/>
        </w:rPr>
      </w:pPr>
      <w:hyperlink w:history="1" w:anchor="_Toc126343074">
        <w:r w:rsidRPr="00D030C1" w:rsidR="00171719">
          <w:rPr>
            <w:rStyle w:val="Hyperlink"/>
            <w:noProof/>
          </w:rPr>
          <w:t>4</w:t>
        </w:r>
        <w:r w:rsidR="00171719">
          <w:rPr>
            <w:rFonts w:asciiTheme="minorHAnsi" w:hAnsiTheme="minorHAnsi" w:eastAsiaTheme="minorEastAsia" w:cstheme="minorBidi"/>
            <w:b w:val="0"/>
            <w:noProof/>
            <w:sz w:val="22"/>
            <w:szCs w:val="22"/>
            <w:lang w:eastAsia="pt-PT"/>
          </w:rPr>
          <w:tab/>
        </w:r>
        <w:r w:rsidRPr="00D030C1" w:rsidR="00171719">
          <w:rPr>
            <w:rStyle w:val="Hyperlink"/>
            <w:noProof/>
          </w:rPr>
          <w:t>Lista de Valores</w:t>
        </w:r>
        <w:r w:rsidR="00171719">
          <w:rPr>
            <w:noProof/>
            <w:webHidden/>
          </w:rPr>
          <w:tab/>
        </w:r>
        <w:r w:rsidR="00171719">
          <w:rPr>
            <w:noProof/>
            <w:webHidden/>
          </w:rPr>
          <w:fldChar w:fldCharType="begin"/>
        </w:r>
        <w:r w:rsidR="00171719">
          <w:rPr>
            <w:noProof/>
            <w:webHidden/>
          </w:rPr>
          <w:instrText xml:space="preserve"> PAGEREF _Toc126343074 \h </w:instrText>
        </w:r>
        <w:r w:rsidR="00171719">
          <w:rPr>
            <w:noProof/>
            <w:webHidden/>
          </w:rPr>
        </w:r>
        <w:r w:rsidR="00171719">
          <w:rPr>
            <w:noProof/>
            <w:webHidden/>
          </w:rPr>
          <w:fldChar w:fldCharType="separate"/>
        </w:r>
        <w:r w:rsidR="00171719">
          <w:rPr>
            <w:noProof/>
            <w:webHidden/>
          </w:rPr>
          <w:t>8</w:t>
        </w:r>
        <w:r w:rsidR="00171719">
          <w:rPr>
            <w:noProof/>
            <w:webHidden/>
          </w:rPr>
          <w:fldChar w:fldCharType="end"/>
        </w:r>
      </w:hyperlink>
    </w:p>
    <w:p w:rsidR="00171719" w:rsidRDefault="004258A9" w14:paraId="5FCC6CFD" w14:textId="1ACE4F85">
      <w:pPr>
        <w:pStyle w:val="TOC2"/>
        <w:tabs>
          <w:tab w:val="right" w:leader="dot" w:pos="9204"/>
        </w:tabs>
        <w:rPr>
          <w:rFonts w:asciiTheme="minorHAnsi" w:hAnsiTheme="minorHAnsi" w:eastAsiaTheme="minorEastAsia" w:cstheme="minorBidi"/>
          <w:b w:val="0"/>
          <w:noProof/>
          <w:sz w:val="22"/>
          <w:szCs w:val="22"/>
          <w:lang w:eastAsia="pt-PT"/>
        </w:rPr>
      </w:pPr>
      <w:hyperlink w:history="1" w:anchor="_Toc126343075">
        <w:r w:rsidRPr="00D030C1" w:rsidR="00171719">
          <w:rPr>
            <w:rStyle w:val="Hyperlink"/>
            <w:noProof/>
          </w:rPr>
          <w:t>4.1</w:t>
        </w:r>
        <w:r w:rsidR="00171719">
          <w:rPr>
            <w:rFonts w:asciiTheme="minorHAnsi" w:hAnsiTheme="minorHAnsi" w:eastAsiaTheme="minorEastAsia" w:cstheme="minorBidi"/>
            <w:b w:val="0"/>
            <w:noProof/>
            <w:sz w:val="22"/>
            <w:szCs w:val="22"/>
            <w:lang w:eastAsia="pt-PT"/>
          </w:rPr>
          <w:tab/>
        </w:r>
        <w:r w:rsidRPr="00D030C1" w:rsidR="00171719">
          <w:rPr>
            <w:rStyle w:val="Hyperlink"/>
            <w:noProof/>
          </w:rPr>
          <w:t>Tipos de Identificação do Meio de Transporte</w:t>
        </w:r>
        <w:r w:rsidR="00171719">
          <w:rPr>
            <w:noProof/>
            <w:webHidden/>
          </w:rPr>
          <w:tab/>
        </w:r>
        <w:r w:rsidR="00171719">
          <w:rPr>
            <w:noProof/>
            <w:webHidden/>
          </w:rPr>
          <w:fldChar w:fldCharType="begin"/>
        </w:r>
        <w:r w:rsidR="00171719">
          <w:rPr>
            <w:noProof/>
            <w:webHidden/>
          </w:rPr>
          <w:instrText xml:space="preserve"> PAGEREF _Toc126343075 \h </w:instrText>
        </w:r>
        <w:r w:rsidR="00171719">
          <w:rPr>
            <w:noProof/>
            <w:webHidden/>
          </w:rPr>
        </w:r>
        <w:r w:rsidR="00171719">
          <w:rPr>
            <w:noProof/>
            <w:webHidden/>
          </w:rPr>
          <w:fldChar w:fldCharType="separate"/>
        </w:r>
        <w:r w:rsidR="00171719">
          <w:rPr>
            <w:noProof/>
            <w:webHidden/>
          </w:rPr>
          <w:t>8</w:t>
        </w:r>
        <w:r w:rsidR="00171719">
          <w:rPr>
            <w:noProof/>
            <w:webHidden/>
          </w:rPr>
          <w:fldChar w:fldCharType="end"/>
        </w:r>
      </w:hyperlink>
    </w:p>
    <w:p w:rsidR="00171719" w:rsidRDefault="004258A9" w14:paraId="407E012C" w14:textId="323A3E4E">
      <w:pPr>
        <w:pStyle w:val="TOC2"/>
        <w:tabs>
          <w:tab w:val="right" w:leader="dot" w:pos="9204"/>
        </w:tabs>
        <w:rPr>
          <w:rFonts w:asciiTheme="minorHAnsi" w:hAnsiTheme="minorHAnsi" w:eastAsiaTheme="minorEastAsia" w:cstheme="minorBidi"/>
          <w:b w:val="0"/>
          <w:noProof/>
          <w:sz w:val="22"/>
          <w:szCs w:val="22"/>
          <w:lang w:eastAsia="pt-PT"/>
        </w:rPr>
      </w:pPr>
      <w:hyperlink w:history="1" w:anchor="_Toc126343076">
        <w:r w:rsidRPr="00D030C1" w:rsidR="00171719">
          <w:rPr>
            <w:rStyle w:val="Hyperlink"/>
            <w:noProof/>
          </w:rPr>
          <w:t>4.2</w:t>
        </w:r>
        <w:r w:rsidR="00171719">
          <w:rPr>
            <w:rFonts w:asciiTheme="minorHAnsi" w:hAnsiTheme="minorHAnsi" w:eastAsiaTheme="minorEastAsia" w:cstheme="minorBidi"/>
            <w:b w:val="0"/>
            <w:noProof/>
            <w:sz w:val="22"/>
            <w:szCs w:val="22"/>
            <w:lang w:eastAsia="pt-PT"/>
          </w:rPr>
          <w:tab/>
        </w:r>
        <w:r w:rsidRPr="00D030C1" w:rsidR="00171719">
          <w:rPr>
            <w:rStyle w:val="Hyperlink"/>
            <w:noProof/>
          </w:rPr>
          <w:t>Tipos de Carga</w:t>
        </w:r>
        <w:r w:rsidR="00171719">
          <w:rPr>
            <w:noProof/>
            <w:webHidden/>
          </w:rPr>
          <w:tab/>
        </w:r>
        <w:r w:rsidR="00171719">
          <w:rPr>
            <w:noProof/>
            <w:webHidden/>
          </w:rPr>
          <w:fldChar w:fldCharType="begin"/>
        </w:r>
        <w:r w:rsidR="00171719">
          <w:rPr>
            <w:noProof/>
            <w:webHidden/>
          </w:rPr>
          <w:instrText xml:space="preserve"> PAGEREF _Toc126343076 \h </w:instrText>
        </w:r>
        <w:r w:rsidR="00171719">
          <w:rPr>
            <w:noProof/>
            <w:webHidden/>
          </w:rPr>
        </w:r>
        <w:r w:rsidR="00171719">
          <w:rPr>
            <w:noProof/>
            <w:webHidden/>
          </w:rPr>
          <w:fldChar w:fldCharType="separate"/>
        </w:r>
        <w:r w:rsidR="00171719">
          <w:rPr>
            <w:noProof/>
            <w:webHidden/>
          </w:rPr>
          <w:t>8</w:t>
        </w:r>
        <w:r w:rsidR="00171719">
          <w:rPr>
            <w:noProof/>
            <w:webHidden/>
          </w:rPr>
          <w:fldChar w:fldCharType="end"/>
        </w:r>
      </w:hyperlink>
    </w:p>
    <w:p w:rsidR="00171719" w:rsidRDefault="004258A9" w14:paraId="3CFFD7F7" w14:textId="73A30808">
      <w:pPr>
        <w:pStyle w:val="TOC2"/>
        <w:tabs>
          <w:tab w:val="right" w:leader="dot" w:pos="9204"/>
        </w:tabs>
        <w:rPr>
          <w:rFonts w:asciiTheme="minorHAnsi" w:hAnsiTheme="minorHAnsi" w:eastAsiaTheme="minorEastAsia" w:cstheme="minorBidi"/>
          <w:b w:val="0"/>
          <w:noProof/>
          <w:sz w:val="22"/>
          <w:szCs w:val="22"/>
          <w:lang w:eastAsia="pt-PT"/>
        </w:rPr>
      </w:pPr>
      <w:hyperlink w:history="1" w:anchor="_Toc126343077">
        <w:r w:rsidRPr="00D030C1" w:rsidR="00171719">
          <w:rPr>
            <w:rStyle w:val="Hyperlink"/>
            <w:noProof/>
          </w:rPr>
          <w:t>4.3</w:t>
        </w:r>
        <w:r w:rsidR="00171719">
          <w:rPr>
            <w:rFonts w:asciiTheme="minorHAnsi" w:hAnsiTheme="minorHAnsi" w:eastAsiaTheme="minorEastAsia" w:cstheme="minorBidi"/>
            <w:b w:val="0"/>
            <w:noProof/>
            <w:sz w:val="22"/>
            <w:szCs w:val="22"/>
            <w:lang w:eastAsia="pt-PT"/>
          </w:rPr>
          <w:tab/>
        </w:r>
        <w:r w:rsidRPr="00D030C1" w:rsidR="00171719">
          <w:rPr>
            <w:rStyle w:val="Hyperlink"/>
            <w:noProof/>
          </w:rPr>
          <w:t>Tipos de Documentos</w:t>
        </w:r>
        <w:r w:rsidR="00171719">
          <w:rPr>
            <w:noProof/>
            <w:webHidden/>
          </w:rPr>
          <w:tab/>
        </w:r>
        <w:r w:rsidR="00171719">
          <w:rPr>
            <w:noProof/>
            <w:webHidden/>
          </w:rPr>
          <w:fldChar w:fldCharType="begin"/>
        </w:r>
        <w:r w:rsidR="00171719">
          <w:rPr>
            <w:noProof/>
            <w:webHidden/>
          </w:rPr>
          <w:instrText xml:space="preserve"> PAGEREF _Toc126343077 \h </w:instrText>
        </w:r>
        <w:r w:rsidR="00171719">
          <w:rPr>
            <w:noProof/>
            <w:webHidden/>
          </w:rPr>
        </w:r>
        <w:r w:rsidR="00171719">
          <w:rPr>
            <w:noProof/>
            <w:webHidden/>
          </w:rPr>
          <w:fldChar w:fldCharType="separate"/>
        </w:r>
        <w:r w:rsidR="00171719">
          <w:rPr>
            <w:noProof/>
            <w:webHidden/>
          </w:rPr>
          <w:t>10</w:t>
        </w:r>
        <w:r w:rsidR="00171719">
          <w:rPr>
            <w:noProof/>
            <w:webHidden/>
          </w:rPr>
          <w:fldChar w:fldCharType="end"/>
        </w:r>
      </w:hyperlink>
    </w:p>
    <w:p w:rsidR="00171719" w:rsidRDefault="004258A9" w14:paraId="3E0CF68C" w14:textId="57D8D369">
      <w:pPr>
        <w:pStyle w:val="TOC2"/>
        <w:tabs>
          <w:tab w:val="right" w:leader="dot" w:pos="9204"/>
        </w:tabs>
        <w:rPr>
          <w:rFonts w:asciiTheme="minorHAnsi" w:hAnsiTheme="minorHAnsi" w:eastAsiaTheme="minorEastAsia" w:cstheme="minorBidi"/>
          <w:b w:val="0"/>
          <w:noProof/>
          <w:sz w:val="22"/>
          <w:szCs w:val="22"/>
          <w:lang w:eastAsia="pt-PT"/>
        </w:rPr>
      </w:pPr>
      <w:hyperlink w:history="1" w:anchor="_Toc126343078">
        <w:r w:rsidRPr="00D030C1" w:rsidR="00171719">
          <w:rPr>
            <w:rStyle w:val="Hyperlink"/>
            <w:noProof/>
            <w:snapToGrid w:val="0"/>
            <w:w w:val="0"/>
          </w:rPr>
          <w:t>4.3.1</w:t>
        </w:r>
        <w:r w:rsidR="00171719">
          <w:rPr>
            <w:rFonts w:asciiTheme="minorHAnsi" w:hAnsiTheme="minorHAnsi" w:eastAsiaTheme="minorEastAsia" w:cstheme="minorBidi"/>
            <w:b w:val="0"/>
            <w:noProof/>
            <w:sz w:val="22"/>
            <w:szCs w:val="22"/>
            <w:lang w:eastAsia="pt-PT"/>
          </w:rPr>
          <w:tab/>
        </w:r>
        <w:r w:rsidRPr="00D030C1" w:rsidR="00171719">
          <w:rPr>
            <w:rStyle w:val="Hyperlink"/>
            <w:noProof/>
          </w:rPr>
          <w:t>Tipos de Documentos de Transporte</w:t>
        </w:r>
        <w:r w:rsidR="00171719">
          <w:rPr>
            <w:noProof/>
            <w:webHidden/>
          </w:rPr>
          <w:tab/>
        </w:r>
        <w:r w:rsidR="00171719">
          <w:rPr>
            <w:noProof/>
            <w:webHidden/>
          </w:rPr>
          <w:fldChar w:fldCharType="begin"/>
        </w:r>
        <w:r w:rsidR="00171719">
          <w:rPr>
            <w:noProof/>
            <w:webHidden/>
          </w:rPr>
          <w:instrText xml:space="preserve"> PAGEREF _Toc126343078 \h </w:instrText>
        </w:r>
        <w:r w:rsidR="00171719">
          <w:rPr>
            <w:noProof/>
            <w:webHidden/>
          </w:rPr>
        </w:r>
        <w:r w:rsidR="00171719">
          <w:rPr>
            <w:noProof/>
            <w:webHidden/>
          </w:rPr>
          <w:fldChar w:fldCharType="separate"/>
        </w:r>
        <w:r w:rsidR="00171719">
          <w:rPr>
            <w:noProof/>
            <w:webHidden/>
          </w:rPr>
          <w:t>10</w:t>
        </w:r>
        <w:r w:rsidR="00171719">
          <w:rPr>
            <w:noProof/>
            <w:webHidden/>
          </w:rPr>
          <w:fldChar w:fldCharType="end"/>
        </w:r>
      </w:hyperlink>
    </w:p>
    <w:p w:rsidR="00171719" w:rsidRDefault="004258A9" w14:paraId="125B2E35" w14:textId="19A347D6">
      <w:pPr>
        <w:pStyle w:val="TOC2"/>
        <w:tabs>
          <w:tab w:val="right" w:leader="dot" w:pos="9204"/>
        </w:tabs>
        <w:rPr>
          <w:rFonts w:asciiTheme="minorHAnsi" w:hAnsiTheme="minorHAnsi" w:eastAsiaTheme="minorEastAsia" w:cstheme="minorBidi"/>
          <w:b w:val="0"/>
          <w:noProof/>
          <w:sz w:val="22"/>
          <w:szCs w:val="22"/>
          <w:lang w:eastAsia="pt-PT"/>
        </w:rPr>
      </w:pPr>
      <w:hyperlink w:history="1" w:anchor="_Toc126343079">
        <w:r w:rsidRPr="00D030C1" w:rsidR="00171719">
          <w:rPr>
            <w:rStyle w:val="Hyperlink"/>
            <w:noProof/>
            <w:snapToGrid w:val="0"/>
            <w:w w:val="0"/>
          </w:rPr>
          <w:t>4.3.2</w:t>
        </w:r>
        <w:r w:rsidR="00171719">
          <w:rPr>
            <w:rFonts w:asciiTheme="minorHAnsi" w:hAnsiTheme="minorHAnsi" w:eastAsiaTheme="minorEastAsia" w:cstheme="minorBidi"/>
            <w:b w:val="0"/>
            <w:noProof/>
            <w:sz w:val="22"/>
            <w:szCs w:val="22"/>
            <w:lang w:eastAsia="pt-PT"/>
          </w:rPr>
          <w:tab/>
        </w:r>
        <w:r w:rsidRPr="00D030C1" w:rsidR="00171719">
          <w:rPr>
            <w:rStyle w:val="Hyperlink"/>
            <w:noProof/>
          </w:rPr>
          <w:t>Tipos de Documentos Precedentes</w:t>
        </w:r>
        <w:r w:rsidR="00171719">
          <w:rPr>
            <w:noProof/>
            <w:webHidden/>
          </w:rPr>
          <w:tab/>
        </w:r>
        <w:r w:rsidR="00171719">
          <w:rPr>
            <w:noProof/>
            <w:webHidden/>
          </w:rPr>
          <w:fldChar w:fldCharType="begin"/>
        </w:r>
        <w:r w:rsidR="00171719">
          <w:rPr>
            <w:noProof/>
            <w:webHidden/>
          </w:rPr>
          <w:instrText xml:space="preserve"> PAGEREF _Toc126343079 \h </w:instrText>
        </w:r>
        <w:r w:rsidR="00171719">
          <w:rPr>
            <w:noProof/>
            <w:webHidden/>
          </w:rPr>
        </w:r>
        <w:r w:rsidR="00171719">
          <w:rPr>
            <w:noProof/>
            <w:webHidden/>
          </w:rPr>
          <w:fldChar w:fldCharType="separate"/>
        </w:r>
        <w:r w:rsidR="00171719">
          <w:rPr>
            <w:noProof/>
            <w:webHidden/>
          </w:rPr>
          <w:t>10</w:t>
        </w:r>
        <w:r w:rsidR="00171719">
          <w:rPr>
            <w:noProof/>
            <w:webHidden/>
          </w:rPr>
          <w:fldChar w:fldCharType="end"/>
        </w:r>
      </w:hyperlink>
    </w:p>
    <w:p w:rsidR="00171719" w:rsidRDefault="004258A9" w14:paraId="4F085675" w14:textId="2EF90F4C">
      <w:pPr>
        <w:pStyle w:val="TOC2"/>
        <w:tabs>
          <w:tab w:val="right" w:leader="dot" w:pos="9204"/>
        </w:tabs>
        <w:rPr>
          <w:rFonts w:asciiTheme="minorHAnsi" w:hAnsiTheme="minorHAnsi" w:eastAsiaTheme="minorEastAsia" w:cstheme="minorBidi"/>
          <w:b w:val="0"/>
          <w:noProof/>
          <w:sz w:val="22"/>
          <w:szCs w:val="22"/>
          <w:lang w:eastAsia="pt-PT"/>
        </w:rPr>
      </w:pPr>
      <w:hyperlink w:history="1" w:anchor="_Toc126343080">
        <w:r w:rsidRPr="00D030C1" w:rsidR="00171719">
          <w:rPr>
            <w:rStyle w:val="Hyperlink"/>
            <w:noProof/>
            <w:snapToGrid w:val="0"/>
            <w:w w:val="0"/>
          </w:rPr>
          <w:t>4.3.3</w:t>
        </w:r>
        <w:r w:rsidR="00171719">
          <w:rPr>
            <w:rFonts w:asciiTheme="minorHAnsi" w:hAnsiTheme="minorHAnsi" w:eastAsiaTheme="minorEastAsia" w:cstheme="minorBidi"/>
            <w:b w:val="0"/>
            <w:noProof/>
            <w:sz w:val="22"/>
            <w:szCs w:val="22"/>
            <w:lang w:eastAsia="pt-PT"/>
          </w:rPr>
          <w:tab/>
        </w:r>
        <w:r w:rsidRPr="00D030C1" w:rsidR="00171719">
          <w:rPr>
            <w:rStyle w:val="Hyperlink"/>
            <w:noProof/>
          </w:rPr>
          <w:t>Documento que Titula a Saída das Mercadorias</w:t>
        </w:r>
        <w:r w:rsidR="00171719">
          <w:rPr>
            <w:noProof/>
            <w:webHidden/>
          </w:rPr>
          <w:tab/>
        </w:r>
        <w:r w:rsidR="00171719">
          <w:rPr>
            <w:noProof/>
            <w:webHidden/>
          </w:rPr>
          <w:fldChar w:fldCharType="begin"/>
        </w:r>
        <w:r w:rsidR="00171719">
          <w:rPr>
            <w:noProof/>
            <w:webHidden/>
          </w:rPr>
          <w:instrText xml:space="preserve"> PAGEREF _Toc126343080 \h </w:instrText>
        </w:r>
        <w:r w:rsidR="00171719">
          <w:rPr>
            <w:noProof/>
            <w:webHidden/>
          </w:rPr>
        </w:r>
        <w:r w:rsidR="00171719">
          <w:rPr>
            <w:noProof/>
            <w:webHidden/>
          </w:rPr>
          <w:fldChar w:fldCharType="separate"/>
        </w:r>
        <w:r w:rsidR="00171719">
          <w:rPr>
            <w:noProof/>
            <w:webHidden/>
          </w:rPr>
          <w:t>10</w:t>
        </w:r>
        <w:r w:rsidR="00171719">
          <w:rPr>
            <w:noProof/>
            <w:webHidden/>
          </w:rPr>
          <w:fldChar w:fldCharType="end"/>
        </w:r>
      </w:hyperlink>
    </w:p>
    <w:p w:rsidR="00171719" w:rsidRDefault="004258A9" w14:paraId="0DE9B0FB" w14:textId="6CA5C244">
      <w:pPr>
        <w:pStyle w:val="TOC2"/>
        <w:tabs>
          <w:tab w:val="right" w:leader="dot" w:pos="9204"/>
        </w:tabs>
        <w:rPr>
          <w:rFonts w:asciiTheme="minorHAnsi" w:hAnsiTheme="minorHAnsi" w:eastAsiaTheme="minorEastAsia" w:cstheme="minorBidi"/>
          <w:b w:val="0"/>
          <w:noProof/>
          <w:sz w:val="22"/>
          <w:szCs w:val="22"/>
          <w:lang w:eastAsia="pt-PT"/>
        </w:rPr>
      </w:pPr>
      <w:hyperlink w:history="1" w:anchor="_Toc126343081">
        <w:r w:rsidRPr="00D030C1" w:rsidR="00171719">
          <w:rPr>
            <w:rStyle w:val="Hyperlink"/>
            <w:noProof/>
            <w:snapToGrid w:val="0"/>
            <w:w w:val="0"/>
          </w:rPr>
          <w:t>4.3.4</w:t>
        </w:r>
        <w:r w:rsidR="00171719">
          <w:rPr>
            <w:rFonts w:asciiTheme="minorHAnsi" w:hAnsiTheme="minorHAnsi" w:eastAsiaTheme="minorEastAsia" w:cstheme="minorBidi"/>
            <w:b w:val="0"/>
            <w:noProof/>
            <w:sz w:val="22"/>
            <w:szCs w:val="22"/>
            <w:lang w:eastAsia="pt-PT"/>
          </w:rPr>
          <w:tab/>
        </w:r>
        <w:r w:rsidRPr="00D030C1" w:rsidR="00171719">
          <w:rPr>
            <w:rStyle w:val="Hyperlink"/>
            <w:noProof/>
          </w:rPr>
          <w:t>Outros Tipos de Documentos</w:t>
        </w:r>
        <w:r w:rsidR="00171719">
          <w:rPr>
            <w:noProof/>
            <w:webHidden/>
          </w:rPr>
          <w:tab/>
        </w:r>
        <w:r w:rsidR="00171719">
          <w:rPr>
            <w:noProof/>
            <w:webHidden/>
          </w:rPr>
          <w:fldChar w:fldCharType="begin"/>
        </w:r>
        <w:r w:rsidR="00171719">
          <w:rPr>
            <w:noProof/>
            <w:webHidden/>
          </w:rPr>
          <w:instrText xml:space="preserve"> PAGEREF _Toc126343081 \h </w:instrText>
        </w:r>
        <w:r w:rsidR="00171719">
          <w:rPr>
            <w:noProof/>
            <w:webHidden/>
          </w:rPr>
        </w:r>
        <w:r w:rsidR="00171719">
          <w:rPr>
            <w:noProof/>
            <w:webHidden/>
          </w:rPr>
          <w:fldChar w:fldCharType="separate"/>
        </w:r>
        <w:r w:rsidR="00171719">
          <w:rPr>
            <w:noProof/>
            <w:webHidden/>
          </w:rPr>
          <w:t>11</w:t>
        </w:r>
        <w:r w:rsidR="00171719">
          <w:rPr>
            <w:noProof/>
            <w:webHidden/>
          </w:rPr>
          <w:fldChar w:fldCharType="end"/>
        </w:r>
      </w:hyperlink>
    </w:p>
    <w:p w:rsidR="00171719" w:rsidRDefault="004258A9" w14:paraId="593744EE" w14:textId="6DC14C76">
      <w:pPr>
        <w:pStyle w:val="TOC1"/>
        <w:rPr>
          <w:rFonts w:asciiTheme="minorHAnsi" w:hAnsiTheme="minorHAnsi" w:eastAsiaTheme="minorEastAsia" w:cstheme="minorBidi"/>
          <w:b w:val="0"/>
          <w:noProof/>
          <w:sz w:val="22"/>
          <w:szCs w:val="22"/>
          <w:lang w:eastAsia="pt-PT"/>
        </w:rPr>
      </w:pPr>
      <w:hyperlink w:history="1" w:anchor="_Toc126343082">
        <w:r w:rsidRPr="00D030C1" w:rsidR="00171719">
          <w:rPr>
            <w:rStyle w:val="Hyperlink"/>
            <w:noProof/>
          </w:rPr>
          <w:t>5</w:t>
        </w:r>
        <w:r w:rsidR="00171719">
          <w:rPr>
            <w:rFonts w:asciiTheme="minorHAnsi" w:hAnsiTheme="minorHAnsi" w:eastAsiaTheme="minorEastAsia" w:cstheme="minorBidi"/>
            <w:b w:val="0"/>
            <w:noProof/>
            <w:sz w:val="22"/>
            <w:szCs w:val="22"/>
            <w:lang w:eastAsia="pt-PT"/>
          </w:rPr>
          <w:tab/>
        </w:r>
        <w:r w:rsidRPr="00D030C1" w:rsidR="00171719">
          <w:rPr>
            <w:rStyle w:val="Hyperlink"/>
            <w:noProof/>
          </w:rPr>
          <w:t>Mensagens</w:t>
        </w:r>
        <w:r w:rsidR="00171719">
          <w:rPr>
            <w:noProof/>
            <w:webHidden/>
          </w:rPr>
          <w:tab/>
        </w:r>
        <w:r w:rsidR="00171719">
          <w:rPr>
            <w:noProof/>
            <w:webHidden/>
          </w:rPr>
          <w:fldChar w:fldCharType="begin"/>
        </w:r>
        <w:r w:rsidR="00171719">
          <w:rPr>
            <w:noProof/>
            <w:webHidden/>
          </w:rPr>
          <w:instrText xml:space="preserve"> PAGEREF _Toc126343082 \h </w:instrText>
        </w:r>
        <w:r w:rsidR="00171719">
          <w:rPr>
            <w:noProof/>
            <w:webHidden/>
          </w:rPr>
        </w:r>
        <w:r w:rsidR="00171719">
          <w:rPr>
            <w:noProof/>
            <w:webHidden/>
          </w:rPr>
          <w:fldChar w:fldCharType="separate"/>
        </w:r>
        <w:r w:rsidR="00171719">
          <w:rPr>
            <w:noProof/>
            <w:webHidden/>
          </w:rPr>
          <w:t>12</w:t>
        </w:r>
        <w:r w:rsidR="00171719">
          <w:rPr>
            <w:noProof/>
            <w:webHidden/>
          </w:rPr>
          <w:fldChar w:fldCharType="end"/>
        </w:r>
      </w:hyperlink>
    </w:p>
    <w:p w:rsidR="00171719" w:rsidRDefault="004258A9" w14:paraId="385C3DB2" w14:textId="27464ABF">
      <w:pPr>
        <w:pStyle w:val="TOC2"/>
        <w:tabs>
          <w:tab w:val="right" w:leader="dot" w:pos="9204"/>
        </w:tabs>
        <w:rPr>
          <w:rFonts w:asciiTheme="minorHAnsi" w:hAnsiTheme="minorHAnsi" w:eastAsiaTheme="minorEastAsia" w:cstheme="minorBidi"/>
          <w:b w:val="0"/>
          <w:noProof/>
          <w:sz w:val="22"/>
          <w:szCs w:val="22"/>
          <w:lang w:eastAsia="pt-PT"/>
        </w:rPr>
      </w:pPr>
      <w:hyperlink w:history="1" w:anchor="_Toc126343083">
        <w:r w:rsidRPr="00D030C1" w:rsidR="00171719">
          <w:rPr>
            <w:rStyle w:val="Hyperlink"/>
            <w:noProof/>
          </w:rPr>
          <w:t>5.1</w:t>
        </w:r>
        <w:r w:rsidR="00171719">
          <w:rPr>
            <w:rFonts w:asciiTheme="minorHAnsi" w:hAnsiTheme="minorHAnsi" w:eastAsiaTheme="minorEastAsia" w:cstheme="minorBidi"/>
            <w:b w:val="0"/>
            <w:noProof/>
            <w:sz w:val="22"/>
            <w:szCs w:val="22"/>
            <w:lang w:eastAsia="pt-PT"/>
          </w:rPr>
          <w:tab/>
        </w:r>
        <w:r w:rsidRPr="00D030C1" w:rsidR="00171719">
          <w:rPr>
            <w:rStyle w:val="Hyperlink"/>
            <w:noProof/>
          </w:rPr>
          <w:t>Fluxo</w:t>
        </w:r>
        <w:r w:rsidR="00171719">
          <w:rPr>
            <w:noProof/>
            <w:webHidden/>
          </w:rPr>
          <w:tab/>
        </w:r>
        <w:r w:rsidR="00171719">
          <w:rPr>
            <w:noProof/>
            <w:webHidden/>
          </w:rPr>
          <w:fldChar w:fldCharType="begin"/>
        </w:r>
        <w:r w:rsidR="00171719">
          <w:rPr>
            <w:noProof/>
            <w:webHidden/>
          </w:rPr>
          <w:instrText xml:space="preserve"> PAGEREF _Toc126343083 \h </w:instrText>
        </w:r>
        <w:r w:rsidR="00171719">
          <w:rPr>
            <w:noProof/>
            <w:webHidden/>
          </w:rPr>
        </w:r>
        <w:r w:rsidR="00171719">
          <w:rPr>
            <w:noProof/>
            <w:webHidden/>
          </w:rPr>
          <w:fldChar w:fldCharType="separate"/>
        </w:r>
        <w:r w:rsidR="00171719">
          <w:rPr>
            <w:noProof/>
            <w:webHidden/>
          </w:rPr>
          <w:t>14</w:t>
        </w:r>
        <w:r w:rsidR="00171719">
          <w:rPr>
            <w:noProof/>
            <w:webHidden/>
          </w:rPr>
          <w:fldChar w:fldCharType="end"/>
        </w:r>
      </w:hyperlink>
    </w:p>
    <w:p w:rsidR="00171719" w:rsidRDefault="004258A9" w14:paraId="45B7AA55" w14:textId="10614EEC">
      <w:pPr>
        <w:pStyle w:val="TOC2"/>
        <w:tabs>
          <w:tab w:val="right" w:leader="dot" w:pos="9204"/>
        </w:tabs>
        <w:rPr>
          <w:rFonts w:asciiTheme="minorHAnsi" w:hAnsiTheme="minorHAnsi" w:eastAsiaTheme="minorEastAsia" w:cstheme="minorBidi"/>
          <w:b w:val="0"/>
          <w:noProof/>
          <w:sz w:val="22"/>
          <w:szCs w:val="22"/>
          <w:lang w:eastAsia="pt-PT"/>
        </w:rPr>
      </w:pPr>
      <w:hyperlink w:history="1" w:anchor="_Toc126343084">
        <w:r w:rsidRPr="00D030C1" w:rsidR="00171719">
          <w:rPr>
            <w:rStyle w:val="Hyperlink"/>
            <w:noProof/>
          </w:rPr>
          <w:t>5.2</w:t>
        </w:r>
        <w:r w:rsidR="00171719">
          <w:rPr>
            <w:rFonts w:asciiTheme="minorHAnsi" w:hAnsiTheme="minorHAnsi" w:eastAsiaTheme="minorEastAsia" w:cstheme="minorBidi"/>
            <w:b w:val="0"/>
            <w:noProof/>
            <w:sz w:val="22"/>
            <w:szCs w:val="22"/>
            <w:lang w:eastAsia="pt-PT"/>
          </w:rPr>
          <w:tab/>
        </w:r>
        <w:r w:rsidRPr="00D030C1" w:rsidR="00171719">
          <w:rPr>
            <w:rStyle w:val="Hyperlink"/>
            <w:noProof/>
          </w:rPr>
          <w:t>Formatação das Mensagens XML</w:t>
        </w:r>
        <w:r w:rsidR="00171719">
          <w:rPr>
            <w:noProof/>
            <w:webHidden/>
          </w:rPr>
          <w:tab/>
        </w:r>
        <w:r w:rsidR="00171719">
          <w:rPr>
            <w:noProof/>
            <w:webHidden/>
          </w:rPr>
          <w:fldChar w:fldCharType="begin"/>
        </w:r>
        <w:r w:rsidR="00171719">
          <w:rPr>
            <w:noProof/>
            <w:webHidden/>
          </w:rPr>
          <w:instrText xml:space="preserve"> PAGEREF _Toc126343084 \h </w:instrText>
        </w:r>
        <w:r w:rsidR="00171719">
          <w:rPr>
            <w:noProof/>
            <w:webHidden/>
          </w:rPr>
        </w:r>
        <w:r w:rsidR="00171719">
          <w:rPr>
            <w:noProof/>
            <w:webHidden/>
          </w:rPr>
          <w:fldChar w:fldCharType="separate"/>
        </w:r>
        <w:r w:rsidR="00171719">
          <w:rPr>
            <w:noProof/>
            <w:webHidden/>
          </w:rPr>
          <w:t>15</w:t>
        </w:r>
        <w:r w:rsidR="00171719">
          <w:rPr>
            <w:noProof/>
            <w:webHidden/>
          </w:rPr>
          <w:fldChar w:fldCharType="end"/>
        </w:r>
      </w:hyperlink>
    </w:p>
    <w:p w:rsidR="00171719" w:rsidRDefault="004258A9" w14:paraId="320E6276" w14:textId="72CE90CA">
      <w:pPr>
        <w:pStyle w:val="TOC2"/>
        <w:tabs>
          <w:tab w:val="right" w:leader="dot" w:pos="9204"/>
        </w:tabs>
        <w:rPr>
          <w:rFonts w:asciiTheme="minorHAnsi" w:hAnsiTheme="minorHAnsi" w:eastAsiaTheme="minorEastAsia" w:cstheme="minorBidi"/>
          <w:b w:val="0"/>
          <w:noProof/>
          <w:sz w:val="22"/>
          <w:szCs w:val="22"/>
          <w:lang w:eastAsia="pt-PT"/>
        </w:rPr>
      </w:pPr>
      <w:hyperlink w:history="1" w:anchor="_Toc126343085">
        <w:r w:rsidRPr="00D030C1" w:rsidR="00171719">
          <w:rPr>
            <w:rStyle w:val="Hyperlink"/>
            <w:noProof/>
          </w:rPr>
          <w:t>5.3</w:t>
        </w:r>
        <w:r w:rsidR="00171719">
          <w:rPr>
            <w:rFonts w:asciiTheme="minorHAnsi" w:hAnsiTheme="minorHAnsi" w:eastAsiaTheme="minorEastAsia" w:cstheme="minorBidi"/>
            <w:b w:val="0"/>
            <w:noProof/>
            <w:sz w:val="22"/>
            <w:szCs w:val="22"/>
            <w:lang w:eastAsia="pt-PT"/>
          </w:rPr>
          <w:tab/>
        </w:r>
        <w:r w:rsidRPr="00D030C1" w:rsidR="00171719">
          <w:rPr>
            <w:rStyle w:val="Hyperlink"/>
            <w:noProof/>
          </w:rPr>
          <w:t>Versão</w:t>
        </w:r>
        <w:r w:rsidR="00171719">
          <w:rPr>
            <w:noProof/>
            <w:webHidden/>
          </w:rPr>
          <w:tab/>
        </w:r>
        <w:r w:rsidR="00171719">
          <w:rPr>
            <w:noProof/>
            <w:webHidden/>
          </w:rPr>
          <w:fldChar w:fldCharType="begin"/>
        </w:r>
        <w:r w:rsidR="00171719">
          <w:rPr>
            <w:noProof/>
            <w:webHidden/>
          </w:rPr>
          <w:instrText xml:space="preserve"> PAGEREF _Toc126343085 \h </w:instrText>
        </w:r>
        <w:r w:rsidR="00171719">
          <w:rPr>
            <w:noProof/>
            <w:webHidden/>
          </w:rPr>
        </w:r>
        <w:r w:rsidR="00171719">
          <w:rPr>
            <w:noProof/>
            <w:webHidden/>
          </w:rPr>
          <w:fldChar w:fldCharType="separate"/>
        </w:r>
        <w:r w:rsidR="00171719">
          <w:rPr>
            <w:noProof/>
            <w:webHidden/>
          </w:rPr>
          <w:t>15</w:t>
        </w:r>
        <w:r w:rsidR="00171719">
          <w:rPr>
            <w:noProof/>
            <w:webHidden/>
          </w:rPr>
          <w:fldChar w:fldCharType="end"/>
        </w:r>
      </w:hyperlink>
    </w:p>
    <w:p w:rsidR="00171719" w:rsidRDefault="004258A9" w14:paraId="6CE40BB3" w14:textId="6842CD98">
      <w:pPr>
        <w:pStyle w:val="TOC2"/>
        <w:tabs>
          <w:tab w:val="right" w:leader="dot" w:pos="9204"/>
        </w:tabs>
        <w:rPr>
          <w:rFonts w:asciiTheme="minorHAnsi" w:hAnsiTheme="minorHAnsi" w:eastAsiaTheme="minorEastAsia" w:cstheme="minorBidi"/>
          <w:b w:val="0"/>
          <w:noProof/>
          <w:sz w:val="22"/>
          <w:szCs w:val="22"/>
          <w:lang w:eastAsia="pt-PT"/>
        </w:rPr>
      </w:pPr>
      <w:hyperlink w:history="1" w:anchor="_Toc126343086">
        <w:r w:rsidRPr="00D030C1" w:rsidR="00171719">
          <w:rPr>
            <w:rStyle w:val="Hyperlink"/>
            <w:noProof/>
          </w:rPr>
          <w:t>5.4</w:t>
        </w:r>
        <w:r w:rsidR="00171719">
          <w:rPr>
            <w:rFonts w:asciiTheme="minorHAnsi" w:hAnsiTheme="minorHAnsi" w:eastAsiaTheme="minorEastAsia" w:cstheme="minorBidi"/>
            <w:b w:val="0"/>
            <w:noProof/>
            <w:sz w:val="22"/>
            <w:szCs w:val="22"/>
            <w:lang w:eastAsia="pt-PT"/>
          </w:rPr>
          <w:tab/>
        </w:r>
        <w:r w:rsidRPr="00D030C1" w:rsidR="00171719">
          <w:rPr>
            <w:rStyle w:val="Hyperlink"/>
            <w:noProof/>
          </w:rPr>
          <w:t>Caracteres Admitidos</w:t>
        </w:r>
        <w:r w:rsidR="00171719">
          <w:rPr>
            <w:noProof/>
            <w:webHidden/>
          </w:rPr>
          <w:tab/>
        </w:r>
        <w:r w:rsidR="00171719">
          <w:rPr>
            <w:noProof/>
            <w:webHidden/>
          </w:rPr>
          <w:fldChar w:fldCharType="begin"/>
        </w:r>
        <w:r w:rsidR="00171719">
          <w:rPr>
            <w:noProof/>
            <w:webHidden/>
          </w:rPr>
          <w:instrText xml:space="preserve"> PAGEREF _Toc126343086 \h </w:instrText>
        </w:r>
        <w:r w:rsidR="00171719">
          <w:rPr>
            <w:noProof/>
            <w:webHidden/>
          </w:rPr>
        </w:r>
        <w:r w:rsidR="00171719">
          <w:rPr>
            <w:noProof/>
            <w:webHidden/>
          </w:rPr>
          <w:fldChar w:fldCharType="separate"/>
        </w:r>
        <w:r w:rsidR="00171719">
          <w:rPr>
            <w:noProof/>
            <w:webHidden/>
          </w:rPr>
          <w:t>15</w:t>
        </w:r>
        <w:r w:rsidR="00171719">
          <w:rPr>
            <w:noProof/>
            <w:webHidden/>
          </w:rPr>
          <w:fldChar w:fldCharType="end"/>
        </w:r>
      </w:hyperlink>
    </w:p>
    <w:p w:rsidR="00171719" w:rsidRDefault="004258A9" w14:paraId="03A1D322" w14:textId="754C218A">
      <w:pPr>
        <w:pStyle w:val="TOC2"/>
        <w:tabs>
          <w:tab w:val="right" w:leader="dot" w:pos="9204"/>
        </w:tabs>
        <w:rPr>
          <w:rFonts w:asciiTheme="minorHAnsi" w:hAnsiTheme="minorHAnsi" w:eastAsiaTheme="minorEastAsia" w:cstheme="minorBidi"/>
          <w:b w:val="0"/>
          <w:noProof/>
          <w:sz w:val="22"/>
          <w:szCs w:val="22"/>
          <w:lang w:eastAsia="pt-PT"/>
        </w:rPr>
      </w:pPr>
      <w:hyperlink w:history="1" w:anchor="_Toc126343087">
        <w:r w:rsidRPr="00D030C1" w:rsidR="00171719">
          <w:rPr>
            <w:rStyle w:val="Hyperlink"/>
            <w:noProof/>
          </w:rPr>
          <w:t>5.5</w:t>
        </w:r>
        <w:r w:rsidR="00171719">
          <w:rPr>
            <w:rFonts w:asciiTheme="minorHAnsi" w:hAnsiTheme="minorHAnsi" w:eastAsiaTheme="minorEastAsia" w:cstheme="minorBidi"/>
            <w:b w:val="0"/>
            <w:noProof/>
            <w:sz w:val="22"/>
            <w:szCs w:val="22"/>
            <w:lang w:eastAsia="pt-PT"/>
          </w:rPr>
          <w:tab/>
        </w:r>
        <w:r w:rsidRPr="00D030C1" w:rsidR="00171719">
          <w:rPr>
            <w:rStyle w:val="Hyperlink"/>
            <w:noProof/>
          </w:rPr>
          <w:t>Tipo de Dados e Respetiva Notação</w:t>
        </w:r>
        <w:r w:rsidR="00171719">
          <w:rPr>
            <w:noProof/>
            <w:webHidden/>
          </w:rPr>
          <w:tab/>
        </w:r>
        <w:r w:rsidR="00171719">
          <w:rPr>
            <w:noProof/>
            <w:webHidden/>
          </w:rPr>
          <w:fldChar w:fldCharType="begin"/>
        </w:r>
        <w:r w:rsidR="00171719">
          <w:rPr>
            <w:noProof/>
            <w:webHidden/>
          </w:rPr>
          <w:instrText xml:space="preserve"> PAGEREF _Toc126343087 \h </w:instrText>
        </w:r>
        <w:r w:rsidR="00171719">
          <w:rPr>
            <w:noProof/>
            <w:webHidden/>
          </w:rPr>
        </w:r>
        <w:r w:rsidR="00171719">
          <w:rPr>
            <w:noProof/>
            <w:webHidden/>
          </w:rPr>
          <w:fldChar w:fldCharType="separate"/>
        </w:r>
        <w:r w:rsidR="00171719">
          <w:rPr>
            <w:noProof/>
            <w:webHidden/>
          </w:rPr>
          <w:t>16</w:t>
        </w:r>
        <w:r w:rsidR="00171719">
          <w:rPr>
            <w:noProof/>
            <w:webHidden/>
          </w:rPr>
          <w:fldChar w:fldCharType="end"/>
        </w:r>
      </w:hyperlink>
    </w:p>
    <w:p w:rsidR="00171719" w:rsidRDefault="004258A9" w14:paraId="722D71A0" w14:textId="19639BD0">
      <w:pPr>
        <w:pStyle w:val="TOC2"/>
        <w:tabs>
          <w:tab w:val="right" w:leader="dot" w:pos="9204"/>
        </w:tabs>
        <w:rPr>
          <w:rFonts w:asciiTheme="minorHAnsi" w:hAnsiTheme="minorHAnsi" w:eastAsiaTheme="minorEastAsia" w:cstheme="minorBidi"/>
          <w:b w:val="0"/>
          <w:noProof/>
          <w:sz w:val="22"/>
          <w:szCs w:val="22"/>
          <w:lang w:eastAsia="pt-PT"/>
        </w:rPr>
      </w:pPr>
      <w:hyperlink w:history="1" w:anchor="_Toc126343088">
        <w:r w:rsidRPr="00D030C1" w:rsidR="00171719">
          <w:rPr>
            <w:rStyle w:val="Hyperlink"/>
            <w:noProof/>
          </w:rPr>
          <w:t>5.6</w:t>
        </w:r>
        <w:r w:rsidR="00171719">
          <w:rPr>
            <w:rFonts w:asciiTheme="minorHAnsi" w:hAnsiTheme="minorHAnsi" w:eastAsiaTheme="minorEastAsia" w:cstheme="minorBidi"/>
            <w:b w:val="0"/>
            <w:noProof/>
            <w:sz w:val="22"/>
            <w:szCs w:val="22"/>
            <w:lang w:eastAsia="pt-PT"/>
          </w:rPr>
          <w:tab/>
        </w:r>
        <w:r w:rsidRPr="00D030C1" w:rsidR="00171719">
          <w:rPr>
            <w:rStyle w:val="Hyperlink"/>
            <w:noProof/>
          </w:rPr>
          <w:t>Ação</w:t>
        </w:r>
        <w:r w:rsidR="00171719">
          <w:rPr>
            <w:noProof/>
            <w:webHidden/>
          </w:rPr>
          <w:tab/>
        </w:r>
        <w:r w:rsidR="00171719">
          <w:rPr>
            <w:noProof/>
            <w:webHidden/>
          </w:rPr>
          <w:fldChar w:fldCharType="begin"/>
        </w:r>
        <w:r w:rsidR="00171719">
          <w:rPr>
            <w:noProof/>
            <w:webHidden/>
          </w:rPr>
          <w:instrText xml:space="preserve"> PAGEREF _Toc126343088 \h </w:instrText>
        </w:r>
        <w:r w:rsidR="00171719">
          <w:rPr>
            <w:noProof/>
            <w:webHidden/>
          </w:rPr>
        </w:r>
        <w:r w:rsidR="00171719">
          <w:rPr>
            <w:noProof/>
            <w:webHidden/>
          </w:rPr>
          <w:fldChar w:fldCharType="separate"/>
        </w:r>
        <w:r w:rsidR="00171719">
          <w:rPr>
            <w:noProof/>
            <w:webHidden/>
          </w:rPr>
          <w:t>16</w:t>
        </w:r>
        <w:r w:rsidR="00171719">
          <w:rPr>
            <w:noProof/>
            <w:webHidden/>
          </w:rPr>
          <w:fldChar w:fldCharType="end"/>
        </w:r>
      </w:hyperlink>
    </w:p>
    <w:p w:rsidR="00171719" w:rsidRDefault="004258A9" w14:paraId="546D02C1" w14:textId="0CCE532F">
      <w:pPr>
        <w:pStyle w:val="TOC2"/>
        <w:tabs>
          <w:tab w:val="right" w:leader="dot" w:pos="9204"/>
        </w:tabs>
        <w:rPr>
          <w:rFonts w:asciiTheme="minorHAnsi" w:hAnsiTheme="minorHAnsi" w:eastAsiaTheme="minorEastAsia" w:cstheme="minorBidi"/>
          <w:b w:val="0"/>
          <w:noProof/>
          <w:sz w:val="22"/>
          <w:szCs w:val="22"/>
          <w:lang w:eastAsia="pt-PT"/>
        </w:rPr>
      </w:pPr>
      <w:hyperlink w:history="1" w:anchor="_Toc126343089">
        <w:r w:rsidRPr="00D030C1" w:rsidR="00171719">
          <w:rPr>
            <w:rStyle w:val="Hyperlink"/>
            <w:noProof/>
          </w:rPr>
          <w:t>5.7</w:t>
        </w:r>
        <w:r w:rsidR="00171719">
          <w:rPr>
            <w:rFonts w:asciiTheme="minorHAnsi" w:hAnsiTheme="minorHAnsi" w:eastAsiaTheme="minorEastAsia" w:cstheme="minorBidi"/>
            <w:b w:val="0"/>
            <w:noProof/>
            <w:sz w:val="22"/>
            <w:szCs w:val="22"/>
            <w:lang w:eastAsia="pt-PT"/>
          </w:rPr>
          <w:tab/>
        </w:r>
        <w:r w:rsidRPr="00D030C1" w:rsidR="00171719">
          <w:rPr>
            <w:rStyle w:val="Hyperlink"/>
            <w:noProof/>
          </w:rPr>
          <w:t>Resultado das Ações</w:t>
        </w:r>
        <w:r w:rsidR="00171719">
          <w:rPr>
            <w:noProof/>
            <w:webHidden/>
          </w:rPr>
          <w:tab/>
        </w:r>
        <w:r w:rsidR="00171719">
          <w:rPr>
            <w:noProof/>
            <w:webHidden/>
          </w:rPr>
          <w:fldChar w:fldCharType="begin"/>
        </w:r>
        <w:r w:rsidR="00171719">
          <w:rPr>
            <w:noProof/>
            <w:webHidden/>
          </w:rPr>
          <w:instrText xml:space="preserve"> PAGEREF _Toc126343089 \h </w:instrText>
        </w:r>
        <w:r w:rsidR="00171719">
          <w:rPr>
            <w:noProof/>
            <w:webHidden/>
          </w:rPr>
        </w:r>
        <w:r w:rsidR="00171719">
          <w:rPr>
            <w:noProof/>
            <w:webHidden/>
          </w:rPr>
          <w:fldChar w:fldCharType="separate"/>
        </w:r>
        <w:r w:rsidR="00171719">
          <w:rPr>
            <w:noProof/>
            <w:webHidden/>
          </w:rPr>
          <w:t>18</w:t>
        </w:r>
        <w:r w:rsidR="00171719">
          <w:rPr>
            <w:noProof/>
            <w:webHidden/>
          </w:rPr>
          <w:fldChar w:fldCharType="end"/>
        </w:r>
      </w:hyperlink>
    </w:p>
    <w:p w:rsidR="00171719" w:rsidRDefault="004258A9" w14:paraId="750F9B39" w14:textId="74B8BEAA">
      <w:pPr>
        <w:pStyle w:val="TOC2"/>
        <w:tabs>
          <w:tab w:val="right" w:leader="dot" w:pos="9204"/>
        </w:tabs>
        <w:rPr>
          <w:rFonts w:asciiTheme="minorHAnsi" w:hAnsiTheme="minorHAnsi" w:eastAsiaTheme="minorEastAsia" w:cstheme="minorBidi"/>
          <w:b w:val="0"/>
          <w:noProof/>
          <w:sz w:val="22"/>
          <w:szCs w:val="22"/>
          <w:lang w:eastAsia="pt-PT"/>
        </w:rPr>
      </w:pPr>
      <w:hyperlink w:history="1" w:anchor="_Toc126343090">
        <w:r w:rsidRPr="00D030C1" w:rsidR="00171719">
          <w:rPr>
            <w:rStyle w:val="Hyperlink"/>
            <w:noProof/>
          </w:rPr>
          <w:t>5.8</w:t>
        </w:r>
        <w:r w:rsidR="00171719">
          <w:rPr>
            <w:rFonts w:asciiTheme="minorHAnsi" w:hAnsiTheme="minorHAnsi" w:eastAsiaTheme="minorEastAsia" w:cstheme="minorBidi"/>
            <w:b w:val="0"/>
            <w:noProof/>
            <w:sz w:val="22"/>
            <w:szCs w:val="22"/>
            <w:lang w:eastAsia="pt-PT"/>
          </w:rPr>
          <w:tab/>
        </w:r>
        <w:r w:rsidRPr="00D030C1" w:rsidR="00171719">
          <w:rPr>
            <w:rStyle w:val="Hyperlink"/>
            <w:noProof/>
          </w:rPr>
          <w:t>Avisos e Erros</w:t>
        </w:r>
        <w:r w:rsidR="00171719">
          <w:rPr>
            <w:noProof/>
            <w:webHidden/>
          </w:rPr>
          <w:tab/>
        </w:r>
        <w:r w:rsidR="00171719">
          <w:rPr>
            <w:noProof/>
            <w:webHidden/>
          </w:rPr>
          <w:fldChar w:fldCharType="begin"/>
        </w:r>
        <w:r w:rsidR="00171719">
          <w:rPr>
            <w:noProof/>
            <w:webHidden/>
          </w:rPr>
          <w:instrText xml:space="preserve"> PAGEREF _Toc126343090 \h </w:instrText>
        </w:r>
        <w:r w:rsidR="00171719">
          <w:rPr>
            <w:noProof/>
            <w:webHidden/>
          </w:rPr>
        </w:r>
        <w:r w:rsidR="00171719">
          <w:rPr>
            <w:noProof/>
            <w:webHidden/>
          </w:rPr>
          <w:fldChar w:fldCharType="separate"/>
        </w:r>
        <w:r w:rsidR="00171719">
          <w:rPr>
            <w:noProof/>
            <w:webHidden/>
          </w:rPr>
          <w:t>19</w:t>
        </w:r>
        <w:r w:rsidR="00171719">
          <w:rPr>
            <w:noProof/>
            <w:webHidden/>
          </w:rPr>
          <w:fldChar w:fldCharType="end"/>
        </w:r>
      </w:hyperlink>
    </w:p>
    <w:p w:rsidR="00171719" w:rsidRDefault="004258A9" w14:paraId="72C2D63C" w14:textId="78D03FC6">
      <w:pPr>
        <w:pStyle w:val="TOC2"/>
        <w:tabs>
          <w:tab w:val="right" w:leader="dot" w:pos="9204"/>
        </w:tabs>
        <w:rPr>
          <w:rFonts w:asciiTheme="minorHAnsi" w:hAnsiTheme="minorHAnsi" w:eastAsiaTheme="minorEastAsia" w:cstheme="minorBidi"/>
          <w:b w:val="0"/>
          <w:noProof/>
          <w:sz w:val="22"/>
          <w:szCs w:val="22"/>
          <w:lang w:eastAsia="pt-PT"/>
        </w:rPr>
      </w:pPr>
      <w:hyperlink w:history="1" w:anchor="_Toc126343091">
        <w:r w:rsidRPr="00D030C1" w:rsidR="00171719">
          <w:rPr>
            <w:rStyle w:val="Hyperlink"/>
            <w:noProof/>
          </w:rPr>
          <w:t>5.9</w:t>
        </w:r>
        <w:r w:rsidR="00171719">
          <w:rPr>
            <w:rFonts w:asciiTheme="minorHAnsi" w:hAnsiTheme="minorHAnsi" w:eastAsiaTheme="minorEastAsia" w:cstheme="minorBidi"/>
            <w:b w:val="0"/>
            <w:noProof/>
            <w:sz w:val="22"/>
            <w:szCs w:val="22"/>
            <w:lang w:eastAsia="pt-PT"/>
          </w:rPr>
          <w:tab/>
        </w:r>
        <w:r w:rsidRPr="00D030C1" w:rsidR="00171719">
          <w:rPr>
            <w:rStyle w:val="Hyperlink"/>
            <w:noProof/>
          </w:rPr>
          <w:t>Elementos e Regras Comuns</w:t>
        </w:r>
        <w:r w:rsidR="00171719">
          <w:rPr>
            <w:noProof/>
            <w:webHidden/>
          </w:rPr>
          <w:tab/>
        </w:r>
        <w:r w:rsidR="00171719">
          <w:rPr>
            <w:noProof/>
            <w:webHidden/>
          </w:rPr>
          <w:fldChar w:fldCharType="begin"/>
        </w:r>
        <w:r w:rsidR="00171719">
          <w:rPr>
            <w:noProof/>
            <w:webHidden/>
          </w:rPr>
          <w:instrText xml:space="preserve"> PAGEREF _Toc126343091 \h </w:instrText>
        </w:r>
        <w:r w:rsidR="00171719">
          <w:rPr>
            <w:noProof/>
            <w:webHidden/>
          </w:rPr>
        </w:r>
        <w:r w:rsidR="00171719">
          <w:rPr>
            <w:noProof/>
            <w:webHidden/>
          </w:rPr>
          <w:fldChar w:fldCharType="separate"/>
        </w:r>
        <w:r w:rsidR="00171719">
          <w:rPr>
            <w:noProof/>
            <w:webHidden/>
          </w:rPr>
          <w:t>20</w:t>
        </w:r>
        <w:r w:rsidR="00171719">
          <w:rPr>
            <w:noProof/>
            <w:webHidden/>
          </w:rPr>
          <w:fldChar w:fldCharType="end"/>
        </w:r>
      </w:hyperlink>
    </w:p>
    <w:p w:rsidR="00171719" w:rsidRDefault="004258A9" w14:paraId="37A1B7CE" w14:textId="44A3D229">
      <w:pPr>
        <w:pStyle w:val="TOC2"/>
        <w:tabs>
          <w:tab w:val="right" w:leader="dot" w:pos="9204"/>
        </w:tabs>
        <w:rPr>
          <w:rFonts w:asciiTheme="minorHAnsi" w:hAnsiTheme="minorHAnsi" w:eastAsiaTheme="minorEastAsia" w:cstheme="minorBidi"/>
          <w:b w:val="0"/>
          <w:noProof/>
          <w:sz w:val="22"/>
          <w:szCs w:val="22"/>
          <w:lang w:eastAsia="pt-PT"/>
        </w:rPr>
      </w:pPr>
      <w:hyperlink w:history="1" w:anchor="_Toc126343092">
        <w:r w:rsidRPr="00D030C1" w:rsidR="00171719">
          <w:rPr>
            <w:rStyle w:val="Hyperlink"/>
            <w:noProof/>
          </w:rPr>
          <w:t>5.10</w:t>
        </w:r>
        <w:r w:rsidR="00171719">
          <w:rPr>
            <w:rFonts w:asciiTheme="minorHAnsi" w:hAnsiTheme="minorHAnsi" w:eastAsiaTheme="minorEastAsia" w:cstheme="minorBidi"/>
            <w:b w:val="0"/>
            <w:noProof/>
            <w:sz w:val="22"/>
            <w:szCs w:val="22"/>
            <w:lang w:eastAsia="pt-PT"/>
          </w:rPr>
          <w:tab/>
        </w:r>
        <w:r w:rsidRPr="00D030C1" w:rsidR="00171719">
          <w:rPr>
            <w:rStyle w:val="Hyperlink"/>
            <w:noProof/>
          </w:rPr>
          <w:t>Número de Referência Local (NRL)</w:t>
        </w:r>
        <w:r w:rsidR="00171719">
          <w:rPr>
            <w:noProof/>
            <w:webHidden/>
          </w:rPr>
          <w:tab/>
        </w:r>
        <w:r w:rsidR="00171719">
          <w:rPr>
            <w:noProof/>
            <w:webHidden/>
          </w:rPr>
          <w:fldChar w:fldCharType="begin"/>
        </w:r>
        <w:r w:rsidR="00171719">
          <w:rPr>
            <w:noProof/>
            <w:webHidden/>
          </w:rPr>
          <w:instrText xml:space="preserve"> PAGEREF _Toc126343092 \h </w:instrText>
        </w:r>
        <w:r w:rsidR="00171719">
          <w:rPr>
            <w:noProof/>
            <w:webHidden/>
          </w:rPr>
        </w:r>
        <w:r w:rsidR="00171719">
          <w:rPr>
            <w:noProof/>
            <w:webHidden/>
          </w:rPr>
          <w:fldChar w:fldCharType="separate"/>
        </w:r>
        <w:r w:rsidR="00171719">
          <w:rPr>
            <w:noProof/>
            <w:webHidden/>
          </w:rPr>
          <w:t>22</w:t>
        </w:r>
        <w:r w:rsidR="00171719">
          <w:rPr>
            <w:noProof/>
            <w:webHidden/>
          </w:rPr>
          <w:fldChar w:fldCharType="end"/>
        </w:r>
      </w:hyperlink>
    </w:p>
    <w:p w:rsidR="00171719" w:rsidRDefault="004258A9" w14:paraId="521524FD" w14:textId="30A2C21C">
      <w:pPr>
        <w:pStyle w:val="TOC2"/>
        <w:tabs>
          <w:tab w:val="right" w:leader="dot" w:pos="9204"/>
        </w:tabs>
        <w:rPr>
          <w:rFonts w:asciiTheme="minorHAnsi" w:hAnsiTheme="minorHAnsi" w:eastAsiaTheme="minorEastAsia" w:cstheme="minorBidi"/>
          <w:b w:val="0"/>
          <w:noProof/>
          <w:sz w:val="22"/>
          <w:szCs w:val="22"/>
          <w:lang w:eastAsia="pt-PT"/>
        </w:rPr>
      </w:pPr>
      <w:hyperlink w:history="1" w:anchor="_Toc126343093">
        <w:r w:rsidRPr="00D030C1" w:rsidR="00171719">
          <w:rPr>
            <w:rStyle w:val="Hyperlink"/>
            <w:noProof/>
          </w:rPr>
          <w:t>5.11</w:t>
        </w:r>
        <w:r w:rsidR="00171719">
          <w:rPr>
            <w:rFonts w:asciiTheme="minorHAnsi" w:hAnsiTheme="minorHAnsi" w:eastAsiaTheme="minorEastAsia" w:cstheme="minorBidi"/>
            <w:b w:val="0"/>
            <w:noProof/>
            <w:sz w:val="22"/>
            <w:szCs w:val="22"/>
            <w:lang w:eastAsia="pt-PT"/>
          </w:rPr>
          <w:tab/>
        </w:r>
        <w:r w:rsidRPr="00D030C1" w:rsidR="00171719">
          <w:rPr>
            <w:rStyle w:val="Hyperlink"/>
            <w:noProof/>
          </w:rPr>
          <w:t>Número de Referência Principal (MRN)</w:t>
        </w:r>
        <w:r w:rsidR="00171719">
          <w:rPr>
            <w:noProof/>
            <w:webHidden/>
          </w:rPr>
          <w:tab/>
        </w:r>
        <w:r w:rsidR="00171719">
          <w:rPr>
            <w:noProof/>
            <w:webHidden/>
          </w:rPr>
          <w:fldChar w:fldCharType="begin"/>
        </w:r>
        <w:r w:rsidR="00171719">
          <w:rPr>
            <w:noProof/>
            <w:webHidden/>
          </w:rPr>
          <w:instrText xml:space="preserve"> PAGEREF _Toc126343093 \h </w:instrText>
        </w:r>
        <w:r w:rsidR="00171719">
          <w:rPr>
            <w:noProof/>
            <w:webHidden/>
          </w:rPr>
        </w:r>
        <w:r w:rsidR="00171719">
          <w:rPr>
            <w:noProof/>
            <w:webHidden/>
          </w:rPr>
          <w:fldChar w:fldCharType="separate"/>
        </w:r>
        <w:r w:rsidR="00171719">
          <w:rPr>
            <w:noProof/>
            <w:webHidden/>
          </w:rPr>
          <w:t>22</w:t>
        </w:r>
        <w:r w:rsidR="00171719">
          <w:rPr>
            <w:noProof/>
            <w:webHidden/>
          </w:rPr>
          <w:fldChar w:fldCharType="end"/>
        </w:r>
      </w:hyperlink>
    </w:p>
    <w:p w:rsidR="00171719" w:rsidRDefault="004258A9" w14:paraId="1038DEDF" w14:textId="5EE30409">
      <w:pPr>
        <w:pStyle w:val="TOC2"/>
        <w:tabs>
          <w:tab w:val="right" w:leader="dot" w:pos="9204"/>
        </w:tabs>
        <w:rPr>
          <w:rFonts w:asciiTheme="minorHAnsi" w:hAnsiTheme="minorHAnsi" w:eastAsiaTheme="minorEastAsia" w:cstheme="minorBidi"/>
          <w:b w:val="0"/>
          <w:noProof/>
          <w:sz w:val="22"/>
          <w:szCs w:val="22"/>
          <w:lang w:eastAsia="pt-PT"/>
        </w:rPr>
      </w:pPr>
      <w:hyperlink w:history="1" w:anchor="_Toc126343094">
        <w:r w:rsidRPr="00D030C1" w:rsidR="00171719">
          <w:rPr>
            <w:rStyle w:val="Hyperlink"/>
            <w:noProof/>
          </w:rPr>
          <w:t>5.12</w:t>
        </w:r>
        <w:r w:rsidR="00171719">
          <w:rPr>
            <w:rFonts w:asciiTheme="minorHAnsi" w:hAnsiTheme="minorHAnsi" w:eastAsiaTheme="minorEastAsia" w:cstheme="minorBidi"/>
            <w:b w:val="0"/>
            <w:noProof/>
            <w:sz w:val="22"/>
            <w:szCs w:val="22"/>
            <w:lang w:eastAsia="pt-PT"/>
          </w:rPr>
          <w:tab/>
        </w:r>
        <w:r w:rsidRPr="00D030C1" w:rsidR="00171719">
          <w:rPr>
            <w:rStyle w:val="Hyperlink"/>
            <w:noProof/>
          </w:rPr>
          <w:t>Número de Documento</w:t>
        </w:r>
        <w:r w:rsidR="00171719">
          <w:rPr>
            <w:noProof/>
            <w:webHidden/>
          </w:rPr>
          <w:tab/>
        </w:r>
        <w:r w:rsidR="00171719">
          <w:rPr>
            <w:noProof/>
            <w:webHidden/>
          </w:rPr>
          <w:fldChar w:fldCharType="begin"/>
        </w:r>
        <w:r w:rsidR="00171719">
          <w:rPr>
            <w:noProof/>
            <w:webHidden/>
          </w:rPr>
          <w:instrText xml:space="preserve"> PAGEREF _Toc126343094 \h </w:instrText>
        </w:r>
        <w:r w:rsidR="00171719">
          <w:rPr>
            <w:noProof/>
            <w:webHidden/>
          </w:rPr>
        </w:r>
        <w:r w:rsidR="00171719">
          <w:rPr>
            <w:noProof/>
            <w:webHidden/>
          </w:rPr>
          <w:fldChar w:fldCharType="separate"/>
        </w:r>
        <w:r w:rsidR="00171719">
          <w:rPr>
            <w:noProof/>
            <w:webHidden/>
          </w:rPr>
          <w:t>25</w:t>
        </w:r>
        <w:r w:rsidR="00171719">
          <w:rPr>
            <w:noProof/>
            <w:webHidden/>
          </w:rPr>
          <w:fldChar w:fldCharType="end"/>
        </w:r>
      </w:hyperlink>
    </w:p>
    <w:p w:rsidR="00171719" w:rsidRDefault="004258A9" w14:paraId="70CAC622" w14:textId="705CDC29">
      <w:pPr>
        <w:pStyle w:val="TOC2"/>
        <w:tabs>
          <w:tab w:val="right" w:leader="dot" w:pos="9204"/>
        </w:tabs>
        <w:rPr>
          <w:rFonts w:asciiTheme="minorHAnsi" w:hAnsiTheme="minorHAnsi" w:eastAsiaTheme="minorEastAsia" w:cstheme="minorBidi"/>
          <w:b w:val="0"/>
          <w:noProof/>
          <w:sz w:val="22"/>
          <w:szCs w:val="22"/>
          <w:lang w:eastAsia="pt-PT"/>
        </w:rPr>
      </w:pPr>
      <w:hyperlink w:history="1" w:anchor="_Toc126343095">
        <w:r w:rsidRPr="00D030C1" w:rsidR="00171719">
          <w:rPr>
            <w:rStyle w:val="Hyperlink"/>
            <w:noProof/>
          </w:rPr>
          <w:t>5.13</w:t>
        </w:r>
        <w:r w:rsidR="00171719">
          <w:rPr>
            <w:rFonts w:asciiTheme="minorHAnsi" w:hAnsiTheme="minorHAnsi" w:eastAsiaTheme="minorEastAsia" w:cstheme="minorBidi"/>
            <w:b w:val="0"/>
            <w:noProof/>
            <w:sz w:val="22"/>
            <w:szCs w:val="22"/>
            <w:lang w:eastAsia="pt-PT"/>
          </w:rPr>
          <w:tab/>
        </w:r>
        <w:r w:rsidRPr="00D030C1" w:rsidR="00171719">
          <w:rPr>
            <w:rStyle w:val="Hyperlink"/>
            <w:noProof/>
          </w:rPr>
          <w:t>Identificação das Mensagens</w:t>
        </w:r>
        <w:r w:rsidR="00171719">
          <w:rPr>
            <w:noProof/>
            <w:webHidden/>
          </w:rPr>
          <w:tab/>
        </w:r>
        <w:r w:rsidR="00171719">
          <w:rPr>
            <w:noProof/>
            <w:webHidden/>
          </w:rPr>
          <w:fldChar w:fldCharType="begin"/>
        </w:r>
        <w:r w:rsidR="00171719">
          <w:rPr>
            <w:noProof/>
            <w:webHidden/>
          </w:rPr>
          <w:instrText xml:space="preserve"> PAGEREF _Toc126343095 \h </w:instrText>
        </w:r>
        <w:r w:rsidR="00171719">
          <w:rPr>
            <w:noProof/>
            <w:webHidden/>
          </w:rPr>
        </w:r>
        <w:r w:rsidR="00171719">
          <w:rPr>
            <w:noProof/>
            <w:webHidden/>
          </w:rPr>
          <w:fldChar w:fldCharType="separate"/>
        </w:r>
        <w:r w:rsidR="00171719">
          <w:rPr>
            <w:noProof/>
            <w:webHidden/>
          </w:rPr>
          <w:t>26</w:t>
        </w:r>
        <w:r w:rsidR="00171719">
          <w:rPr>
            <w:noProof/>
            <w:webHidden/>
          </w:rPr>
          <w:fldChar w:fldCharType="end"/>
        </w:r>
      </w:hyperlink>
    </w:p>
    <w:p w:rsidR="00171719" w:rsidRDefault="004258A9" w14:paraId="2E1FFE3D" w14:textId="2E71CEF2">
      <w:pPr>
        <w:pStyle w:val="TOC2"/>
        <w:tabs>
          <w:tab w:val="right" w:leader="dot" w:pos="9204"/>
        </w:tabs>
        <w:rPr>
          <w:rFonts w:asciiTheme="minorHAnsi" w:hAnsiTheme="minorHAnsi" w:eastAsiaTheme="minorEastAsia" w:cstheme="minorBidi"/>
          <w:b w:val="0"/>
          <w:noProof/>
          <w:sz w:val="22"/>
          <w:szCs w:val="22"/>
          <w:lang w:eastAsia="pt-PT"/>
        </w:rPr>
      </w:pPr>
      <w:hyperlink w:history="1" w:anchor="_Toc126343096">
        <w:r w:rsidRPr="00D030C1" w:rsidR="00171719">
          <w:rPr>
            <w:rStyle w:val="Hyperlink"/>
            <w:noProof/>
          </w:rPr>
          <w:t>5.14</w:t>
        </w:r>
        <w:r w:rsidR="00171719">
          <w:rPr>
            <w:rFonts w:asciiTheme="minorHAnsi" w:hAnsiTheme="minorHAnsi" w:eastAsiaTheme="minorEastAsia" w:cstheme="minorBidi"/>
            <w:b w:val="0"/>
            <w:noProof/>
            <w:sz w:val="22"/>
            <w:szCs w:val="22"/>
            <w:lang w:eastAsia="pt-PT"/>
          </w:rPr>
          <w:tab/>
        </w:r>
        <w:r w:rsidRPr="00D030C1" w:rsidR="00171719">
          <w:rPr>
            <w:rStyle w:val="Hyperlink"/>
            <w:noProof/>
          </w:rPr>
          <w:t>Mensagem MaritimeWarehouseKeepersReportInformation</w:t>
        </w:r>
        <w:r w:rsidR="00171719">
          <w:rPr>
            <w:noProof/>
            <w:webHidden/>
          </w:rPr>
          <w:tab/>
        </w:r>
        <w:r w:rsidR="00171719">
          <w:rPr>
            <w:noProof/>
            <w:webHidden/>
          </w:rPr>
          <w:fldChar w:fldCharType="begin"/>
        </w:r>
        <w:r w:rsidR="00171719">
          <w:rPr>
            <w:noProof/>
            <w:webHidden/>
          </w:rPr>
          <w:instrText xml:space="preserve"> PAGEREF _Toc126343096 \h </w:instrText>
        </w:r>
        <w:r w:rsidR="00171719">
          <w:rPr>
            <w:noProof/>
            <w:webHidden/>
          </w:rPr>
        </w:r>
        <w:r w:rsidR="00171719">
          <w:rPr>
            <w:noProof/>
            <w:webHidden/>
          </w:rPr>
          <w:fldChar w:fldCharType="separate"/>
        </w:r>
        <w:r w:rsidR="00171719">
          <w:rPr>
            <w:noProof/>
            <w:webHidden/>
          </w:rPr>
          <w:t>29</w:t>
        </w:r>
        <w:r w:rsidR="00171719">
          <w:rPr>
            <w:noProof/>
            <w:webHidden/>
          </w:rPr>
          <w:fldChar w:fldCharType="end"/>
        </w:r>
      </w:hyperlink>
    </w:p>
    <w:p w:rsidR="00171719" w:rsidRDefault="004258A9" w14:paraId="1C69359E" w14:textId="1A120A3E">
      <w:pPr>
        <w:pStyle w:val="TOC2"/>
        <w:tabs>
          <w:tab w:val="right" w:leader="dot" w:pos="9204"/>
        </w:tabs>
        <w:rPr>
          <w:rFonts w:asciiTheme="minorHAnsi" w:hAnsiTheme="minorHAnsi" w:eastAsiaTheme="minorEastAsia" w:cstheme="minorBidi"/>
          <w:b w:val="0"/>
          <w:noProof/>
          <w:sz w:val="22"/>
          <w:szCs w:val="22"/>
          <w:lang w:eastAsia="pt-PT"/>
        </w:rPr>
      </w:pPr>
      <w:hyperlink w:history="1" w:anchor="_Toc126343097">
        <w:r w:rsidRPr="00D030C1" w:rsidR="00171719">
          <w:rPr>
            <w:rStyle w:val="Hyperlink"/>
            <w:noProof/>
            <w:lang w:val="en-US"/>
          </w:rPr>
          <w:t>5.15</w:t>
        </w:r>
        <w:r w:rsidR="00171719">
          <w:rPr>
            <w:rFonts w:asciiTheme="minorHAnsi" w:hAnsiTheme="minorHAnsi" w:eastAsiaTheme="minorEastAsia" w:cstheme="minorBidi"/>
            <w:b w:val="0"/>
            <w:noProof/>
            <w:sz w:val="22"/>
            <w:szCs w:val="22"/>
            <w:lang w:eastAsia="pt-PT"/>
          </w:rPr>
          <w:tab/>
        </w:r>
        <w:r w:rsidRPr="00D030C1" w:rsidR="00171719">
          <w:rPr>
            <w:rStyle w:val="Hyperlink"/>
            <w:noProof/>
            <w:lang w:val="en-US"/>
          </w:rPr>
          <w:t>Mensagem MaritimeWarehouseKeepersReportResponse</w:t>
        </w:r>
        <w:r w:rsidR="00171719">
          <w:rPr>
            <w:noProof/>
            <w:webHidden/>
          </w:rPr>
          <w:tab/>
        </w:r>
        <w:r w:rsidR="00171719">
          <w:rPr>
            <w:noProof/>
            <w:webHidden/>
          </w:rPr>
          <w:fldChar w:fldCharType="begin"/>
        </w:r>
        <w:r w:rsidR="00171719">
          <w:rPr>
            <w:noProof/>
            <w:webHidden/>
          </w:rPr>
          <w:instrText xml:space="preserve"> PAGEREF _Toc126343097 \h </w:instrText>
        </w:r>
        <w:r w:rsidR="00171719">
          <w:rPr>
            <w:noProof/>
            <w:webHidden/>
          </w:rPr>
        </w:r>
        <w:r w:rsidR="00171719">
          <w:rPr>
            <w:noProof/>
            <w:webHidden/>
          </w:rPr>
          <w:fldChar w:fldCharType="separate"/>
        </w:r>
        <w:r w:rsidR="00171719">
          <w:rPr>
            <w:noProof/>
            <w:webHidden/>
          </w:rPr>
          <w:t>39</w:t>
        </w:r>
        <w:r w:rsidR="00171719">
          <w:rPr>
            <w:noProof/>
            <w:webHidden/>
          </w:rPr>
          <w:fldChar w:fldCharType="end"/>
        </w:r>
      </w:hyperlink>
    </w:p>
    <w:p w:rsidR="00171719" w:rsidRDefault="004258A9" w14:paraId="0B3A9E82" w14:textId="48239A8A">
      <w:pPr>
        <w:pStyle w:val="TOC2"/>
        <w:tabs>
          <w:tab w:val="right" w:leader="dot" w:pos="9204"/>
        </w:tabs>
        <w:rPr>
          <w:rFonts w:asciiTheme="minorHAnsi" w:hAnsiTheme="minorHAnsi" w:eastAsiaTheme="minorEastAsia" w:cstheme="minorBidi"/>
          <w:b w:val="0"/>
          <w:noProof/>
          <w:sz w:val="22"/>
          <w:szCs w:val="22"/>
          <w:lang w:eastAsia="pt-PT"/>
        </w:rPr>
      </w:pPr>
      <w:hyperlink w:history="1" w:anchor="_Toc126343098">
        <w:r w:rsidRPr="00D030C1" w:rsidR="00171719">
          <w:rPr>
            <w:rStyle w:val="Hyperlink"/>
            <w:rFonts w:ascii="Calibri" w:hAnsi="Calibri" w:cs="Calibri"/>
            <w:noProof/>
            <w:lang w:val="en-US"/>
          </w:rPr>
          <w:t>5.16</w:t>
        </w:r>
        <w:r w:rsidR="00171719">
          <w:rPr>
            <w:rFonts w:asciiTheme="minorHAnsi" w:hAnsiTheme="minorHAnsi" w:eastAsiaTheme="minorEastAsia" w:cstheme="minorBidi"/>
            <w:b w:val="0"/>
            <w:noProof/>
            <w:sz w:val="22"/>
            <w:szCs w:val="22"/>
            <w:lang w:eastAsia="pt-PT"/>
          </w:rPr>
          <w:tab/>
        </w:r>
        <w:r w:rsidRPr="00D030C1" w:rsidR="00171719">
          <w:rPr>
            <w:rStyle w:val="Hyperlink"/>
            <w:noProof/>
            <w:lang w:val="en-US"/>
          </w:rPr>
          <w:t>Mensagem MaritimeWarehouseKeepersNotification</w:t>
        </w:r>
        <w:r w:rsidR="00171719">
          <w:rPr>
            <w:noProof/>
            <w:webHidden/>
          </w:rPr>
          <w:tab/>
        </w:r>
        <w:r w:rsidR="00171719">
          <w:rPr>
            <w:noProof/>
            <w:webHidden/>
          </w:rPr>
          <w:fldChar w:fldCharType="begin"/>
        </w:r>
        <w:r w:rsidR="00171719">
          <w:rPr>
            <w:noProof/>
            <w:webHidden/>
          </w:rPr>
          <w:instrText xml:space="preserve"> PAGEREF _Toc126343098 \h </w:instrText>
        </w:r>
        <w:r w:rsidR="00171719">
          <w:rPr>
            <w:noProof/>
            <w:webHidden/>
          </w:rPr>
        </w:r>
        <w:r w:rsidR="00171719">
          <w:rPr>
            <w:noProof/>
            <w:webHidden/>
          </w:rPr>
          <w:fldChar w:fldCharType="separate"/>
        </w:r>
        <w:r w:rsidR="00171719">
          <w:rPr>
            <w:noProof/>
            <w:webHidden/>
          </w:rPr>
          <w:t>41</w:t>
        </w:r>
        <w:r w:rsidR="00171719">
          <w:rPr>
            <w:noProof/>
            <w:webHidden/>
          </w:rPr>
          <w:fldChar w:fldCharType="end"/>
        </w:r>
      </w:hyperlink>
    </w:p>
    <w:p w:rsidR="00171719" w:rsidRDefault="004258A9" w14:paraId="62DF85DD" w14:textId="2B056F4A">
      <w:pPr>
        <w:pStyle w:val="TOC2"/>
        <w:tabs>
          <w:tab w:val="right" w:leader="dot" w:pos="9204"/>
        </w:tabs>
        <w:rPr>
          <w:rFonts w:asciiTheme="minorHAnsi" w:hAnsiTheme="minorHAnsi" w:eastAsiaTheme="minorEastAsia" w:cstheme="minorBidi"/>
          <w:b w:val="0"/>
          <w:noProof/>
          <w:sz w:val="22"/>
          <w:szCs w:val="22"/>
          <w:lang w:eastAsia="pt-PT"/>
        </w:rPr>
      </w:pPr>
      <w:hyperlink w:history="1" w:anchor="_Toc126343099">
        <w:r w:rsidRPr="00D030C1" w:rsidR="00171719">
          <w:rPr>
            <w:rStyle w:val="Hyperlink"/>
            <w:noProof/>
          </w:rPr>
          <w:t>5.17</w:t>
        </w:r>
        <w:r w:rsidR="00171719">
          <w:rPr>
            <w:rFonts w:asciiTheme="minorHAnsi" w:hAnsiTheme="minorHAnsi" w:eastAsiaTheme="minorEastAsia" w:cstheme="minorBidi"/>
            <w:b w:val="0"/>
            <w:noProof/>
            <w:sz w:val="22"/>
            <w:szCs w:val="22"/>
            <w:lang w:eastAsia="pt-PT"/>
          </w:rPr>
          <w:tab/>
        </w:r>
        <w:r w:rsidRPr="00D030C1" w:rsidR="00171719">
          <w:rPr>
            <w:rStyle w:val="Hyperlink"/>
            <w:noProof/>
          </w:rPr>
          <w:t>Mensagem MaritimeWarehouseKeepersMovementInformation</w:t>
        </w:r>
        <w:r w:rsidR="00171719">
          <w:rPr>
            <w:noProof/>
            <w:webHidden/>
          </w:rPr>
          <w:tab/>
        </w:r>
        <w:r w:rsidR="00171719">
          <w:rPr>
            <w:noProof/>
            <w:webHidden/>
          </w:rPr>
          <w:fldChar w:fldCharType="begin"/>
        </w:r>
        <w:r w:rsidR="00171719">
          <w:rPr>
            <w:noProof/>
            <w:webHidden/>
          </w:rPr>
          <w:instrText xml:space="preserve"> PAGEREF _Toc126343099 \h </w:instrText>
        </w:r>
        <w:r w:rsidR="00171719">
          <w:rPr>
            <w:noProof/>
            <w:webHidden/>
          </w:rPr>
        </w:r>
        <w:r w:rsidR="00171719">
          <w:rPr>
            <w:noProof/>
            <w:webHidden/>
          </w:rPr>
          <w:fldChar w:fldCharType="separate"/>
        </w:r>
        <w:r w:rsidR="00171719">
          <w:rPr>
            <w:noProof/>
            <w:webHidden/>
          </w:rPr>
          <w:t>45</w:t>
        </w:r>
        <w:r w:rsidR="00171719">
          <w:rPr>
            <w:noProof/>
            <w:webHidden/>
          </w:rPr>
          <w:fldChar w:fldCharType="end"/>
        </w:r>
      </w:hyperlink>
    </w:p>
    <w:p w:rsidR="00171719" w:rsidRDefault="004258A9" w14:paraId="341F68AC" w14:textId="7032DE30">
      <w:pPr>
        <w:pStyle w:val="TOC2"/>
        <w:tabs>
          <w:tab w:val="right" w:leader="dot" w:pos="9204"/>
        </w:tabs>
        <w:rPr>
          <w:rFonts w:asciiTheme="minorHAnsi" w:hAnsiTheme="minorHAnsi" w:eastAsiaTheme="minorEastAsia" w:cstheme="minorBidi"/>
          <w:b w:val="0"/>
          <w:noProof/>
          <w:sz w:val="22"/>
          <w:szCs w:val="22"/>
          <w:lang w:eastAsia="pt-PT"/>
        </w:rPr>
      </w:pPr>
      <w:hyperlink w:history="1" w:anchor="_Toc126343100">
        <w:r w:rsidRPr="00D030C1" w:rsidR="00171719">
          <w:rPr>
            <w:rStyle w:val="Hyperlink"/>
            <w:noProof/>
          </w:rPr>
          <w:t>5.18</w:t>
        </w:r>
        <w:r w:rsidR="00171719">
          <w:rPr>
            <w:rFonts w:asciiTheme="minorHAnsi" w:hAnsiTheme="minorHAnsi" w:eastAsiaTheme="minorEastAsia" w:cstheme="minorBidi"/>
            <w:b w:val="0"/>
            <w:noProof/>
            <w:sz w:val="22"/>
            <w:szCs w:val="22"/>
            <w:lang w:eastAsia="pt-PT"/>
          </w:rPr>
          <w:tab/>
        </w:r>
        <w:r w:rsidRPr="00D030C1" w:rsidR="00171719">
          <w:rPr>
            <w:rStyle w:val="Hyperlink"/>
            <w:noProof/>
          </w:rPr>
          <w:t>Mensagem MaritimeWarehouseKeepersMovementResponse</w:t>
        </w:r>
        <w:r w:rsidR="00171719">
          <w:rPr>
            <w:noProof/>
            <w:webHidden/>
          </w:rPr>
          <w:tab/>
        </w:r>
        <w:r w:rsidR="00171719">
          <w:rPr>
            <w:noProof/>
            <w:webHidden/>
          </w:rPr>
          <w:fldChar w:fldCharType="begin"/>
        </w:r>
        <w:r w:rsidR="00171719">
          <w:rPr>
            <w:noProof/>
            <w:webHidden/>
          </w:rPr>
          <w:instrText xml:space="preserve"> PAGEREF _Toc126343100 \h </w:instrText>
        </w:r>
        <w:r w:rsidR="00171719">
          <w:rPr>
            <w:noProof/>
            <w:webHidden/>
          </w:rPr>
        </w:r>
        <w:r w:rsidR="00171719">
          <w:rPr>
            <w:noProof/>
            <w:webHidden/>
          </w:rPr>
          <w:fldChar w:fldCharType="separate"/>
        </w:r>
        <w:r w:rsidR="00171719">
          <w:rPr>
            <w:noProof/>
            <w:webHidden/>
          </w:rPr>
          <w:t>52</w:t>
        </w:r>
        <w:r w:rsidR="00171719">
          <w:rPr>
            <w:noProof/>
            <w:webHidden/>
          </w:rPr>
          <w:fldChar w:fldCharType="end"/>
        </w:r>
      </w:hyperlink>
    </w:p>
    <w:p w:rsidR="00171719" w:rsidRDefault="00ED7D73" w14:paraId="6B9F2E3E" w14:textId="77777777">
      <w:pPr>
        <w:jc w:val="left"/>
        <w:rPr>
          <w:lang w:val="en-US"/>
        </w:rPr>
      </w:pPr>
      <w:r>
        <w:rPr>
          <w:b/>
          <w:sz w:val="24"/>
          <w:szCs w:val="24"/>
          <w:lang w:eastAsia="es-ES"/>
        </w:rPr>
        <w:fldChar w:fldCharType="end"/>
      </w:r>
      <w:r w:rsidR="00171719">
        <w:rPr>
          <w:lang w:val="en-US"/>
        </w:rPr>
        <w:br w:type="page"/>
      </w:r>
    </w:p>
    <w:p w:rsidR="00837C63" w:rsidP="007B3685" w:rsidRDefault="00837C63" w14:paraId="28E8BE6E" w14:textId="77777777">
      <w:pPr>
        <w:pStyle w:val="IndraHeading1Doc"/>
        <w:numPr>
          <w:ilvl w:val="0"/>
          <w:numId w:val="4"/>
        </w:numPr>
      </w:pPr>
      <w:bookmarkStart w:name="_Toc126343068" w:id="3"/>
      <w:r>
        <w:lastRenderedPageBreak/>
        <w:t>Introdução</w:t>
      </w:r>
      <w:bookmarkEnd w:id="3"/>
    </w:p>
    <w:p w:rsidR="00837C63" w:rsidP="00A63F35" w:rsidRDefault="00BB501B" w14:paraId="652ADDA2" w14:textId="77777777">
      <w:pPr>
        <w:pStyle w:val="IndraHeading2"/>
      </w:pPr>
      <w:bookmarkStart w:name="_Toc126343069" w:id="4"/>
      <w:r>
        <w:t>Objetivo</w:t>
      </w:r>
      <w:bookmarkEnd w:id="4"/>
    </w:p>
    <w:p w:rsidR="004F5D81" w:rsidP="00171719" w:rsidRDefault="004F5D81" w14:paraId="0FB78278" w14:textId="77777777">
      <w:pPr>
        <w:pStyle w:val="IndraNormal"/>
      </w:pPr>
    </w:p>
    <w:p w:rsidRPr="00B11165" w:rsidR="008A6EAB" w:rsidP="00171719" w:rsidRDefault="00F7672B" w14:paraId="0E7B380B" w14:textId="2A49561E">
      <w:pPr>
        <w:pStyle w:val="IndraNormal"/>
      </w:pPr>
      <w:r w:rsidRPr="00B11165">
        <w:t>O objetiv</w:t>
      </w:r>
      <w:r w:rsidRPr="00B11165" w:rsidR="000C7843">
        <w:t xml:space="preserve">o deste documento é descrever </w:t>
      </w:r>
      <w:r w:rsidRPr="00B11165" w:rsidR="00AC1AC7">
        <w:t xml:space="preserve">as mensagens </w:t>
      </w:r>
      <w:r w:rsidRPr="00B11165">
        <w:t>disponibilizad</w:t>
      </w:r>
      <w:r w:rsidRPr="00B11165" w:rsidR="0013091A">
        <w:t>a</w:t>
      </w:r>
      <w:r w:rsidRPr="00B11165">
        <w:t xml:space="preserve">s para a interligação do sistema </w:t>
      </w:r>
      <w:r w:rsidRPr="00B11165" w:rsidR="00E63108">
        <w:t xml:space="preserve">SiMTeM com os </w:t>
      </w:r>
      <w:r w:rsidRPr="00B11165" w:rsidR="00412147">
        <w:t>Depositários</w:t>
      </w:r>
      <w:r w:rsidRPr="00B11165" w:rsidR="00E63108">
        <w:t xml:space="preserve"> da Via Marítima</w:t>
      </w:r>
      <w:r w:rsidRPr="00B11165" w:rsidR="0013091A">
        <w:t>.</w:t>
      </w:r>
    </w:p>
    <w:p w:rsidRPr="00B11165" w:rsidR="0013091A" w:rsidP="00171719" w:rsidRDefault="0013091A" w14:paraId="043EE545" w14:textId="64FE3C21">
      <w:pPr>
        <w:pStyle w:val="IndraNormal"/>
      </w:pPr>
      <w:r w:rsidRPr="00B11165">
        <w:t>O presente documento contém as definições gerais do processo de intercâmbio eletrónico</w:t>
      </w:r>
      <w:r w:rsidRPr="00B11165" w:rsidR="00D5424B">
        <w:t xml:space="preserve"> de informação no âmbito do </w:t>
      </w:r>
      <w:r w:rsidRPr="00B11165" w:rsidR="00E63108">
        <w:t>SiMTeM Via Marítima</w:t>
      </w:r>
      <w:r w:rsidRPr="00B11165">
        <w:t>, utilizando mensagens no formato XML.</w:t>
      </w:r>
    </w:p>
    <w:p w:rsidRPr="00B11165" w:rsidR="0013091A" w:rsidP="00171719" w:rsidRDefault="0013091A" w14:paraId="4EE320B2" w14:textId="765767C4">
      <w:pPr>
        <w:pStyle w:val="IndraNormal"/>
      </w:pPr>
      <w:r w:rsidRPr="00B11165">
        <w:t>O</w:t>
      </w:r>
      <w:r w:rsidRPr="00B11165" w:rsidR="00E63108">
        <w:t>s</w:t>
      </w:r>
      <w:r w:rsidRPr="00B11165" w:rsidR="00D5424B">
        <w:t xml:space="preserve"> destinatário</w:t>
      </w:r>
      <w:r w:rsidRPr="00B11165" w:rsidR="00E63108">
        <w:t>s</w:t>
      </w:r>
      <w:r w:rsidRPr="00B11165">
        <w:t xml:space="preserve"> deste documento </w:t>
      </w:r>
      <w:r w:rsidRPr="00B11165" w:rsidR="00E63108">
        <w:t>são</w:t>
      </w:r>
      <w:r w:rsidRPr="00B11165" w:rsidR="00D5424B">
        <w:t xml:space="preserve"> </w:t>
      </w:r>
      <w:r w:rsidRPr="00B11165">
        <w:t>o</w:t>
      </w:r>
      <w:r w:rsidRPr="00B11165" w:rsidR="00E63108">
        <w:t>s</w:t>
      </w:r>
      <w:r w:rsidRPr="00B11165">
        <w:t xml:space="preserve"> </w:t>
      </w:r>
      <w:r w:rsidRPr="00B11165" w:rsidR="00412147">
        <w:t>Depositários</w:t>
      </w:r>
      <w:r w:rsidRPr="00B11165" w:rsidR="00E63108">
        <w:t xml:space="preserve"> </w:t>
      </w:r>
      <w:r w:rsidRPr="00B11165" w:rsidR="00412147">
        <w:t xml:space="preserve">da Via Marítima </w:t>
      </w:r>
      <w:r w:rsidRPr="00B11165" w:rsidR="00D5424B">
        <w:t>autorizado</w:t>
      </w:r>
      <w:r w:rsidRPr="00B11165" w:rsidR="00E63108">
        <w:t>s</w:t>
      </w:r>
      <w:r w:rsidRPr="00B11165">
        <w:t xml:space="preserve"> pela AT a comunicar eletronicamente com as Autoridades Aduaneiras, utilizando o canal XML/Internet no âmbito da Via </w:t>
      </w:r>
      <w:r w:rsidRPr="00B11165" w:rsidR="00E63108">
        <w:t>Marítima</w:t>
      </w:r>
      <w:r w:rsidRPr="00B11165">
        <w:t>.</w:t>
      </w:r>
    </w:p>
    <w:p w:rsidRPr="00B11165" w:rsidR="00F7672B" w:rsidP="00171719" w:rsidRDefault="00D5424B" w14:paraId="1FC39945" w14:textId="2FDE0E66">
      <w:pPr>
        <w:pStyle w:val="IndraNormal"/>
      </w:pPr>
      <w:r w:rsidRPr="00B11165">
        <w:t>A</w:t>
      </w:r>
      <w:r w:rsidRPr="00B11165" w:rsidR="0013091A">
        <w:t xml:space="preserve">s mensagens </w:t>
      </w:r>
      <w:r w:rsidRPr="00B11165">
        <w:t xml:space="preserve">serão trocadas através </w:t>
      </w:r>
      <w:r w:rsidRPr="00B11165" w:rsidR="0013091A">
        <w:t>do Portal Aduaneiro (</w:t>
      </w:r>
      <w:hyperlink w:history="1" r:id="rId18">
        <w:r w:rsidRPr="00334D7B" w:rsidR="0013091A">
          <w:rPr>
            <w:rStyle w:val="Hyperlink"/>
          </w:rPr>
          <w:t>https://aduaneiro.portaldasfinancas.gov.pt/</w:t>
        </w:r>
      </w:hyperlink>
      <w:r w:rsidRPr="00B11165" w:rsidR="0013091A">
        <w:t>).</w:t>
      </w:r>
    </w:p>
    <w:p w:rsidRPr="00334D7B" w:rsidR="00ED7D73" w:rsidP="00ED7D73" w:rsidRDefault="00ED7D73" w14:paraId="74DB2389" w14:textId="77777777"/>
    <w:p w:rsidR="00837C63" w:rsidP="00A63F35" w:rsidRDefault="00837C63" w14:paraId="269AADD7" w14:textId="0CA84F97">
      <w:pPr>
        <w:pStyle w:val="IndraHeading2"/>
      </w:pPr>
      <w:bookmarkStart w:name="_Toc126343070" w:id="5"/>
      <w:r>
        <w:t>Âmbito</w:t>
      </w:r>
      <w:bookmarkEnd w:id="5"/>
    </w:p>
    <w:p w:rsidR="004F5D81" w:rsidP="00ED7D73" w:rsidRDefault="004F5D81" w14:paraId="0562CB0E" w14:textId="77777777"/>
    <w:p w:rsidRPr="00B11165" w:rsidR="00C96B33" w:rsidP="00171719" w:rsidRDefault="79910CF2" w14:paraId="72F81DB3" w14:textId="5F1BF50C">
      <w:pPr>
        <w:pStyle w:val="IndraNormal"/>
        <w:rPr>
          <w:highlight w:val="yellow"/>
        </w:rPr>
      </w:pPr>
      <w:r>
        <w:t>Neste documento são identificadas as mensagens disponíveis pa</w:t>
      </w:r>
      <w:r w:rsidR="00D5424B">
        <w:t xml:space="preserve">ra comunicação entre o </w:t>
      </w:r>
      <w:r w:rsidR="00CB3D03">
        <w:t xml:space="preserve">sistema </w:t>
      </w:r>
      <w:r w:rsidR="30998DBE">
        <w:t>SiMTeM</w:t>
      </w:r>
      <w:r w:rsidR="00D5424B">
        <w:t xml:space="preserve"> Via </w:t>
      </w:r>
      <w:r w:rsidR="30998DBE">
        <w:t xml:space="preserve">Marítima </w:t>
      </w:r>
      <w:r w:rsidR="00D5424B">
        <w:t xml:space="preserve">e </w:t>
      </w:r>
      <w:r w:rsidR="30998DBE">
        <w:t xml:space="preserve">os </w:t>
      </w:r>
      <w:r w:rsidR="00412147">
        <w:t>Depositários da mesma via</w:t>
      </w:r>
      <w:r w:rsidR="30998DBE">
        <w:t xml:space="preserve"> </w:t>
      </w:r>
      <w:r>
        <w:t>no âmbito d</w:t>
      </w:r>
      <w:r w:rsidR="6B7391CB">
        <w:t>o Relatório de Descarga /</w:t>
      </w:r>
      <w:r>
        <w:t xml:space="preserve"> </w:t>
      </w:r>
      <w:r w:rsidR="57F85575">
        <w:t xml:space="preserve">Apresentação das Mercadorias, Relatório de Carga, </w:t>
      </w:r>
      <w:r w:rsidR="00835C2C">
        <w:t>Autorização de Saída</w:t>
      </w:r>
      <w:r w:rsidR="57F85575">
        <w:t>, Movimento de Sa</w:t>
      </w:r>
      <w:r w:rsidR="295C8B88">
        <w:t>ída e Movimento de Entrada das mercadorias.</w:t>
      </w:r>
    </w:p>
    <w:p w:rsidRPr="00B11165" w:rsidR="00837C63" w:rsidP="00171719" w:rsidRDefault="00C96B33" w14:paraId="5C0A28B2" w14:textId="77777777">
      <w:pPr>
        <w:pStyle w:val="IndraNormal"/>
      </w:pPr>
      <w:r w:rsidRPr="00B11165">
        <w:t>São identificados os fluxos e objetivos de cada mensagem e são apresentadas regras referentes à formatação do XML e aos tipos de dados possíveis.</w:t>
      </w:r>
    </w:p>
    <w:p w:rsidRPr="00B11165" w:rsidR="00F7672B" w:rsidP="00171719" w:rsidRDefault="00F7672B" w14:paraId="34CE0A41" w14:textId="77777777">
      <w:pPr>
        <w:pStyle w:val="IndraNormal"/>
      </w:pPr>
    </w:p>
    <w:p w:rsidR="00837C63" w:rsidP="007B3685" w:rsidRDefault="00837C63" w14:paraId="01EAE53C" w14:textId="1EA4044E">
      <w:pPr>
        <w:pStyle w:val="IndraHeading1Doc"/>
        <w:numPr>
          <w:ilvl w:val="0"/>
          <w:numId w:val="4"/>
        </w:numPr>
      </w:pPr>
      <w:bookmarkStart w:name="_Toc126343071" w:id="6"/>
      <w:r>
        <w:lastRenderedPageBreak/>
        <w:t>Definições e Siglas</w:t>
      </w:r>
      <w:bookmarkEnd w:id="6"/>
    </w:p>
    <w:p w:rsidR="00837C63" w:rsidP="00A63F35" w:rsidRDefault="00837C63" w14:paraId="64121D5F" w14:textId="77777777">
      <w:pPr>
        <w:pStyle w:val="IndraHeading2"/>
      </w:pPr>
      <w:bookmarkStart w:name="_Toc126343072" w:id="7"/>
      <w:r>
        <w:t>Siglas</w:t>
      </w:r>
      <w:bookmarkEnd w:id="7"/>
    </w:p>
    <w:p w:rsidR="004F5D81" w:rsidP="00171719" w:rsidRDefault="004F5D81" w14:paraId="62EBF3C5" w14:textId="77777777">
      <w:pPr>
        <w:pStyle w:val="IndraNormal"/>
      </w:pPr>
    </w:p>
    <w:p w:rsidR="003413D1" w:rsidP="00171719" w:rsidRDefault="003413D1" w14:paraId="1306DF35" w14:textId="77777777">
      <w:pPr>
        <w:pStyle w:val="IndraNormal"/>
      </w:pPr>
      <w:r w:rsidRPr="22F4D212">
        <w:rPr>
          <w:b/>
        </w:rPr>
        <w:t>CAU</w:t>
      </w:r>
      <w:r>
        <w:t xml:space="preserve"> – Código Aduaneiro da União</w:t>
      </w:r>
    </w:p>
    <w:p w:rsidR="00C47DA2" w:rsidP="00171719" w:rsidRDefault="00C47DA2" w14:paraId="7E2B2631" w14:textId="77777777">
      <w:pPr>
        <w:pStyle w:val="IndraNormal"/>
      </w:pPr>
      <w:r w:rsidRPr="22F4D212">
        <w:rPr>
          <w:b/>
        </w:rPr>
        <w:t>ED</w:t>
      </w:r>
      <w:r>
        <w:t xml:space="preserve"> – Elemento de Dados</w:t>
      </w:r>
    </w:p>
    <w:p w:rsidR="00C47DA2" w:rsidP="00171719" w:rsidRDefault="00C47DA2" w14:paraId="1EB9DDF4" w14:textId="77777777">
      <w:pPr>
        <w:pStyle w:val="IndraNormal"/>
      </w:pPr>
      <w:r w:rsidRPr="22F4D212">
        <w:rPr>
          <w:b/>
        </w:rPr>
        <w:t>OE</w:t>
      </w:r>
      <w:r>
        <w:t xml:space="preserve"> – Operador Económico</w:t>
      </w:r>
    </w:p>
    <w:p w:rsidRPr="00B11165" w:rsidR="001B20F0" w:rsidP="00171719" w:rsidRDefault="00EE5178" w14:paraId="49638618" w14:textId="77777777">
      <w:pPr>
        <w:pStyle w:val="IndraNormal"/>
      </w:pPr>
      <w:r w:rsidRPr="00B11165">
        <w:rPr>
          <w:b/>
        </w:rPr>
        <w:t>SiMTeM</w:t>
      </w:r>
      <w:r w:rsidRPr="00B11165" w:rsidR="001B20F0">
        <w:t xml:space="preserve"> – Sistema Integrado dos Meios de Transporte e das Mercadorias – Código Aduaneiro da União</w:t>
      </w:r>
    </w:p>
    <w:p w:rsidRPr="00B11165" w:rsidR="00837C63" w:rsidP="00171719" w:rsidRDefault="00837C63" w14:paraId="5B5911CF" w14:textId="77777777">
      <w:pPr>
        <w:pStyle w:val="IndraNormal"/>
      </w:pPr>
      <w:r w:rsidRPr="00B11165">
        <w:rPr>
          <w:b/>
        </w:rPr>
        <w:t>XML</w:t>
      </w:r>
      <w:r w:rsidRPr="00B11165">
        <w:t xml:space="preserve"> – Formato das mensagens enviadas e geradas pelo sistema (eXtensible Markup Language)</w:t>
      </w:r>
    </w:p>
    <w:p w:rsidRPr="00B11165" w:rsidR="00837C63" w:rsidP="00171719" w:rsidRDefault="00837C63" w14:paraId="6D98A12B" w14:textId="77777777">
      <w:pPr>
        <w:pStyle w:val="IndraNormal"/>
      </w:pPr>
    </w:p>
    <w:p w:rsidR="00FF28AD" w:rsidP="007B3685" w:rsidRDefault="00FF28AD" w14:paraId="1A8A572A" w14:textId="3A8A884F">
      <w:pPr>
        <w:pStyle w:val="IndraHeading1Doc"/>
        <w:numPr>
          <w:ilvl w:val="0"/>
          <w:numId w:val="4"/>
        </w:numPr>
      </w:pPr>
      <w:bookmarkStart w:name="_Toc126343073" w:id="8"/>
      <w:r>
        <w:lastRenderedPageBreak/>
        <w:t>Referências</w:t>
      </w:r>
      <w:bookmarkEnd w:id="8"/>
    </w:p>
    <w:p w:rsidR="00FF28AD" w:rsidP="00171719" w:rsidRDefault="00FF28AD" w14:paraId="2946DB82" w14:textId="77777777">
      <w:pPr>
        <w:pStyle w:val="IndraNormal"/>
      </w:pPr>
    </w:p>
    <w:p w:rsidRPr="00B11165" w:rsidR="00FF28AD" w:rsidP="00171719" w:rsidRDefault="00FF28AD" w14:paraId="65CCAF5F" w14:textId="0D02D8A8">
      <w:pPr>
        <w:pStyle w:val="IndraNormal"/>
      </w:pPr>
      <w:r w:rsidRPr="00B11165">
        <w:t xml:space="preserve">As mensagens XML descritas neste documento deverão ser enviadas e recebidas através do WebService descrito no documento </w:t>
      </w:r>
      <w:r w:rsidRPr="00B11165" w:rsidR="00F27F1F">
        <w:t>SiMTeM</w:t>
      </w:r>
      <w:r w:rsidRPr="00B11165">
        <w:t xml:space="preserve"> - Via </w:t>
      </w:r>
      <w:r w:rsidRPr="00B11165" w:rsidR="00F27F1F">
        <w:t xml:space="preserve">Marítima </w:t>
      </w:r>
      <w:r w:rsidRPr="00B11165">
        <w:t>- WebServiceExterno_v1.</w:t>
      </w:r>
      <w:r w:rsidRPr="00B11165" w:rsidR="00F27F1F">
        <w:t>0</w:t>
      </w:r>
      <w:r w:rsidRPr="00B11165">
        <w:t>.docx</w:t>
      </w:r>
      <w:r w:rsidRPr="00B11165" w:rsidR="007F00BA">
        <w:t xml:space="preserve"> (em elaboração)</w:t>
      </w:r>
      <w:r w:rsidRPr="00B11165">
        <w:t>.</w:t>
      </w:r>
    </w:p>
    <w:p w:rsidRPr="00B11165" w:rsidR="00FF28AD" w:rsidP="00171719" w:rsidRDefault="00FF28AD" w14:paraId="5997CC1D" w14:textId="77777777">
      <w:pPr>
        <w:pStyle w:val="IndraNormal"/>
      </w:pPr>
    </w:p>
    <w:p w:rsidRPr="00B11165" w:rsidR="00837C63" w:rsidP="00171719" w:rsidRDefault="00837C63" w14:paraId="110FFD37" w14:textId="77777777">
      <w:pPr>
        <w:pStyle w:val="IndraNormal"/>
      </w:pPr>
    </w:p>
    <w:p w:rsidR="00C647D9" w:rsidP="007B3685" w:rsidRDefault="00C647D9" w14:paraId="04668FF9" w14:textId="0F001F94">
      <w:pPr>
        <w:pStyle w:val="IndraHeading1Doc"/>
        <w:numPr>
          <w:ilvl w:val="0"/>
          <w:numId w:val="4"/>
        </w:numPr>
      </w:pPr>
      <w:bookmarkStart w:name="_Toc126343074" w:id="9"/>
      <w:r>
        <w:lastRenderedPageBreak/>
        <w:t>Lista de Valores</w:t>
      </w:r>
      <w:bookmarkEnd w:id="9"/>
    </w:p>
    <w:p w:rsidR="00C647D9" w:rsidP="00171719" w:rsidRDefault="00C647D9" w14:paraId="6DADE34D" w14:textId="77777777">
      <w:pPr>
        <w:pStyle w:val="IndraNormal"/>
      </w:pPr>
    </w:p>
    <w:p w:rsidRPr="00B11165" w:rsidR="00C647D9" w:rsidP="00171719" w:rsidRDefault="00C647D9" w14:paraId="42F5E261" w14:textId="05840F1A">
      <w:pPr>
        <w:pStyle w:val="IndraNormal"/>
      </w:pPr>
      <w:r w:rsidRPr="00B11165">
        <w:t>Este capítulo especifica algumas Listas de Valores utilizadas nas mensagens descritas neste documento para o cumprimento das formalidades previstas.</w:t>
      </w:r>
    </w:p>
    <w:p w:rsidRPr="00B11165" w:rsidR="00A77235" w:rsidP="00171719" w:rsidRDefault="00A77235" w14:paraId="36440268" w14:textId="77777777">
      <w:pPr>
        <w:pStyle w:val="IndraNormal"/>
      </w:pPr>
    </w:p>
    <w:p w:rsidR="004102A2" w:rsidP="00A63F35" w:rsidRDefault="00CE1264" w14:paraId="711F6DE3" w14:textId="3137164B">
      <w:pPr>
        <w:pStyle w:val="IndraHeading2"/>
      </w:pPr>
      <w:bookmarkStart w:name="_Ref109684211" w:id="10"/>
      <w:bookmarkStart w:name="_Ref109684231" w:id="11"/>
      <w:bookmarkStart w:name="_Ref109684237" w:id="12"/>
      <w:bookmarkStart w:name="_Toc126343075" w:id="13"/>
      <w:r w:rsidRPr="00254986">
        <w:t>Tipo</w:t>
      </w:r>
      <w:r>
        <w:t>s</w:t>
      </w:r>
      <w:r w:rsidRPr="00254986">
        <w:t xml:space="preserve"> de </w:t>
      </w:r>
      <w:r w:rsidR="003B6F41">
        <w:t>I</w:t>
      </w:r>
      <w:r w:rsidRPr="00254986">
        <w:t xml:space="preserve">dentificação do </w:t>
      </w:r>
      <w:r w:rsidR="003B6F41">
        <w:t>M</w:t>
      </w:r>
      <w:r w:rsidRPr="00254986">
        <w:t xml:space="preserve">eio de </w:t>
      </w:r>
      <w:r w:rsidR="003B6F41">
        <w:t>T</w:t>
      </w:r>
      <w:r w:rsidRPr="00254986">
        <w:t>ransporte</w:t>
      </w:r>
      <w:bookmarkEnd w:id="10"/>
      <w:bookmarkEnd w:id="11"/>
      <w:bookmarkEnd w:id="12"/>
      <w:bookmarkEnd w:id="13"/>
    </w:p>
    <w:tbl>
      <w:tblPr>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1E0" w:firstRow="1" w:lastRow="1" w:firstColumn="1" w:lastColumn="1" w:noHBand="0" w:noVBand="0"/>
      </w:tblPr>
      <w:tblGrid>
        <w:gridCol w:w="2297"/>
        <w:gridCol w:w="6799"/>
      </w:tblGrid>
      <w:tr w:rsidRPr="00E273F2" w:rsidR="00CE1264" w:rsidTr="004B1660" w14:paraId="55F4F35C" w14:textId="77777777">
        <w:trPr>
          <w:trHeight w:val="367"/>
          <w:tblHeader/>
        </w:trPr>
        <w:tc>
          <w:tcPr>
            <w:tcW w:w="2297" w:type="dxa"/>
            <w:shd w:val="clear" w:color="auto" w:fill="00B0CA"/>
            <w:vAlign w:val="center"/>
          </w:tcPr>
          <w:p w:rsidRPr="00E273F2" w:rsidR="00CE1264" w:rsidP="00171719" w:rsidRDefault="00CE1264" w14:paraId="0CC520F8" w14:textId="2A0C55C4">
            <w:pPr>
              <w:pStyle w:val="HT"/>
            </w:pPr>
            <w:r>
              <w:t>Código</w:t>
            </w:r>
          </w:p>
        </w:tc>
        <w:tc>
          <w:tcPr>
            <w:tcW w:w="6799" w:type="dxa"/>
            <w:shd w:val="clear" w:color="auto" w:fill="00B0CA"/>
            <w:vAlign w:val="center"/>
          </w:tcPr>
          <w:p w:rsidRPr="00E273F2" w:rsidR="00CE1264" w:rsidP="00171719" w:rsidRDefault="00CE1264" w14:paraId="018E94F4" w14:textId="302F7B94">
            <w:pPr>
              <w:pStyle w:val="HT"/>
            </w:pPr>
            <w:r>
              <w:t>Descrição</w:t>
            </w:r>
          </w:p>
        </w:tc>
      </w:tr>
      <w:tr w:rsidRPr="00E273F2" w:rsidR="00CE1264" w:rsidTr="001679B1" w14:paraId="7B2CD83B" w14:textId="77777777">
        <w:tc>
          <w:tcPr>
            <w:tcW w:w="2297" w:type="dxa"/>
            <w:vAlign w:val="center"/>
          </w:tcPr>
          <w:p w:rsidRPr="00E273F2" w:rsidR="00CE1264" w:rsidP="00171719" w:rsidRDefault="00CE1264" w14:paraId="3128FC65" w14:textId="5507CFDB">
            <w:pPr>
              <w:pStyle w:val="IndraNormal"/>
            </w:pPr>
            <w:r>
              <w:t>10</w:t>
            </w:r>
          </w:p>
        </w:tc>
        <w:tc>
          <w:tcPr>
            <w:tcW w:w="6799" w:type="dxa"/>
            <w:vAlign w:val="center"/>
          </w:tcPr>
          <w:p w:rsidRPr="00B11165" w:rsidR="00CE1264" w:rsidP="00171719" w:rsidRDefault="00CE1264" w14:paraId="0C678A2F" w14:textId="7CEC4633">
            <w:pPr>
              <w:pStyle w:val="IndraNormal"/>
            </w:pPr>
            <w:r w:rsidRPr="00B11165">
              <w:t>Número de identificação do navio</w:t>
            </w:r>
          </w:p>
        </w:tc>
      </w:tr>
      <w:tr w:rsidRPr="00E273F2" w:rsidR="00CE1264" w:rsidTr="001679B1" w14:paraId="0F9EDFB9" w14:textId="77777777">
        <w:tc>
          <w:tcPr>
            <w:tcW w:w="2297" w:type="dxa"/>
            <w:vAlign w:val="center"/>
          </w:tcPr>
          <w:p w:rsidRPr="00E273F2" w:rsidR="00CE1264" w:rsidP="00171719" w:rsidRDefault="00CE1264" w14:paraId="02704141" w14:textId="3B3A11F3">
            <w:pPr>
              <w:pStyle w:val="IndraNormal"/>
            </w:pPr>
            <w:r>
              <w:t>11</w:t>
            </w:r>
          </w:p>
        </w:tc>
        <w:tc>
          <w:tcPr>
            <w:tcW w:w="6799" w:type="dxa"/>
            <w:vAlign w:val="center"/>
          </w:tcPr>
          <w:p w:rsidRPr="00E273F2" w:rsidR="00CE1264" w:rsidP="00171719" w:rsidRDefault="00CE1264" w14:paraId="27840ACB" w14:textId="49246B22">
            <w:pPr>
              <w:pStyle w:val="IndraNormal"/>
            </w:pPr>
            <w:r w:rsidRPr="00254986">
              <w:t>Nome da embarcação marítima</w:t>
            </w:r>
          </w:p>
        </w:tc>
      </w:tr>
      <w:tr w:rsidRPr="00E273F2" w:rsidR="00CE1264" w:rsidTr="001679B1" w14:paraId="15FB08AD" w14:textId="77777777">
        <w:tc>
          <w:tcPr>
            <w:tcW w:w="2297" w:type="dxa"/>
            <w:vAlign w:val="center"/>
          </w:tcPr>
          <w:p w:rsidRPr="00E273F2" w:rsidR="00CE1264" w:rsidP="00171719" w:rsidRDefault="00CE1264" w14:paraId="5CF97BBF" w14:textId="084E1D6D">
            <w:pPr>
              <w:pStyle w:val="IndraNormal"/>
            </w:pPr>
            <w:r>
              <w:t>80</w:t>
            </w:r>
          </w:p>
        </w:tc>
        <w:tc>
          <w:tcPr>
            <w:tcW w:w="6799" w:type="dxa"/>
            <w:vAlign w:val="center"/>
          </w:tcPr>
          <w:p w:rsidRPr="00B11165" w:rsidR="00CE1264" w:rsidP="00171719" w:rsidRDefault="00CE1264" w14:paraId="6A0D296C" w14:textId="652AF160">
            <w:pPr>
              <w:pStyle w:val="IndraNormal"/>
            </w:pPr>
            <w:r w:rsidRPr="00B11165">
              <w:t>Número europeu de identificação da embarcação (código ENI)</w:t>
            </w:r>
          </w:p>
        </w:tc>
      </w:tr>
      <w:tr w:rsidRPr="00E273F2" w:rsidR="00CE1264" w:rsidTr="001679B1" w14:paraId="7E8EF1F3" w14:textId="77777777">
        <w:tc>
          <w:tcPr>
            <w:tcW w:w="2297" w:type="dxa"/>
            <w:vAlign w:val="center"/>
          </w:tcPr>
          <w:p w:rsidRPr="00E273F2" w:rsidR="00CE1264" w:rsidP="00171719" w:rsidRDefault="00CE1264" w14:paraId="5A8892AA" w14:textId="7A631BE1">
            <w:pPr>
              <w:pStyle w:val="IndraNormal"/>
            </w:pPr>
            <w:r>
              <w:t>81</w:t>
            </w:r>
          </w:p>
        </w:tc>
        <w:tc>
          <w:tcPr>
            <w:tcW w:w="6799" w:type="dxa"/>
            <w:vAlign w:val="center"/>
          </w:tcPr>
          <w:p w:rsidRPr="00E273F2" w:rsidR="00CE1264" w:rsidP="00171719" w:rsidRDefault="00CE1264" w14:paraId="446F57FA" w14:textId="1D7BB715">
            <w:pPr>
              <w:pStyle w:val="IndraNormal"/>
            </w:pPr>
            <w:r w:rsidRPr="00254986">
              <w:t>Nome da embarcação fluvial</w:t>
            </w:r>
          </w:p>
        </w:tc>
      </w:tr>
    </w:tbl>
    <w:p w:rsidR="4E411DD9" w:rsidP="00171719" w:rsidRDefault="4E411DD9" w14:paraId="6F612ED1" w14:textId="3DED66E5">
      <w:pPr>
        <w:pStyle w:val="IndraNormal"/>
      </w:pPr>
    </w:p>
    <w:p w:rsidR="4E411DD9" w:rsidP="00A63F35" w:rsidRDefault="4E411DD9" w14:paraId="1B055F86" w14:textId="4F8E4149">
      <w:pPr>
        <w:pStyle w:val="IndraHeading2"/>
      </w:pPr>
      <w:bookmarkStart w:name="_Ref109684358" w:id="14"/>
      <w:bookmarkStart w:name="_Ref109684364" w:id="15"/>
      <w:bookmarkStart w:name="_Toc126343076" w:id="16"/>
      <w:r>
        <w:t>Tipo</w:t>
      </w:r>
      <w:r w:rsidR="0076708C">
        <w:t>s</w:t>
      </w:r>
      <w:r>
        <w:t xml:space="preserve"> de Carga</w:t>
      </w:r>
      <w:bookmarkEnd w:id="14"/>
      <w:bookmarkEnd w:id="15"/>
      <w:bookmarkEnd w:id="16"/>
    </w:p>
    <w:tbl>
      <w:tblPr>
        <w:tblW w:w="0" w:type="auto"/>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1E0" w:firstRow="1" w:lastRow="1" w:firstColumn="1" w:lastColumn="1" w:noHBand="0" w:noVBand="0"/>
      </w:tblPr>
      <w:tblGrid>
        <w:gridCol w:w="2297"/>
        <w:gridCol w:w="6799"/>
      </w:tblGrid>
      <w:tr w:rsidR="4E411DD9" w:rsidTr="004B1660" w14:paraId="070028C0" w14:textId="77777777">
        <w:trPr>
          <w:trHeight w:val="367"/>
          <w:tblHeader/>
        </w:trPr>
        <w:tc>
          <w:tcPr>
            <w:tcW w:w="2297" w:type="dxa"/>
            <w:shd w:val="clear" w:color="auto" w:fill="00B0CA"/>
            <w:vAlign w:val="center"/>
          </w:tcPr>
          <w:p w:rsidR="00DE5D74" w:rsidP="00171719" w:rsidRDefault="00DE5D74" w14:paraId="6EF888FB" w14:textId="77777777">
            <w:pPr>
              <w:pStyle w:val="HT"/>
            </w:pPr>
            <w:r>
              <w:t>Código</w:t>
            </w:r>
          </w:p>
        </w:tc>
        <w:tc>
          <w:tcPr>
            <w:tcW w:w="6799" w:type="dxa"/>
            <w:shd w:val="clear" w:color="auto" w:fill="00B0CA"/>
            <w:vAlign w:val="center"/>
          </w:tcPr>
          <w:p w:rsidR="00DE5D74" w:rsidP="00171719" w:rsidRDefault="00DE5D74" w14:paraId="3B9B6010" w14:textId="77777777">
            <w:pPr>
              <w:pStyle w:val="HT"/>
            </w:pPr>
            <w:r>
              <w:t>Descrição</w:t>
            </w:r>
          </w:p>
        </w:tc>
      </w:tr>
      <w:tr w:rsidR="4E411DD9" w:rsidTr="76F07C8F" w14:paraId="1484F0ED" w14:textId="77777777">
        <w:tc>
          <w:tcPr>
            <w:tcW w:w="2297" w:type="dxa"/>
          </w:tcPr>
          <w:p w:rsidR="4E411DD9" w:rsidP="00171719" w:rsidRDefault="4E411DD9" w14:paraId="06D02423" w14:textId="2CF022FE">
            <w:pPr>
              <w:pStyle w:val="IndraNormal"/>
            </w:pPr>
            <w:r>
              <w:t>011</w:t>
            </w:r>
          </w:p>
        </w:tc>
        <w:tc>
          <w:tcPr>
            <w:tcW w:w="6799" w:type="dxa"/>
          </w:tcPr>
          <w:p w:rsidR="4E411DD9" w:rsidP="00171719" w:rsidRDefault="4E411DD9" w14:paraId="3D6C8AB8" w14:textId="78A5A336">
            <w:pPr>
              <w:pStyle w:val="IndraNormal"/>
            </w:pPr>
            <w:r>
              <w:t>Gás Liquefeito</w:t>
            </w:r>
          </w:p>
        </w:tc>
      </w:tr>
      <w:tr w:rsidR="4E411DD9" w:rsidTr="76F07C8F" w14:paraId="125C0523" w14:textId="77777777">
        <w:tc>
          <w:tcPr>
            <w:tcW w:w="2297" w:type="dxa"/>
          </w:tcPr>
          <w:p w:rsidR="4E411DD9" w:rsidP="00171719" w:rsidRDefault="4E411DD9" w14:paraId="0189702F" w14:textId="01576BE9">
            <w:pPr>
              <w:pStyle w:val="IndraNormal"/>
            </w:pPr>
            <w:r>
              <w:t>012</w:t>
            </w:r>
          </w:p>
        </w:tc>
        <w:tc>
          <w:tcPr>
            <w:tcW w:w="6799" w:type="dxa"/>
          </w:tcPr>
          <w:p w:rsidR="4E411DD9" w:rsidP="00171719" w:rsidRDefault="4E411DD9" w14:paraId="21CE791C" w14:textId="152E9BE1">
            <w:pPr>
              <w:pStyle w:val="IndraNormal"/>
            </w:pPr>
            <w:r>
              <w:t>Petróleo Bruto</w:t>
            </w:r>
          </w:p>
        </w:tc>
      </w:tr>
      <w:tr w:rsidR="4E411DD9" w:rsidTr="76F07C8F" w14:paraId="127BB28A" w14:textId="77777777">
        <w:tc>
          <w:tcPr>
            <w:tcW w:w="2297" w:type="dxa"/>
          </w:tcPr>
          <w:p w:rsidR="4E411DD9" w:rsidP="00171719" w:rsidRDefault="4E411DD9" w14:paraId="3377E8D6" w14:textId="317F3DE9">
            <w:pPr>
              <w:pStyle w:val="IndraNormal"/>
            </w:pPr>
            <w:r>
              <w:t>013</w:t>
            </w:r>
          </w:p>
        </w:tc>
        <w:tc>
          <w:tcPr>
            <w:tcW w:w="6799" w:type="dxa"/>
          </w:tcPr>
          <w:p w:rsidR="4E411DD9" w:rsidP="00171719" w:rsidRDefault="4E411DD9" w14:paraId="6E558D0F" w14:textId="578FE418">
            <w:pPr>
              <w:pStyle w:val="IndraNormal"/>
            </w:pPr>
            <w:r>
              <w:t>Produtos Petrolíferos</w:t>
            </w:r>
          </w:p>
        </w:tc>
      </w:tr>
      <w:tr w:rsidR="4E411DD9" w:rsidTr="76F07C8F" w14:paraId="73C78948" w14:textId="77777777">
        <w:tc>
          <w:tcPr>
            <w:tcW w:w="2297" w:type="dxa"/>
          </w:tcPr>
          <w:p w:rsidR="4E411DD9" w:rsidP="00171719" w:rsidRDefault="4E411DD9" w14:paraId="3A79B756" w14:textId="27A7319F">
            <w:pPr>
              <w:pStyle w:val="IndraNormal"/>
            </w:pPr>
            <w:r>
              <w:t>019</w:t>
            </w:r>
          </w:p>
        </w:tc>
        <w:tc>
          <w:tcPr>
            <w:tcW w:w="6799" w:type="dxa"/>
          </w:tcPr>
          <w:p w:rsidR="4E411DD9" w:rsidP="00171719" w:rsidRDefault="4E411DD9" w14:paraId="2F8777A0" w14:textId="2A303BE3">
            <w:pPr>
              <w:pStyle w:val="IndraNormal"/>
            </w:pPr>
            <w:r>
              <w:t>Outros Granéis Líquidos</w:t>
            </w:r>
          </w:p>
        </w:tc>
      </w:tr>
      <w:tr w:rsidR="4E411DD9" w:rsidTr="76F07C8F" w14:paraId="3D1DDEB5" w14:textId="77777777">
        <w:tc>
          <w:tcPr>
            <w:tcW w:w="2297" w:type="dxa"/>
          </w:tcPr>
          <w:p w:rsidR="4E411DD9" w:rsidP="00171719" w:rsidRDefault="4E411DD9" w14:paraId="79EE09CC" w14:textId="43D1A615">
            <w:pPr>
              <w:pStyle w:val="IndraNormal"/>
            </w:pPr>
            <w:r w:rsidRPr="4E411DD9">
              <w:t>021</w:t>
            </w:r>
          </w:p>
        </w:tc>
        <w:tc>
          <w:tcPr>
            <w:tcW w:w="6799" w:type="dxa"/>
          </w:tcPr>
          <w:p w:rsidR="4E411DD9" w:rsidP="00171719" w:rsidRDefault="4E411DD9" w14:paraId="7CFC5F25" w14:textId="7A3BF5CC">
            <w:pPr>
              <w:pStyle w:val="IndraNormal"/>
            </w:pPr>
            <w:r w:rsidRPr="4E411DD9">
              <w:t>Minério</w:t>
            </w:r>
          </w:p>
        </w:tc>
      </w:tr>
      <w:tr w:rsidR="4E411DD9" w:rsidTr="76F07C8F" w14:paraId="1E5BA36B" w14:textId="77777777">
        <w:tc>
          <w:tcPr>
            <w:tcW w:w="2297" w:type="dxa"/>
          </w:tcPr>
          <w:p w:rsidR="4E411DD9" w:rsidP="00171719" w:rsidRDefault="4E411DD9" w14:paraId="327EBBAD" w14:textId="282BFCD4">
            <w:pPr>
              <w:pStyle w:val="IndraNormal"/>
            </w:pPr>
            <w:r w:rsidRPr="4E411DD9">
              <w:t>022</w:t>
            </w:r>
          </w:p>
        </w:tc>
        <w:tc>
          <w:tcPr>
            <w:tcW w:w="6799" w:type="dxa"/>
          </w:tcPr>
          <w:p w:rsidR="4E411DD9" w:rsidP="00171719" w:rsidRDefault="4E411DD9" w14:paraId="4114197D" w14:textId="1EFFB7E0">
            <w:pPr>
              <w:pStyle w:val="IndraNormal"/>
            </w:pPr>
            <w:r w:rsidRPr="4E411DD9">
              <w:t>Carvão</w:t>
            </w:r>
          </w:p>
        </w:tc>
      </w:tr>
      <w:tr w:rsidR="4E411DD9" w:rsidTr="76F07C8F" w14:paraId="601B28DA" w14:textId="77777777">
        <w:tc>
          <w:tcPr>
            <w:tcW w:w="2297" w:type="dxa"/>
          </w:tcPr>
          <w:p w:rsidR="4E411DD9" w:rsidP="00171719" w:rsidRDefault="4E411DD9" w14:paraId="0C5825C5" w14:textId="7EBD7972">
            <w:pPr>
              <w:pStyle w:val="IndraNormal"/>
            </w:pPr>
            <w:r w:rsidRPr="4E411DD9">
              <w:t>023</w:t>
            </w:r>
          </w:p>
        </w:tc>
        <w:tc>
          <w:tcPr>
            <w:tcW w:w="6799" w:type="dxa"/>
          </w:tcPr>
          <w:p w:rsidR="4E411DD9" w:rsidP="00171719" w:rsidRDefault="4E411DD9" w14:paraId="2F0F760E" w14:textId="2A0DA3F1">
            <w:pPr>
              <w:pStyle w:val="IndraNormal"/>
            </w:pPr>
            <w:r w:rsidRPr="4E411DD9">
              <w:t>Produtos Agrícolas</w:t>
            </w:r>
          </w:p>
        </w:tc>
      </w:tr>
      <w:tr w:rsidR="4E411DD9" w:rsidTr="76F07C8F" w14:paraId="083DD94B" w14:textId="77777777">
        <w:tc>
          <w:tcPr>
            <w:tcW w:w="2297" w:type="dxa"/>
          </w:tcPr>
          <w:p w:rsidR="4E411DD9" w:rsidP="00171719" w:rsidRDefault="4E411DD9" w14:paraId="0510D5D9" w14:textId="3471BA28">
            <w:pPr>
              <w:pStyle w:val="IndraNormal"/>
            </w:pPr>
            <w:r w:rsidRPr="4E411DD9">
              <w:lastRenderedPageBreak/>
              <w:t>029</w:t>
            </w:r>
          </w:p>
        </w:tc>
        <w:tc>
          <w:tcPr>
            <w:tcW w:w="6799" w:type="dxa"/>
          </w:tcPr>
          <w:p w:rsidR="4E411DD9" w:rsidP="00171719" w:rsidRDefault="4E411DD9" w14:paraId="2187F91A" w14:textId="348E9035">
            <w:pPr>
              <w:pStyle w:val="IndraNormal"/>
            </w:pPr>
            <w:r w:rsidRPr="4E411DD9">
              <w:t>Outros Granéis Sólidos</w:t>
            </w:r>
          </w:p>
        </w:tc>
      </w:tr>
      <w:tr w:rsidR="4E411DD9" w:rsidTr="76F07C8F" w14:paraId="3AE618DF" w14:textId="77777777">
        <w:tc>
          <w:tcPr>
            <w:tcW w:w="2297" w:type="dxa"/>
          </w:tcPr>
          <w:p w:rsidR="4E411DD9" w:rsidP="00171719" w:rsidRDefault="4E411DD9" w14:paraId="16104B6A" w14:textId="4ED14466">
            <w:pPr>
              <w:pStyle w:val="IndraNormal"/>
            </w:pPr>
            <w:r w:rsidRPr="4E411DD9">
              <w:t>031</w:t>
            </w:r>
          </w:p>
        </w:tc>
        <w:tc>
          <w:tcPr>
            <w:tcW w:w="6799" w:type="dxa"/>
          </w:tcPr>
          <w:p w:rsidR="4E411DD9" w:rsidP="00171719" w:rsidRDefault="4E411DD9" w14:paraId="1592F182" w14:textId="5FB41BA7">
            <w:pPr>
              <w:pStyle w:val="IndraNormal"/>
            </w:pPr>
            <w:r w:rsidRPr="4E411DD9">
              <w:t>Contentores de 20</w:t>
            </w:r>
          </w:p>
        </w:tc>
      </w:tr>
      <w:tr w:rsidR="4E411DD9" w:rsidTr="76F07C8F" w14:paraId="01951FD9" w14:textId="77777777">
        <w:tc>
          <w:tcPr>
            <w:tcW w:w="2297" w:type="dxa"/>
          </w:tcPr>
          <w:p w:rsidR="4E411DD9" w:rsidP="00171719" w:rsidRDefault="4E411DD9" w14:paraId="30350595" w14:textId="484C78BC">
            <w:pPr>
              <w:pStyle w:val="IndraNormal"/>
            </w:pPr>
            <w:r w:rsidRPr="4E411DD9">
              <w:t>032</w:t>
            </w:r>
          </w:p>
        </w:tc>
        <w:tc>
          <w:tcPr>
            <w:tcW w:w="6799" w:type="dxa"/>
          </w:tcPr>
          <w:p w:rsidR="4E411DD9" w:rsidP="00171719" w:rsidRDefault="4E411DD9" w14:paraId="11611EBB" w14:textId="27AD9F41">
            <w:pPr>
              <w:pStyle w:val="IndraNormal"/>
            </w:pPr>
            <w:r w:rsidRPr="4E411DD9">
              <w:t>Contentores de 40</w:t>
            </w:r>
          </w:p>
        </w:tc>
      </w:tr>
      <w:tr w:rsidR="4E411DD9" w:rsidTr="76F07C8F" w14:paraId="5A660820" w14:textId="77777777">
        <w:tc>
          <w:tcPr>
            <w:tcW w:w="2297" w:type="dxa"/>
          </w:tcPr>
          <w:p w:rsidR="4E411DD9" w:rsidP="00171719" w:rsidRDefault="4E411DD9" w14:paraId="60FFFFBF" w14:textId="41EC5BA6">
            <w:pPr>
              <w:pStyle w:val="IndraNormal"/>
            </w:pPr>
            <w:r w:rsidRPr="4E411DD9">
              <w:t>033</w:t>
            </w:r>
          </w:p>
        </w:tc>
        <w:tc>
          <w:tcPr>
            <w:tcW w:w="6799" w:type="dxa"/>
          </w:tcPr>
          <w:p w:rsidR="4E411DD9" w:rsidP="00171719" w:rsidRDefault="4E411DD9" w14:paraId="1D583D3C" w14:textId="0C29B7C3">
            <w:pPr>
              <w:pStyle w:val="IndraNormal"/>
            </w:pPr>
            <w:r w:rsidRPr="4E411DD9">
              <w:t>Contentores &gt; 20 e &lt; 40</w:t>
            </w:r>
          </w:p>
        </w:tc>
      </w:tr>
      <w:tr w:rsidR="4E411DD9" w:rsidTr="76F07C8F" w14:paraId="246CE5D1" w14:textId="77777777">
        <w:tc>
          <w:tcPr>
            <w:tcW w:w="2297" w:type="dxa"/>
          </w:tcPr>
          <w:p w:rsidR="4E411DD9" w:rsidP="00171719" w:rsidRDefault="4E411DD9" w14:paraId="1E220A4D" w14:textId="6647E352">
            <w:pPr>
              <w:pStyle w:val="IndraNormal"/>
            </w:pPr>
            <w:r w:rsidRPr="4E411DD9">
              <w:t>034</w:t>
            </w:r>
          </w:p>
        </w:tc>
        <w:tc>
          <w:tcPr>
            <w:tcW w:w="6799" w:type="dxa"/>
          </w:tcPr>
          <w:p w:rsidR="4E411DD9" w:rsidP="00171719" w:rsidRDefault="4E411DD9" w14:paraId="4273F2C4" w14:textId="1F5D8A06">
            <w:pPr>
              <w:pStyle w:val="IndraNormal"/>
            </w:pPr>
            <w:r w:rsidRPr="4E411DD9">
              <w:t>Contentores &gt; 40</w:t>
            </w:r>
          </w:p>
        </w:tc>
      </w:tr>
      <w:tr w:rsidR="4E411DD9" w:rsidTr="76F07C8F" w14:paraId="61224815" w14:textId="77777777">
        <w:tc>
          <w:tcPr>
            <w:tcW w:w="2297" w:type="dxa"/>
          </w:tcPr>
          <w:p w:rsidR="4E411DD9" w:rsidP="00171719" w:rsidRDefault="4E411DD9" w14:paraId="7D437D43" w14:textId="76B37680">
            <w:pPr>
              <w:pStyle w:val="IndraNormal"/>
            </w:pPr>
            <w:r w:rsidRPr="4E411DD9">
              <w:t>051</w:t>
            </w:r>
          </w:p>
        </w:tc>
        <w:tc>
          <w:tcPr>
            <w:tcW w:w="6799" w:type="dxa"/>
          </w:tcPr>
          <w:p w:rsidRPr="00B11165" w:rsidR="4E411DD9" w:rsidP="00171719" w:rsidRDefault="4E411DD9" w14:paraId="08B9BAB1" w14:textId="6A373476">
            <w:pPr>
              <w:pStyle w:val="IndraNormal"/>
            </w:pPr>
            <w:r w:rsidRPr="00B11165">
              <w:t>Merc. em veic. rod. aut. e com reboque</w:t>
            </w:r>
          </w:p>
        </w:tc>
      </w:tr>
      <w:tr w:rsidR="4E411DD9" w:rsidTr="76F07C8F" w14:paraId="566FC275" w14:textId="77777777">
        <w:tc>
          <w:tcPr>
            <w:tcW w:w="2297" w:type="dxa"/>
          </w:tcPr>
          <w:p w:rsidR="4E411DD9" w:rsidP="00171719" w:rsidRDefault="4E411DD9" w14:paraId="60ACE727" w14:textId="0E804E6A">
            <w:pPr>
              <w:pStyle w:val="IndraNormal"/>
            </w:pPr>
            <w:r w:rsidRPr="4E411DD9">
              <w:t>052</w:t>
            </w:r>
          </w:p>
        </w:tc>
        <w:tc>
          <w:tcPr>
            <w:tcW w:w="6799" w:type="dxa"/>
          </w:tcPr>
          <w:p w:rsidRPr="00B11165" w:rsidR="4E411DD9" w:rsidP="00171719" w:rsidRDefault="4E411DD9" w14:paraId="4DD32057" w14:textId="27851F0D">
            <w:pPr>
              <w:pStyle w:val="IndraNormal"/>
            </w:pPr>
            <w:r w:rsidRPr="00B11165">
              <w:t>Vei. part. e c/reb. / caravanas</w:t>
            </w:r>
          </w:p>
        </w:tc>
      </w:tr>
      <w:tr w:rsidR="4E411DD9" w:rsidTr="76F07C8F" w14:paraId="00769D6F" w14:textId="77777777">
        <w:tc>
          <w:tcPr>
            <w:tcW w:w="2297" w:type="dxa"/>
          </w:tcPr>
          <w:p w:rsidR="4E411DD9" w:rsidP="00171719" w:rsidRDefault="4E411DD9" w14:paraId="554D3FA8" w14:textId="551FD600">
            <w:pPr>
              <w:pStyle w:val="IndraNormal"/>
            </w:pPr>
            <w:r w:rsidRPr="4E411DD9">
              <w:t>053</w:t>
            </w:r>
          </w:p>
        </w:tc>
        <w:tc>
          <w:tcPr>
            <w:tcW w:w="6799" w:type="dxa"/>
          </w:tcPr>
          <w:p w:rsidR="4E411DD9" w:rsidP="00171719" w:rsidRDefault="4E411DD9" w14:paraId="3FF99B0F" w14:textId="79B30195">
            <w:pPr>
              <w:pStyle w:val="IndraNormal"/>
            </w:pPr>
            <w:r w:rsidRPr="4E411DD9">
              <w:t>Autocarros de Passageiros</w:t>
            </w:r>
          </w:p>
        </w:tc>
      </w:tr>
      <w:tr w:rsidR="4E411DD9" w:rsidTr="76F07C8F" w14:paraId="2D01E935" w14:textId="77777777">
        <w:tc>
          <w:tcPr>
            <w:tcW w:w="2297" w:type="dxa"/>
          </w:tcPr>
          <w:p w:rsidR="4E411DD9" w:rsidP="00171719" w:rsidRDefault="4E411DD9" w14:paraId="595E3B5B" w14:textId="04315354">
            <w:pPr>
              <w:pStyle w:val="IndraNormal"/>
            </w:pPr>
            <w:r w:rsidRPr="4E411DD9">
              <w:t>054</w:t>
            </w:r>
          </w:p>
        </w:tc>
        <w:tc>
          <w:tcPr>
            <w:tcW w:w="6799" w:type="dxa"/>
          </w:tcPr>
          <w:p w:rsidR="4E411DD9" w:rsidP="00171719" w:rsidRDefault="4E411DD9" w14:paraId="40BF0C51" w14:textId="1F0B685A">
            <w:pPr>
              <w:pStyle w:val="IndraNormal"/>
            </w:pPr>
            <w:r w:rsidRPr="4E411DD9">
              <w:t>Veículos Automóveis (Import/Export)</w:t>
            </w:r>
          </w:p>
        </w:tc>
      </w:tr>
      <w:tr w:rsidR="4E411DD9" w:rsidTr="76F07C8F" w14:paraId="4A752A3F" w14:textId="77777777">
        <w:tc>
          <w:tcPr>
            <w:tcW w:w="2297" w:type="dxa"/>
          </w:tcPr>
          <w:p w:rsidR="4E411DD9" w:rsidP="00171719" w:rsidRDefault="4E411DD9" w14:paraId="2291D306" w14:textId="2F126DB8">
            <w:pPr>
              <w:pStyle w:val="IndraNormal"/>
            </w:pPr>
            <w:r w:rsidRPr="4E411DD9">
              <w:t>055</w:t>
            </w:r>
          </w:p>
        </w:tc>
        <w:tc>
          <w:tcPr>
            <w:tcW w:w="6799" w:type="dxa"/>
          </w:tcPr>
          <w:p w:rsidR="4E411DD9" w:rsidP="00171719" w:rsidRDefault="4E411DD9" w14:paraId="2A9CEB37" w14:textId="03F21C0E">
            <w:pPr>
              <w:pStyle w:val="IndraNormal"/>
            </w:pPr>
            <w:r w:rsidRPr="4E411DD9">
              <w:t>Passageiros</w:t>
            </w:r>
          </w:p>
        </w:tc>
      </w:tr>
      <w:tr w:rsidR="4E411DD9" w:rsidTr="76F07C8F" w14:paraId="5F172A70" w14:textId="77777777">
        <w:tc>
          <w:tcPr>
            <w:tcW w:w="2297" w:type="dxa"/>
          </w:tcPr>
          <w:p w:rsidR="4E411DD9" w:rsidP="00171719" w:rsidRDefault="4E411DD9" w14:paraId="2BE544DB" w14:textId="4FC365C9">
            <w:pPr>
              <w:pStyle w:val="IndraNormal"/>
            </w:pPr>
            <w:r w:rsidRPr="4E411DD9">
              <w:t>056</w:t>
            </w:r>
          </w:p>
        </w:tc>
        <w:tc>
          <w:tcPr>
            <w:tcW w:w="6799" w:type="dxa"/>
          </w:tcPr>
          <w:p w:rsidR="4E411DD9" w:rsidP="00171719" w:rsidRDefault="4E411DD9" w14:paraId="1344267C" w14:textId="7B4A9C38">
            <w:pPr>
              <w:pStyle w:val="IndraNormal"/>
            </w:pPr>
            <w:r w:rsidRPr="4E411DD9">
              <w:t>Animais Vivos</w:t>
            </w:r>
          </w:p>
        </w:tc>
      </w:tr>
      <w:tr w:rsidR="4E411DD9" w:rsidTr="76F07C8F" w14:paraId="5A099665" w14:textId="77777777">
        <w:tc>
          <w:tcPr>
            <w:tcW w:w="2297" w:type="dxa"/>
          </w:tcPr>
          <w:p w:rsidR="4E411DD9" w:rsidP="00171719" w:rsidRDefault="3D33B49B" w14:paraId="51FCA0AB" w14:textId="6AFB3F2F">
            <w:pPr>
              <w:pStyle w:val="IndraNormal"/>
            </w:pPr>
            <w:r>
              <w:t>059</w:t>
            </w:r>
          </w:p>
        </w:tc>
        <w:tc>
          <w:tcPr>
            <w:tcW w:w="6799" w:type="dxa"/>
          </w:tcPr>
          <w:p w:rsidR="4E411DD9" w:rsidP="00171719" w:rsidRDefault="4E411DD9" w14:paraId="22EC95F3" w14:textId="6218C2AE">
            <w:pPr>
              <w:pStyle w:val="IndraNormal"/>
            </w:pPr>
            <w:r w:rsidRPr="4E411DD9">
              <w:t>Unidade de Auto-Propulsão</w:t>
            </w:r>
          </w:p>
        </w:tc>
      </w:tr>
      <w:tr w:rsidR="4E411DD9" w:rsidTr="76F07C8F" w14:paraId="1D36BE6E" w14:textId="77777777">
        <w:tc>
          <w:tcPr>
            <w:tcW w:w="2297" w:type="dxa"/>
          </w:tcPr>
          <w:p w:rsidR="4E411DD9" w:rsidP="00171719" w:rsidRDefault="4E411DD9" w14:paraId="015CE49D" w14:textId="7B33A152">
            <w:pPr>
              <w:pStyle w:val="IndraNormal"/>
            </w:pPr>
            <w:r w:rsidRPr="4E411DD9">
              <w:t>061</w:t>
            </w:r>
          </w:p>
        </w:tc>
        <w:tc>
          <w:tcPr>
            <w:tcW w:w="6799" w:type="dxa"/>
          </w:tcPr>
          <w:p w:rsidR="4E411DD9" w:rsidP="00171719" w:rsidRDefault="4E411DD9" w14:paraId="1B1B6DCE" w14:textId="7269B041">
            <w:pPr>
              <w:pStyle w:val="IndraNormal"/>
            </w:pPr>
            <w:r w:rsidRPr="4E411DD9">
              <w:t>Mercadorias em Reboque Rodoviários</w:t>
            </w:r>
          </w:p>
        </w:tc>
      </w:tr>
      <w:tr w:rsidR="4E411DD9" w:rsidTr="76F07C8F" w14:paraId="1D3744E4" w14:textId="77777777">
        <w:tc>
          <w:tcPr>
            <w:tcW w:w="2297" w:type="dxa"/>
          </w:tcPr>
          <w:p w:rsidR="4E411DD9" w:rsidP="00171719" w:rsidRDefault="4E411DD9" w14:paraId="01C266F9" w14:textId="35DA82E2">
            <w:pPr>
              <w:pStyle w:val="IndraNormal"/>
            </w:pPr>
            <w:r w:rsidRPr="4E411DD9">
              <w:t>062</w:t>
            </w:r>
          </w:p>
        </w:tc>
        <w:tc>
          <w:tcPr>
            <w:tcW w:w="6799" w:type="dxa"/>
          </w:tcPr>
          <w:p w:rsidR="4E411DD9" w:rsidP="00171719" w:rsidRDefault="4E411DD9" w14:paraId="7509EA9F" w14:textId="195F6444">
            <w:pPr>
              <w:pStyle w:val="IndraNormal"/>
            </w:pPr>
            <w:r w:rsidRPr="4E411DD9">
              <w:t>Caravanas e outros reboques</w:t>
            </w:r>
          </w:p>
        </w:tc>
      </w:tr>
      <w:tr w:rsidR="4E411DD9" w:rsidTr="76F07C8F" w14:paraId="108D95A9" w14:textId="77777777">
        <w:tc>
          <w:tcPr>
            <w:tcW w:w="2297" w:type="dxa"/>
          </w:tcPr>
          <w:p w:rsidR="4E411DD9" w:rsidP="00171719" w:rsidRDefault="4E411DD9" w14:paraId="1EB55923" w14:textId="4CD00965">
            <w:pPr>
              <w:pStyle w:val="IndraNormal"/>
            </w:pPr>
            <w:r w:rsidRPr="4E411DD9">
              <w:t>063</w:t>
            </w:r>
          </w:p>
        </w:tc>
        <w:tc>
          <w:tcPr>
            <w:tcW w:w="6799" w:type="dxa"/>
          </w:tcPr>
          <w:p w:rsidRPr="00B11165" w:rsidR="4E411DD9" w:rsidP="00171719" w:rsidRDefault="4E411DD9" w14:paraId="2375DFFF" w14:textId="2ED78799">
            <w:pPr>
              <w:pStyle w:val="IndraNormal"/>
            </w:pPr>
            <w:r w:rsidRPr="00B11165">
              <w:t>Mercadorias em vag. MAFIS e Batelões</w:t>
            </w:r>
          </w:p>
        </w:tc>
      </w:tr>
      <w:tr w:rsidR="4E411DD9" w:rsidTr="76F07C8F" w14:paraId="4D1F5F96" w14:textId="77777777">
        <w:tc>
          <w:tcPr>
            <w:tcW w:w="2297" w:type="dxa"/>
          </w:tcPr>
          <w:p w:rsidR="4E411DD9" w:rsidP="00171719" w:rsidRDefault="4E411DD9" w14:paraId="5BE091C1" w14:textId="338BAAF1">
            <w:pPr>
              <w:pStyle w:val="IndraNormal"/>
            </w:pPr>
            <w:r w:rsidRPr="4E411DD9">
              <w:t>069</w:t>
            </w:r>
          </w:p>
        </w:tc>
        <w:tc>
          <w:tcPr>
            <w:tcW w:w="6799" w:type="dxa"/>
          </w:tcPr>
          <w:p w:rsidR="4E411DD9" w:rsidP="00171719" w:rsidRDefault="4E411DD9" w14:paraId="7E1B7F91" w14:textId="5532A23D">
            <w:pPr>
              <w:pStyle w:val="IndraNormal"/>
            </w:pPr>
            <w:r w:rsidRPr="4E411DD9">
              <w:t>Unid. S/Auto-Propulsão</w:t>
            </w:r>
          </w:p>
        </w:tc>
      </w:tr>
      <w:tr w:rsidR="4E411DD9" w:rsidTr="76F07C8F" w14:paraId="293F1BA0" w14:textId="77777777">
        <w:tc>
          <w:tcPr>
            <w:tcW w:w="2297" w:type="dxa"/>
          </w:tcPr>
          <w:p w:rsidR="4E411DD9" w:rsidP="00171719" w:rsidRDefault="4E411DD9" w14:paraId="35354E67" w14:textId="12B35EC9">
            <w:pPr>
              <w:pStyle w:val="IndraNormal"/>
            </w:pPr>
            <w:r w:rsidRPr="4E411DD9">
              <w:t>091</w:t>
            </w:r>
          </w:p>
        </w:tc>
        <w:tc>
          <w:tcPr>
            <w:tcW w:w="6799" w:type="dxa"/>
          </w:tcPr>
          <w:p w:rsidR="4E411DD9" w:rsidP="00171719" w:rsidRDefault="4E411DD9" w14:paraId="29994CD8" w14:textId="1DCE9E56">
            <w:pPr>
              <w:pStyle w:val="IndraNormal"/>
            </w:pPr>
            <w:r w:rsidRPr="4E411DD9">
              <w:t>Produtos Florestais</w:t>
            </w:r>
          </w:p>
        </w:tc>
      </w:tr>
      <w:tr w:rsidR="4E411DD9" w:rsidTr="76F07C8F" w14:paraId="2F3429CC" w14:textId="77777777">
        <w:tc>
          <w:tcPr>
            <w:tcW w:w="2297" w:type="dxa"/>
          </w:tcPr>
          <w:p w:rsidR="4E411DD9" w:rsidP="00171719" w:rsidRDefault="4E411DD9" w14:paraId="62B32DEB" w14:textId="7A06F185">
            <w:pPr>
              <w:pStyle w:val="IndraNormal"/>
            </w:pPr>
            <w:r w:rsidRPr="4E411DD9">
              <w:t>092</w:t>
            </w:r>
          </w:p>
        </w:tc>
        <w:tc>
          <w:tcPr>
            <w:tcW w:w="6799" w:type="dxa"/>
          </w:tcPr>
          <w:p w:rsidRPr="00B11165" w:rsidR="4E411DD9" w:rsidP="00171719" w:rsidRDefault="4E411DD9" w14:paraId="52A3D4E6" w14:textId="379277CB">
            <w:pPr>
              <w:pStyle w:val="IndraNormal"/>
            </w:pPr>
            <w:r w:rsidRPr="00B11165">
              <w:t>Produtos de Ferro e Aço</w:t>
            </w:r>
          </w:p>
        </w:tc>
      </w:tr>
      <w:tr w:rsidR="4E411DD9" w:rsidTr="76F07C8F" w14:paraId="56120183" w14:textId="77777777">
        <w:tc>
          <w:tcPr>
            <w:tcW w:w="2297" w:type="dxa"/>
          </w:tcPr>
          <w:p w:rsidR="4E411DD9" w:rsidP="00171719" w:rsidRDefault="4E411DD9" w14:paraId="35C98321" w14:textId="2C66BB31">
            <w:pPr>
              <w:pStyle w:val="IndraNormal"/>
            </w:pPr>
            <w:r w:rsidRPr="4E411DD9">
              <w:t>099</w:t>
            </w:r>
          </w:p>
        </w:tc>
        <w:tc>
          <w:tcPr>
            <w:tcW w:w="6799" w:type="dxa"/>
          </w:tcPr>
          <w:p w:rsidR="4E411DD9" w:rsidP="00171719" w:rsidRDefault="4E411DD9" w14:paraId="0E9049D6" w14:textId="1D39DAFC">
            <w:pPr>
              <w:pStyle w:val="IndraNormal"/>
            </w:pPr>
            <w:r w:rsidRPr="4E411DD9">
              <w:t>Outra Carga Geral</w:t>
            </w:r>
          </w:p>
        </w:tc>
      </w:tr>
    </w:tbl>
    <w:p w:rsidR="4E411DD9" w:rsidP="00171719" w:rsidRDefault="4E411DD9" w14:paraId="254AD2B0" w14:textId="0CA38AA0">
      <w:pPr>
        <w:pStyle w:val="IndraNormal"/>
      </w:pPr>
    </w:p>
    <w:p w:rsidRPr="00B11165" w:rsidR="006F14DA" w:rsidP="00171719" w:rsidRDefault="006F14DA" w14:paraId="36656DF6" w14:textId="7B60A0E3">
      <w:pPr>
        <w:pStyle w:val="IndraNormal"/>
      </w:pPr>
    </w:p>
    <w:p w:rsidR="004B503E" w:rsidP="00A63F35" w:rsidRDefault="004B503E" w14:paraId="20B44623" w14:textId="6AFED918">
      <w:pPr>
        <w:pStyle w:val="IndraHeading2"/>
      </w:pPr>
      <w:bookmarkStart w:name="_Ref109684421" w:id="17"/>
      <w:bookmarkStart w:name="_Ref109684428" w:id="18"/>
      <w:bookmarkStart w:name="_Ref109684434" w:id="19"/>
      <w:bookmarkStart w:name="_Ref109684440" w:id="20"/>
      <w:bookmarkStart w:name="_Ref109684445" w:id="21"/>
      <w:bookmarkStart w:name="_Ref109684451" w:id="22"/>
      <w:bookmarkStart w:name="_Ref109684456" w:id="23"/>
      <w:bookmarkStart w:name="_Ref109684461" w:id="24"/>
      <w:bookmarkStart w:name="_Ref109684467" w:id="25"/>
      <w:bookmarkStart w:name="_Ref109684472" w:id="26"/>
      <w:bookmarkStart w:name="_Ref109684478" w:id="27"/>
      <w:bookmarkStart w:name="_Ref109684483" w:id="28"/>
      <w:bookmarkStart w:name="_Ref109684489" w:id="29"/>
      <w:bookmarkStart w:name="_Ref109684495" w:id="30"/>
      <w:bookmarkStart w:name="_Toc126343077" w:id="31"/>
      <w:r>
        <w:t>Tipos de Documentos</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4E411DD9" w:rsidP="00171719" w:rsidRDefault="4E411DD9" w14:paraId="289CE562" w14:textId="5A184E7B">
      <w:pPr>
        <w:pStyle w:val="IndraNormal"/>
      </w:pPr>
    </w:p>
    <w:p w:rsidR="00DE2F75" w:rsidP="00DE2F75" w:rsidRDefault="00DE2F75" w14:paraId="2E688C30" w14:textId="43A1E7DC">
      <w:pPr>
        <w:pStyle w:val="IndraHeading2"/>
        <w:numPr>
          <w:ilvl w:val="2"/>
          <w:numId w:val="4"/>
        </w:numPr>
      </w:pPr>
      <w:bookmarkStart w:name="_Toc126343078" w:id="32"/>
      <w:r>
        <w:t>Tipos de Documentos de Transporte</w:t>
      </w:r>
      <w:bookmarkEnd w:id="32"/>
    </w:p>
    <w:p w:rsidR="00DE2F75" w:rsidP="00171719" w:rsidRDefault="00DE2F75" w14:paraId="71879F7E" w14:textId="77777777">
      <w:pPr>
        <w:pStyle w:val="IndraNormal"/>
      </w:pPr>
    </w:p>
    <w:tbl>
      <w:tblPr>
        <w:tblW w:w="0" w:type="auto"/>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1E0" w:firstRow="1" w:lastRow="1" w:firstColumn="1" w:lastColumn="1" w:noHBand="0" w:noVBand="0"/>
      </w:tblPr>
      <w:tblGrid>
        <w:gridCol w:w="2297"/>
        <w:gridCol w:w="6799"/>
      </w:tblGrid>
      <w:tr w:rsidR="00DE2F75" w:rsidTr="00DA41D9" w14:paraId="7651F527" w14:textId="77777777">
        <w:trPr>
          <w:trHeight w:val="367"/>
          <w:tblHeader/>
        </w:trPr>
        <w:tc>
          <w:tcPr>
            <w:tcW w:w="2297" w:type="dxa"/>
            <w:shd w:val="clear" w:color="auto" w:fill="00B0CA"/>
            <w:vAlign w:val="center"/>
          </w:tcPr>
          <w:p w:rsidR="00DE2F75" w:rsidP="00171719" w:rsidRDefault="00DE2F75" w14:paraId="17B92536" w14:textId="77777777">
            <w:pPr>
              <w:pStyle w:val="HT"/>
            </w:pPr>
            <w:r>
              <w:t>Código</w:t>
            </w:r>
          </w:p>
        </w:tc>
        <w:tc>
          <w:tcPr>
            <w:tcW w:w="6799" w:type="dxa"/>
            <w:shd w:val="clear" w:color="auto" w:fill="00B0CA"/>
            <w:vAlign w:val="center"/>
          </w:tcPr>
          <w:p w:rsidR="00DE2F75" w:rsidP="00171719" w:rsidRDefault="00DE2F75" w14:paraId="34D54F5A" w14:textId="77777777">
            <w:pPr>
              <w:pStyle w:val="HT"/>
            </w:pPr>
            <w:r>
              <w:t>Descrição</w:t>
            </w:r>
          </w:p>
        </w:tc>
      </w:tr>
      <w:tr w:rsidR="00DE2F75" w:rsidTr="00DA41D9" w14:paraId="0415FBDE" w14:textId="77777777">
        <w:tc>
          <w:tcPr>
            <w:tcW w:w="2297" w:type="dxa"/>
          </w:tcPr>
          <w:p w:rsidRPr="00920BD7" w:rsidR="00DE2F75" w:rsidP="00171719" w:rsidRDefault="00DE2F75" w14:paraId="4136C19E" w14:textId="77777777">
            <w:pPr>
              <w:pStyle w:val="IndraNormal"/>
            </w:pPr>
            <w:r w:rsidRPr="00920BD7">
              <w:t>C624</w:t>
            </w:r>
          </w:p>
        </w:tc>
        <w:tc>
          <w:tcPr>
            <w:tcW w:w="6799" w:type="dxa"/>
          </w:tcPr>
          <w:p w:rsidR="00DE2F75" w:rsidP="00171719" w:rsidRDefault="00334D7B" w14:paraId="6CAEAC54" w14:textId="5192D933">
            <w:pPr>
              <w:pStyle w:val="IndraNormal"/>
            </w:pPr>
            <w:r>
              <w:t>Formulário</w:t>
            </w:r>
            <w:r w:rsidRPr="001D41F8" w:rsidR="00DE2F75">
              <w:t xml:space="preserve"> 302</w:t>
            </w:r>
          </w:p>
        </w:tc>
      </w:tr>
      <w:tr w:rsidR="00DE2F75" w:rsidTr="00DA41D9" w14:paraId="25849F22" w14:textId="77777777">
        <w:tc>
          <w:tcPr>
            <w:tcW w:w="2297" w:type="dxa"/>
          </w:tcPr>
          <w:p w:rsidRPr="00920BD7" w:rsidR="00DE2F75" w:rsidP="00171719" w:rsidRDefault="00DE2F75" w14:paraId="5A6C361C" w14:textId="77777777">
            <w:pPr>
              <w:pStyle w:val="IndraNormal"/>
            </w:pPr>
            <w:r w:rsidRPr="00920BD7">
              <w:t>N703</w:t>
            </w:r>
          </w:p>
        </w:tc>
        <w:tc>
          <w:tcPr>
            <w:tcW w:w="6799" w:type="dxa"/>
          </w:tcPr>
          <w:p w:rsidRPr="00B11165" w:rsidR="00DE2F75" w:rsidP="00171719" w:rsidRDefault="00334D7B" w14:paraId="0464AE70" w14:textId="11E8E914">
            <w:pPr>
              <w:pStyle w:val="IndraNormal"/>
            </w:pPr>
            <w:r w:rsidRPr="00B11165">
              <w:t>Carta de frete emitida por um transitário (</w:t>
            </w:r>
            <w:r w:rsidRPr="00B11165" w:rsidR="00DE2F75">
              <w:t>House waybill</w:t>
            </w:r>
            <w:r w:rsidRPr="00B11165">
              <w:t>)</w:t>
            </w:r>
          </w:p>
        </w:tc>
      </w:tr>
      <w:tr w:rsidRPr="004258A9" w:rsidR="00DE2F75" w:rsidTr="00DA41D9" w14:paraId="47DBF2FE" w14:textId="77777777">
        <w:tc>
          <w:tcPr>
            <w:tcW w:w="2297" w:type="dxa"/>
          </w:tcPr>
          <w:p w:rsidRPr="00920BD7" w:rsidR="00DE2F75" w:rsidP="00171719" w:rsidRDefault="00DE2F75" w14:paraId="6BD9A7C7" w14:textId="77777777">
            <w:pPr>
              <w:pStyle w:val="IndraNormal"/>
            </w:pPr>
            <w:r w:rsidRPr="00920BD7">
              <w:t>N704</w:t>
            </w:r>
          </w:p>
        </w:tc>
        <w:tc>
          <w:tcPr>
            <w:tcW w:w="6799" w:type="dxa"/>
          </w:tcPr>
          <w:p w:rsidRPr="00C0200F" w:rsidR="00DE2F75" w:rsidP="00171719" w:rsidRDefault="00334D7B" w14:paraId="180661A0" w14:textId="54EFA78F">
            <w:pPr>
              <w:pStyle w:val="IndraNormal"/>
              <w:rPr>
                <w:lang w:val="en-US"/>
              </w:rPr>
            </w:pPr>
            <w:r w:rsidRPr="00C0200F">
              <w:rPr>
                <w:lang w:val="en-US"/>
              </w:rPr>
              <w:t>Conhecimento principal (</w:t>
            </w:r>
            <w:r w:rsidRPr="00C0200F" w:rsidR="00DE2F75">
              <w:rPr>
                <w:lang w:val="en-US"/>
              </w:rPr>
              <w:t>Master bill of lading</w:t>
            </w:r>
            <w:r w:rsidRPr="00C0200F">
              <w:rPr>
                <w:lang w:val="en-US"/>
              </w:rPr>
              <w:t>)</w:t>
            </w:r>
          </w:p>
        </w:tc>
      </w:tr>
      <w:tr w:rsidR="00DE2F75" w:rsidTr="00DA41D9" w14:paraId="13123752" w14:textId="77777777">
        <w:tc>
          <w:tcPr>
            <w:tcW w:w="2297" w:type="dxa"/>
          </w:tcPr>
          <w:p w:rsidRPr="00920BD7" w:rsidR="00DE2F75" w:rsidP="00171719" w:rsidRDefault="00DE2F75" w14:paraId="5C05D922" w14:textId="77777777">
            <w:pPr>
              <w:pStyle w:val="IndraNormal"/>
            </w:pPr>
            <w:r w:rsidRPr="00920BD7">
              <w:t>N705</w:t>
            </w:r>
          </w:p>
        </w:tc>
        <w:tc>
          <w:tcPr>
            <w:tcW w:w="6799" w:type="dxa"/>
          </w:tcPr>
          <w:p w:rsidRPr="004C38AA" w:rsidR="00DE2F75" w:rsidP="00171719" w:rsidRDefault="00334D7B" w14:paraId="6767C58A" w14:textId="4CC13947">
            <w:pPr>
              <w:pStyle w:val="IndraNormal"/>
            </w:pPr>
            <w:r>
              <w:t>Conhecimento (</w:t>
            </w:r>
            <w:r w:rsidRPr="001D41F8" w:rsidR="00DE2F75">
              <w:t>Bill of lading</w:t>
            </w:r>
            <w:r>
              <w:t>)</w:t>
            </w:r>
          </w:p>
        </w:tc>
      </w:tr>
      <w:tr w:rsidR="00DE2F75" w:rsidTr="00DA41D9" w14:paraId="52002295" w14:textId="77777777">
        <w:tc>
          <w:tcPr>
            <w:tcW w:w="2297" w:type="dxa"/>
          </w:tcPr>
          <w:p w:rsidRPr="00920BD7" w:rsidR="00DE2F75" w:rsidP="00171719" w:rsidRDefault="00DE2F75" w14:paraId="3CE105C1" w14:textId="77777777">
            <w:pPr>
              <w:pStyle w:val="IndraNormal"/>
            </w:pPr>
            <w:r w:rsidRPr="00920BD7">
              <w:t>N714</w:t>
            </w:r>
          </w:p>
        </w:tc>
        <w:tc>
          <w:tcPr>
            <w:tcW w:w="6799" w:type="dxa"/>
          </w:tcPr>
          <w:p w:rsidRPr="00B11165" w:rsidR="00DE2F75" w:rsidP="00171719" w:rsidRDefault="00334D7B" w14:paraId="1FA68319" w14:textId="474F1761">
            <w:pPr>
              <w:pStyle w:val="IndraNormal"/>
            </w:pPr>
            <w:r w:rsidRPr="00B11165">
              <w:t>Conhecimento emitido por um transitário (</w:t>
            </w:r>
            <w:r w:rsidRPr="00B11165" w:rsidR="00DE2F75">
              <w:t>House bill of lading</w:t>
            </w:r>
            <w:r w:rsidRPr="00B11165">
              <w:t>)</w:t>
            </w:r>
          </w:p>
        </w:tc>
      </w:tr>
      <w:tr w:rsidR="00835C2C" w:rsidTr="00DA41D9" w14:paraId="7BB6D36B" w14:textId="77777777">
        <w:tc>
          <w:tcPr>
            <w:tcW w:w="2297" w:type="dxa"/>
          </w:tcPr>
          <w:p w:rsidRPr="00920BD7" w:rsidR="00835C2C" w:rsidP="00171719" w:rsidRDefault="00835C2C" w14:paraId="1C515CBC" w14:textId="700F44FF">
            <w:pPr>
              <w:pStyle w:val="IndraNormal"/>
            </w:pPr>
            <w:r>
              <w:t>A definir.</w:t>
            </w:r>
          </w:p>
        </w:tc>
        <w:tc>
          <w:tcPr>
            <w:tcW w:w="6799" w:type="dxa"/>
          </w:tcPr>
          <w:p w:rsidRPr="00B11165" w:rsidR="00835C2C" w:rsidP="00171719" w:rsidRDefault="00835C2C" w14:paraId="785F5117" w14:textId="1930233F">
            <w:pPr>
              <w:pStyle w:val="IndraNormal"/>
            </w:pPr>
            <w:r>
              <w:t>A definir.</w:t>
            </w:r>
          </w:p>
        </w:tc>
      </w:tr>
    </w:tbl>
    <w:p w:rsidRPr="00B11165" w:rsidR="00DE2F75" w:rsidP="00171719" w:rsidRDefault="00DE2F75" w14:paraId="4ADD63BC" w14:textId="77777777">
      <w:pPr>
        <w:pStyle w:val="IndraNormal"/>
      </w:pPr>
    </w:p>
    <w:p w:rsidRPr="00B11165" w:rsidR="00A14C95" w:rsidP="00171719" w:rsidRDefault="00A14C95" w14:paraId="2D3AF207" w14:textId="5A1130FD">
      <w:pPr>
        <w:pStyle w:val="IndraNormal"/>
      </w:pPr>
    </w:p>
    <w:p w:rsidR="00DE2F75" w:rsidP="00DE2F75" w:rsidRDefault="00DE2F75" w14:paraId="3A61C65F" w14:textId="573F2F89">
      <w:pPr>
        <w:pStyle w:val="IndraHeading2"/>
        <w:numPr>
          <w:ilvl w:val="2"/>
          <w:numId w:val="4"/>
        </w:numPr>
      </w:pPr>
      <w:bookmarkStart w:name="_Toc126343079" w:id="33"/>
      <w:r>
        <w:t>Tipos de Documentos</w:t>
      </w:r>
      <w:r w:rsidR="00D50096">
        <w:t xml:space="preserve"> Precedentes</w:t>
      </w:r>
      <w:bookmarkEnd w:id="33"/>
    </w:p>
    <w:p w:rsidR="00D50096" w:rsidP="00171719" w:rsidRDefault="00D50096" w14:paraId="355B2AF1" w14:textId="71BE5A53">
      <w:pPr>
        <w:pStyle w:val="IndraNormal"/>
      </w:pPr>
    </w:p>
    <w:tbl>
      <w:tblPr>
        <w:tblW w:w="0" w:type="auto"/>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1E0" w:firstRow="1" w:lastRow="1" w:firstColumn="1" w:lastColumn="1" w:noHBand="0" w:noVBand="0"/>
      </w:tblPr>
      <w:tblGrid>
        <w:gridCol w:w="2297"/>
        <w:gridCol w:w="6799"/>
      </w:tblGrid>
      <w:tr w:rsidR="00D50096" w:rsidTr="00DA41D9" w14:paraId="4ABE33E8" w14:textId="77777777">
        <w:trPr>
          <w:trHeight w:val="367"/>
          <w:tblHeader/>
        </w:trPr>
        <w:tc>
          <w:tcPr>
            <w:tcW w:w="2297" w:type="dxa"/>
            <w:shd w:val="clear" w:color="auto" w:fill="00B0CA"/>
            <w:vAlign w:val="center"/>
          </w:tcPr>
          <w:p w:rsidR="00D50096" w:rsidP="00171719" w:rsidRDefault="00D50096" w14:paraId="1CAC3444" w14:textId="77777777">
            <w:pPr>
              <w:pStyle w:val="HT"/>
            </w:pPr>
            <w:r>
              <w:t>Código</w:t>
            </w:r>
          </w:p>
        </w:tc>
        <w:tc>
          <w:tcPr>
            <w:tcW w:w="6799" w:type="dxa"/>
            <w:shd w:val="clear" w:color="auto" w:fill="00B0CA"/>
            <w:vAlign w:val="center"/>
          </w:tcPr>
          <w:p w:rsidR="00D50096" w:rsidP="00171719" w:rsidRDefault="00D50096" w14:paraId="155DCE40" w14:textId="77777777">
            <w:pPr>
              <w:pStyle w:val="HT"/>
            </w:pPr>
            <w:r>
              <w:t>Descrição</w:t>
            </w:r>
          </w:p>
        </w:tc>
      </w:tr>
      <w:tr w:rsidR="00D50096" w:rsidTr="00DA41D9" w14:paraId="53136337" w14:textId="77777777">
        <w:tc>
          <w:tcPr>
            <w:tcW w:w="2297" w:type="dxa"/>
          </w:tcPr>
          <w:p w:rsidRPr="00920BD7" w:rsidR="00D50096" w:rsidP="00171719" w:rsidRDefault="00D50096" w14:paraId="7DDA3022" w14:textId="42A02885">
            <w:pPr>
              <w:pStyle w:val="IndraNormal"/>
            </w:pPr>
            <w:r>
              <w:t>N355</w:t>
            </w:r>
          </w:p>
        </w:tc>
        <w:tc>
          <w:tcPr>
            <w:tcW w:w="6799" w:type="dxa"/>
          </w:tcPr>
          <w:p w:rsidR="00D50096" w:rsidP="00171719" w:rsidRDefault="007272FA" w14:paraId="367574EC" w14:textId="17257603">
            <w:pPr>
              <w:pStyle w:val="IndraNormal"/>
            </w:pPr>
            <w:r w:rsidRPr="007272FA">
              <w:t>Declaração sumária de entrada</w:t>
            </w:r>
          </w:p>
        </w:tc>
      </w:tr>
      <w:tr w:rsidR="00835C2C" w:rsidTr="00DA41D9" w14:paraId="26B79C0A" w14:textId="77777777">
        <w:tc>
          <w:tcPr>
            <w:tcW w:w="2297" w:type="dxa"/>
          </w:tcPr>
          <w:p w:rsidR="00835C2C" w:rsidP="00171719" w:rsidRDefault="00835C2C" w14:paraId="2911B6FE" w14:textId="3907B869">
            <w:pPr>
              <w:pStyle w:val="IndraNormal"/>
            </w:pPr>
            <w:r>
              <w:t>A definir.</w:t>
            </w:r>
          </w:p>
        </w:tc>
        <w:tc>
          <w:tcPr>
            <w:tcW w:w="6799" w:type="dxa"/>
          </w:tcPr>
          <w:p w:rsidRPr="007272FA" w:rsidR="00835C2C" w:rsidP="00171719" w:rsidRDefault="00835C2C" w14:paraId="27A6026B" w14:textId="14414DC5">
            <w:pPr>
              <w:pStyle w:val="IndraNormal"/>
            </w:pPr>
            <w:r>
              <w:t>A definir.</w:t>
            </w:r>
          </w:p>
        </w:tc>
      </w:tr>
    </w:tbl>
    <w:p w:rsidR="00D50096" w:rsidP="00171719" w:rsidRDefault="00D50096" w14:paraId="2E9C0822" w14:textId="4A795F6E">
      <w:pPr>
        <w:pStyle w:val="IndraNormal"/>
      </w:pPr>
    </w:p>
    <w:p w:rsidR="00874141" w:rsidP="00874141" w:rsidRDefault="00874141" w14:paraId="77530355" w14:textId="7CC809D5">
      <w:pPr>
        <w:pStyle w:val="IndraHeading2"/>
        <w:numPr>
          <w:ilvl w:val="2"/>
          <w:numId w:val="4"/>
        </w:numPr>
      </w:pPr>
      <w:bookmarkStart w:name="_Toc126343080" w:id="34"/>
      <w:r>
        <w:t>Documento que Titula a Saída das Mercadorias</w:t>
      </w:r>
      <w:bookmarkEnd w:id="34"/>
    </w:p>
    <w:p w:rsidRPr="00147881" w:rsidR="00874141" w:rsidP="00171719" w:rsidRDefault="00874141" w14:paraId="46B3C76B" w14:textId="77777777">
      <w:pPr>
        <w:pStyle w:val="IndraNormal"/>
      </w:pPr>
      <w:r>
        <w:t>A definir.</w:t>
      </w:r>
    </w:p>
    <w:p w:rsidR="00874141" w:rsidP="00171719" w:rsidRDefault="00874141" w14:paraId="2D4ECB9D" w14:textId="77777777">
      <w:pPr>
        <w:pStyle w:val="IndraNormal"/>
      </w:pPr>
    </w:p>
    <w:p w:rsidR="00F318FE" w:rsidP="00F318FE" w:rsidRDefault="00F318FE" w14:paraId="19714EBE" w14:textId="204D76D9">
      <w:pPr>
        <w:pStyle w:val="IndraHeading2"/>
        <w:numPr>
          <w:ilvl w:val="2"/>
          <w:numId w:val="4"/>
        </w:numPr>
      </w:pPr>
      <w:bookmarkStart w:name="_Toc126343081" w:id="35"/>
      <w:r>
        <w:t>Outros Tipos de Documentos</w:t>
      </w:r>
      <w:bookmarkEnd w:id="35"/>
    </w:p>
    <w:p w:rsidRPr="007272FA" w:rsidR="00F91717" w:rsidP="00171719" w:rsidRDefault="00F318FE" w14:paraId="088D5485" w14:textId="011A7978">
      <w:pPr>
        <w:pStyle w:val="IndraNormal"/>
      </w:pPr>
      <w:r>
        <w:t>A definir.</w:t>
      </w:r>
    </w:p>
    <w:p w:rsidR="00F321E4" w:rsidP="007B3685" w:rsidRDefault="009579DB" w14:paraId="52E2CB93" w14:textId="62AE58AB">
      <w:pPr>
        <w:pStyle w:val="IndraHeading1Doc"/>
        <w:numPr>
          <w:ilvl w:val="0"/>
          <w:numId w:val="4"/>
        </w:numPr>
      </w:pPr>
      <w:bookmarkStart w:name="_Toc126343082" w:id="36"/>
      <w:r>
        <w:lastRenderedPageBreak/>
        <w:t>Mensagens</w:t>
      </w:r>
      <w:bookmarkEnd w:id="36"/>
    </w:p>
    <w:p w:rsidR="00F373A8" w:rsidP="00171719" w:rsidRDefault="00F373A8" w14:paraId="6B699379" w14:textId="77777777">
      <w:pPr>
        <w:pStyle w:val="IndraNormal"/>
      </w:pPr>
    </w:p>
    <w:p w:rsidRPr="00B11165" w:rsidR="00D5424B" w:rsidP="00171719" w:rsidRDefault="00B62BCF" w14:paraId="73139839" w14:textId="519133F4">
      <w:pPr>
        <w:pStyle w:val="IndraNormal"/>
      </w:pPr>
      <w:r w:rsidRPr="00B11165">
        <w:t xml:space="preserve">Este capítulo especifica </w:t>
      </w:r>
      <w:r w:rsidRPr="00B11165" w:rsidR="00F623C7">
        <w:t xml:space="preserve">todas </w:t>
      </w:r>
      <w:r w:rsidRPr="00B11165">
        <w:t xml:space="preserve">as mensagens utilizadas no diálogo entre </w:t>
      </w:r>
      <w:r w:rsidRPr="00B11165" w:rsidR="00D5424B">
        <w:t>o</w:t>
      </w:r>
      <w:r w:rsidRPr="00B11165" w:rsidR="00366DB5">
        <w:t>s</w:t>
      </w:r>
      <w:r w:rsidRPr="00B11165" w:rsidR="00D5424B">
        <w:t xml:space="preserve"> </w:t>
      </w:r>
      <w:r w:rsidRPr="00B11165" w:rsidR="00874141">
        <w:t>Depositários da Via Marítima</w:t>
      </w:r>
      <w:r w:rsidRPr="00B11165" w:rsidR="00366DB5">
        <w:t xml:space="preserve"> </w:t>
      </w:r>
      <w:r w:rsidRPr="00B11165" w:rsidR="00D5424B">
        <w:t xml:space="preserve">e o </w:t>
      </w:r>
      <w:r w:rsidRPr="00B11165" w:rsidR="00CB3D03">
        <w:t xml:space="preserve">sistema </w:t>
      </w:r>
      <w:r w:rsidRPr="00B11165" w:rsidR="00366DB5">
        <w:t xml:space="preserve">SiMTeM </w:t>
      </w:r>
      <w:r w:rsidRPr="00B11165">
        <w:t xml:space="preserve">Via </w:t>
      </w:r>
      <w:r w:rsidRPr="00B11165" w:rsidR="00366DB5">
        <w:t xml:space="preserve">Marítima </w:t>
      </w:r>
      <w:r w:rsidRPr="00B11165" w:rsidR="00F623C7">
        <w:t>para o cumprimento das formalidades previstas</w:t>
      </w:r>
      <w:r w:rsidRPr="00B11165" w:rsidR="00D5424B">
        <w:t>.</w:t>
      </w:r>
    </w:p>
    <w:p w:rsidRPr="00B11165" w:rsidR="002A788C" w:rsidP="00171719" w:rsidRDefault="002A788C" w14:paraId="3FE9F23F" w14:textId="77777777">
      <w:pPr>
        <w:pStyle w:val="IndraNormal"/>
        <w:rPr>
          <w:highlight w:val="yellow"/>
        </w:rPr>
      </w:pPr>
    </w:p>
    <w:p w:rsidRPr="00B11165" w:rsidR="00D5424B" w:rsidP="00171719" w:rsidRDefault="00D5424B" w14:paraId="5D35CA0D" w14:textId="0B0BEC0D">
      <w:pPr>
        <w:pStyle w:val="IndraNormal"/>
      </w:pPr>
      <w:r w:rsidRPr="00B11165">
        <w:t xml:space="preserve">O </w:t>
      </w:r>
      <w:r w:rsidRPr="00B11165" w:rsidR="00483E4C">
        <w:t>Depositário da Via Marítima</w:t>
      </w:r>
      <w:r w:rsidRPr="00B11165" w:rsidR="005B52D6">
        <w:t xml:space="preserve"> </w:t>
      </w:r>
      <w:r w:rsidRPr="00B11165">
        <w:t xml:space="preserve">envia a seguinte informação para o </w:t>
      </w:r>
      <w:r w:rsidRPr="00B11165" w:rsidR="005B52D6">
        <w:t>SiMTeM</w:t>
      </w:r>
      <w:r w:rsidRPr="00B11165">
        <w:t xml:space="preserve"> Via </w:t>
      </w:r>
      <w:r w:rsidRPr="00B11165" w:rsidR="005B52D6">
        <w:t>Marítima</w:t>
      </w:r>
      <w:r w:rsidRPr="00B11165">
        <w:t>:</w:t>
      </w:r>
    </w:p>
    <w:p w:rsidRPr="00B11165" w:rsidR="002B5B52" w:rsidP="00171719" w:rsidRDefault="003C1CFF" w14:paraId="7EA5E260" w14:textId="60907691">
      <w:pPr>
        <w:pStyle w:val="IndraNormal"/>
        <w:numPr>
          <w:ilvl w:val="0"/>
          <w:numId w:val="6"/>
        </w:numPr>
      </w:pPr>
      <w:r w:rsidRPr="00B11165">
        <w:t>Dados d</w:t>
      </w:r>
      <w:r w:rsidR="00FD09B7">
        <w:t xml:space="preserve">o Relatório de Descarga / </w:t>
      </w:r>
      <w:r w:rsidRPr="00B11165" w:rsidR="00483E4C">
        <w:t>Apresentação das Mercadorias</w:t>
      </w:r>
      <w:r w:rsidRPr="00B11165" w:rsidR="002B5B52">
        <w:t>;</w:t>
      </w:r>
    </w:p>
    <w:p w:rsidRPr="00B11165" w:rsidR="00426C26" w:rsidP="00171719" w:rsidRDefault="002B5B52" w14:paraId="1BBCAFA2" w14:textId="360474D6">
      <w:pPr>
        <w:pStyle w:val="IndraNormal"/>
        <w:numPr>
          <w:ilvl w:val="0"/>
          <w:numId w:val="6"/>
        </w:numPr>
      </w:pPr>
      <w:r w:rsidRPr="00B11165">
        <w:t>Dados do</w:t>
      </w:r>
      <w:r w:rsidRPr="00B11165" w:rsidR="003C1CFF">
        <w:t xml:space="preserve"> </w:t>
      </w:r>
      <w:r w:rsidRPr="00B11165" w:rsidR="00DB7E87">
        <w:t>Relatório de Carga</w:t>
      </w:r>
      <w:r w:rsidRPr="00B11165" w:rsidR="00483E4C">
        <w:t>;</w:t>
      </w:r>
    </w:p>
    <w:p w:rsidRPr="00B11165" w:rsidR="002B5B52" w:rsidP="00171719" w:rsidRDefault="002B5B52" w14:paraId="309972E5" w14:textId="0F914BA7">
      <w:pPr>
        <w:pStyle w:val="IndraNormal"/>
        <w:numPr>
          <w:ilvl w:val="0"/>
          <w:numId w:val="6"/>
        </w:numPr>
      </w:pPr>
      <w:r w:rsidRPr="00B11165">
        <w:t>Dados do Fim de Operações;</w:t>
      </w:r>
    </w:p>
    <w:p w:rsidR="002B5B52" w:rsidP="00171719" w:rsidRDefault="003C1CFF" w14:paraId="53AEDD0B" w14:textId="77777777">
      <w:pPr>
        <w:pStyle w:val="IndraNormal"/>
        <w:numPr>
          <w:ilvl w:val="0"/>
          <w:numId w:val="6"/>
        </w:numPr>
      </w:pPr>
      <w:r>
        <w:t xml:space="preserve">Dados do </w:t>
      </w:r>
      <w:r w:rsidRPr="00DB7E87" w:rsidR="00DB7E87">
        <w:t xml:space="preserve">Movimento de </w:t>
      </w:r>
      <w:r>
        <w:t>Saída</w:t>
      </w:r>
    </w:p>
    <w:p w:rsidRPr="00B11165" w:rsidR="005B4CA8" w:rsidP="00171719" w:rsidRDefault="002B5B52" w14:paraId="0D39AB78" w14:textId="34F5C90A">
      <w:pPr>
        <w:pStyle w:val="IndraNormal"/>
        <w:numPr>
          <w:ilvl w:val="0"/>
          <w:numId w:val="6"/>
        </w:numPr>
      </w:pPr>
      <w:r w:rsidRPr="00B11165">
        <w:t>Dados do</w:t>
      </w:r>
      <w:r w:rsidRPr="00B11165" w:rsidR="003C1CFF">
        <w:t xml:space="preserve"> </w:t>
      </w:r>
      <w:r w:rsidRPr="00B11165" w:rsidR="00DB7E87">
        <w:t xml:space="preserve">Movimento de </w:t>
      </w:r>
      <w:r w:rsidRPr="00B11165" w:rsidR="003C1CFF">
        <w:t>Entrada.</w:t>
      </w:r>
    </w:p>
    <w:p w:rsidRPr="00B11165" w:rsidR="002A788C" w:rsidP="00171719" w:rsidRDefault="002A788C" w14:paraId="1F72F646" w14:textId="77777777">
      <w:pPr>
        <w:pStyle w:val="IndraNormal"/>
        <w:rPr>
          <w:highlight w:val="yellow"/>
        </w:rPr>
      </w:pPr>
    </w:p>
    <w:p w:rsidRPr="00B11165" w:rsidR="009579DB" w:rsidP="00171719" w:rsidRDefault="00D5424B" w14:paraId="1410DD53" w14:textId="0A3A9EEE">
      <w:pPr>
        <w:pStyle w:val="IndraNormal"/>
      </w:pPr>
      <w:r w:rsidRPr="00B11165">
        <w:t xml:space="preserve">O </w:t>
      </w:r>
      <w:r w:rsidRPr="00B11165" w:rsidR="00516C5F">
        <w:t>SiMTeM Via Marítima</w:t>
      </w:r>
      <w:r w:rsidRPr="00B11165">
        <w:t xml:space="preserve"> envia a seguinte informação </w:t>
      </w:r>
      <w:r w:rsidRPr="00B11165" w:rsidR="00AB3E7D">
        <w:t xml:space="preserve">para </w:t>
      </w:r>
      <w:r w:rsidRPr="00B11165" w:rsidR="00273AE0">
        <w:t xml:space="preserve">o </w:t>
      </w:r>
      <w:r w:rsidRPr="00B11165" w:rsidR="00483E4C">
        <w:t>Depositário da Via Marítima</w:t>
      </w:r>
      <w:r w:rsidRPr="00B11165">
        <w:t>:</w:t>
      </w:r>
    </w:p>
    <w:p w:rsidRPr="00B11165" w:rsidR="002B5B52" w:rsidP="00171719" w:rsidRDefault="00483E4C" w14:paraId="21D028FB" w14:textId="2121743E">
      <w:pPr>
        <w:pStyle w:val="IndraNormal"/>
        <w:numPr>
          <w:ilvl w:val="0"/>
          <w:numId w:val="6"/>
        </w:numPr>
      </w:pPr>
      <w:r w:rsidRPr="00B11165">
        <w:t>Resposta aos d</w:t>
      </w:r>
      <w:r w:rsidRPr="00B11165" w:rsidR="00273AE0">
        <w:t>ados d</w:t>
      </w:r>
      <w:r w:rsidR="00304E94">
        <w:t>o Relatório de Descarga /</w:t>
      </w:r>
      <w:r w:rsidRPr="00B11165" w:rsidR="00273AE0">
        <w:t xml:space="preserve"> </w:t>
      </w:r>
      <w:r w:rsidRPr="00B11165">
        <w:t>Apresentaç</w:t>
      </w:r>
      <w:r w:rsidRPr="00B11165" w:rsidR="003C1CFF">
        <w:t>ão das Mercadorias</w:t>
      </w:r>
      <w:r w:rsidR="00304E94">
        <w:t>;</w:t>
      </w:r>
    </w:p>
    <w:p w:rsidRPr="00B11165" w:rsidR="00D5424B" w:rsidP="00171719" w:rsidRDefault="002B5B52" w14:paraId="052B46E1" w14:textId="397EDF55">
      <w:pPr>
        <w:pStyle w:val="IndraNormal"/>
        <w:numPr>
          <w:ilvl w:val="0"/>
          <w:numId w:val="6"/>
        </w:numPr>
      </w:pPr>
      <w:r w:rsidRPr="00B11165">
        <w:t>Resposta aos dados do</w:t>
      </w:r>
      <w:r w:rsidRPr="00B11165" w:rsidR="003C1CFF">
        <w:t xml:space="preserve"> Relatório de Carga</w:t>
      </w:r>
      <w:r w:rsidRPr="00B11165" w:rsidR="64AF91D9">
        <w:t>;</w:t>
      </w:r>
    </w:p>
    <w:p w:rsidRPr="00B11165" w:rsidR="002B5B52" w:rsidP="00171719" w:rsidRDefault="002B5B52" w14:paraId="534A8CAE" w14:textId="1E951C5B">
      <w:pPr>
        <w:pStyle w:val="IndraNormal"/>
        <w:numPr>
          <w:ilvl w:val="0"/>
          <w:numId w:val="6"/>
        </w:numPr>
      </w:pPr>
      <w:r w:rsidRPr="00B11165">
        <w:t>Resposta aos dados do Fim de Operações;</w:t>
      </w:r>
    </w:p>
    <w:p w:rsidRPr="00B11165" w:rsidR="002B5B52" w:rsidP="00171719" w:rsidRDefault="002B5B52" w14:paraId="226352BF" w14:textId="39858A55">
      <w:pPr>
        <w:pStyle w:val="IndraNormal"/>
        <w:numPr>
          <w:ilvl w:val="0"/>
          <w:numId w:val="6"/>
        </w:numPr>
      </w:pPr>
      <w:r w:rsidRPr="00B11165">
        <w:t>Notificação de Controlo das mercadorias;</w:t>
      </w:r>
    </w:p>
    <w:p w:rsidR="002B5B52" w:rsidP="00171719" w:rsidRDefault="002B5B52" w14:paraId="576A2A80" w14:textId="5EF6283C">
      <w:pPr>
        <w:pStyle w:val="IndraNormal"/>
        <w:numPr>
          <w:ilvl w:val="0"/>
          <w:numId w:val="6"/>
        </w:numPr>
      </w:pPr>
      <w:r w:rsidRPr="00B11165">
        <w:t>Notificação da Autorização de Saída/Revogação da Autorização de Saída das mercadorias;</w:t>
      </w:r>
    </w:p>
    <w:p w:rsidRPr="00B11165" w:rsidR="00186684" w:rsidP="00186684" w:rsidRDefault="00186684" w14:paraId="247272D2" w14:textId="21947037">
      <w:pPr>
        <w:pStyle w:val="IndraNormal"/>
        <w:numPr>
          <w:ilvl w:val="0"/>
          <w:numId w:val="6"/>
        </w:numPr>
      </w:pPr>
      <w:r w:rsidRPr="00B11165">
        <w:t xml:space="preserve">Notificação da Autorização de </w:t>
      </w:r>
      <w:r>
        <w:t>Embarque</w:t>
      </w:r>
      <w:r w:rsidRPr="00B11165">
        <w:t xml:space="preserve">/Revogação da Autorização de </w:t>
      </w:r>
      <w:r>
        <w:t>Embarque</w:t>
      </w:r>
      <w:r w:rsidRPr="00B11165">
        <w:t xml:space="preserve"> das mercadorias;</w:t>
      </w:r>
    </w:p>
    <w:p w:rsidRPr="00B11165" w:rsidR="002B5B52" w:rsidP="00171719" w:rsidRDefault="00483E4C" w14:paraId="035C7D07" w14:textId="251916FF">
      <w:pPr>
        <w:pStyle w:val="IndraNormal"/>
        <w:numPr>
          <w:ilvl w:val="0"/>
          <w:numId w:val="6"/>
        </w:numPr>
      </w:pPr>
      <w:r w:rsidRPr="00B11165">
        <w:t>Resposta ao</w:t>
      </w:r>
      <w:r w:rsidRPr="00B11165" w:rsidR="003C1CFF">
        <w:t>s dados do</w:t>
      </w:r>
      <w:r w:rsidRPr="00B11165">
        <w:t xml:space="preserve"> Movimento de Saída</w:t>
      </w:r>
      <w:r w:rsidR="00534A8F">
        <w:t xml:space="preserve"> das Mercadorias</w:t>
      </w:r>
      <w:r w:rsidRPr="00B11165" w:rsidR="002B5B52">
        <w:t>;</w:t>
      </w:r>
    </w:p>
    <w:p w:rsidRPr="00B11165" w:rsidR="00DB36DD" w:rsidP="00171719" w:rsidRDefault="002B5B52" w14:paraId="6149DCA3" w14:textId="6DD38325">
      <w:pPr>
        <w:pStyle w:val="IndraNormal"/>
        <w:numPr>
          <w:ilvl w:val="0"/>
          <w:numId w:val="6"/>
        </w:numPr>
      </w:pPr>
      <w:r w:rsidRPr="00B11165">
        <w:t>Resposta aos dados do Movimento de</w:t>
      </w:r>
      <w:r w:rsidRPr="00B11165" w:rsidR="003C1CFF">
        <w:t xml:space="preserve"> Entrada das mercadorias.</w:t>
      </w:r>
    </w:p>
    <w:p w:rsidRPr="00B11165" w:rsidR="00D5424B" w:rsidP="00171719" w:rsidRDefault="00D5424B" w14:paraId="08CE6F91" w14:textId="77777777">
      <w:pPr>
        <w:pStyle w:val="IndraNormal"/>
        <w:rPr>
          <w:highlight w:val="yellow"/>
        </w:rPr>
      </w:pPr>
    </w:p>
    <w:p w:rsidRPr="00B11165" w:rsidR="009579DB" w:rsidP="00171719" w:rsidRDefault="009579DB" w14:paraId="4D6FC0D9" w14:textId="77777777">
      <w:pPr>
        <w:pStyle w:val="IndraNormal"/>
      </w:pPr>
      <w:r w:rsidRPr="00B11165">
        <w:t xml:space="preserve">A tabela que se segue descreve as mensagens disponíveis para </w:t>
      </w:r>
      <w:r w:rsidRPr="00B11165" w:rsidR="000D5DE1">
        <w:t xml:space="preserve">a </w:t>
      </w:r>
      <w:r w:rsidRPr="00B11165">
        <w:t xml:space="preserve">comunicação entre </w:t>
      </w:r>
      <w:r w:rsidRPr="00B11165" w:rsidR="007D00EB">
        <w:t>os dois sistemas</w:t>
      </w:r>
      <w:r w:rsidRPr="00B11165">
        <w:t>.</w:t>
      </w:r>
    </w:p>
    <w:tbl>
      <w:tblPr>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1E0" w:firstRow="1" w:lastRow="1" w:firstColumn="1" w:lastColumn="1" w:noHBand="0" w:noVBand="0"/>
      </w:tblPr>
      <w:tblGrid>
        <w:gridCol w:w="4548"/>
        <w:gridCol w:w="4548"/>
      </w:tblGrid>
      <w:tr w:rsidRPr="00EE5178" w:rsidR="009579DB" w:rsidTr="00FE7144" w14:paraId="7720402B" w14:textId="77777777">
        <w:trPr>
          <w:trHeight w:val="367"/>
        </w:trPr>
        <w:tc>
          <w:tcPr>
            <w:tcW w:w="9096" w:type="dxa"/>
            <w:gridSpan w:val="2"/>
            <w:shd w:val="clear" w:color="auto" w:fill="00B0CA"/>
            <w:vAlign w:val="center"/>
          </w:tcPr>
          <w:p w:rsidRPr="00EE5178" w:rsidR="009579DB" w:rsidP="00171719" w:rsidRDefault="009579DB" w14:paraId="5922D9E3" w14:textId="77777777">
            <w:pPr>
              <w:pStyle w:val="HT"/>
              <w:rPr>
                <w:highlight w:val="yellow"/>
              </w:rPr>
            </w:pPr>
            <w:r w:rsidRPr="00F44D8C">
              <w:t>Mensagens</w:t>
            </w:r>
          </w:p>
        </w:tc>
      </w:tr>
      <w:tr w:rsidRPr="00EE5178" w:rsidR="009579DB" w:rsidTr="00F62582" w14:paraId="10401A77" w14:textId="77777777">
        <w:tc>
          <w:tcPr>
            <w:tcW w:w="4526" w:type="dxa"/>
            <w:vAlign w:val="center"/>
          </w:tcPr>
          <w:p w:rsidRPr="00EE5178" w:rsidR="009579DB" w:rsidP="00171719" w:rsidRDefault="00483E4C" w14:paraId="560B5669" w14:textId="77D05A85">
            <w:pPr>
              <w:pStyle w:val="tcr"/>
              <w:rPr>
                <w:highlight w:val="yellow"/>
              </w:rPr>
            </w:pPr>
            <w:r w:rsidRPr="00483E4C">
              <w:lastRenderedPageBreak/>
              <w:t xml:space="preserve">MaritimeWarehouseKeepersReportInformation </w:t>
            </w:r>
            <w:r w:rsidR="00A6248F">
              <w:t>(</w:t>
            </w:r>
            <w:r>
              <w:t>MWKRI</w:t>
            </w:r>
            <w:r w:rsidR="00A6248F">
              <w:t>)</w:t>
            </w:r>
          </w:p>
        </w:tc>
        <w:tc>
          <w:tcPr>
            <w:tcW w:w="4570" w:type="dxa"/>
            <w:vAlign w:val="center"/>
          </w:tcPr>
          <w:p w:rsidRPr="00B11165" w:rsidR="009579DB" w:rsidP="00171719" w:rsidRDefault="009579DB" w14:paraId="5C4F01E4" w14:textId="1B7520A7">
            <w:pPr>
              <w:pStyle w:val="tcj"/>
              <w:rPr>
                <w:highlight w:val="yellow"/>
              </w:rPr>
            </w:pPr>
            <w:r w:rsidRPr="00B11165">
              <w:t xml:space="preserve">Mensagem </w:t>
            </w:r>
            <w:r w:rsidRPr="00B11165" w:rsidR="00AC1816">
              <w:t xml:space="preserve">enviada pelo </w:t>
            </w:r>
            <w:r w:rsidRPr="00B11165" w:rsidR="00483E4C">
              <w:t xml:space="preserve">Depositário </w:t>
            </w:r>
            <w:r w:rsidRPr="00B11165" w:rsidR="00AC1816">
              <w:t xml:space="preserve">com </w:t>
            </w:r>
            <w:r w:rsidRPr="00B11165" w:rsidR="006015FD">
              <w:t xml:space="preserve">os dados </w:t>
            </w:r>
            <w:r w:rsidRPr="00B11165" w:rsidR="003C1CFF">
              <w:t>d</w:t>
            </w:r>
            <w:r w:rsidR="00304E94">
              <w:t>o Relatório de Descarga /</w:t>
            </w:r>
            <w:r w:rsidRPr="00B11165" w:rsidR="003C1CFF">
              <w:t xml:space="preserve"> Apresentação das Mercadorias ou Relat</w:t>
            </w:r>
            <w:r w:rsidRPr="00B11165" w:rsidR="00A679E0">
              <w:t>ório de Carga ou Fim de Operações</w:t>
            </w:r>
            <w:r w:rsidRPr="00B11165" w:rsidR="00AC1816">
              <w:t>.</w:t>
            </w:r>
          </w:p>
        </w:tc>
      </w:tr>
      <w:tr w:rsidRPr="00EE5178" w:rsidR="00C2056B" w:rsidTr="00F62582" w14:paraId="788FCA6F" w14:textId="77777777">
        <w:tc>
          <w:tcPr>
            <w:tcW w:w="4526" w:type="dxa"/>
            <w:vAlign w:val="center"/>
          </w:tcPr>
          <w:p w:rsidRPr="00EE5178" w:rsidR="00C2056B" w:rsidP="00171719" w:rsidRDefault="00A679E0" w14:paraId="00367BF5" w14:textId="6BDF90D9">
            <w:pPr>
              <w:pStyle w:val="tcr"/>
              <w:rPr>
                <w:highlight w:val="yellow"/>
              </w:rPr>
            </w:pPr>
            <w:r w:rsidRPr="00A679E0">
              <w:t xml:space="preserve">MaritimeWarehouseKeepersReportResponse </w:t>
            </w:r>
            <w:r>
              <w:t>(MWKRR</w:t>
            </w:r>
            <w:r w:rsidR="00A6248F">
              <w:t>)</w:t>
            </w:r>
          </w:p>
        </w:tc>
        <w:tc>
          <w:tcPr>
            <w:tcW w:w="4570" w:type="dxa"/>
            <w:vAlign w:val="center"/>
          </w:tcPr>
          <w:p w:rsidRPr="00B11165" w:rsidR="00C2056B" w:rsidP="00171719" w:rsidRDefault="00C2056B" w14:paraId="453E0D44" w14:textId="77726DFF">
            <w:pPr>
              <w:pStyle w:val="tcj"/>
              <w:rPr>
                <w:highlight w:val="yellow"/>
              </w:rPr>
            </w:pPr>
            <w:r w:rsidRPr="00B11165">
              <w:t xml:space="preserve">Mensagem enviada pelo sistema SiMTeM Via Marítima como resposta à </w:t>
            </w:r>
            <w:r w:rsidRPr="00B11165" w:rsidR="00A679E0">
              <w:t xml:space="preserve">MaritimeWarehouseKeepersReportInformation </w:t>
            </w:r>
            <w:r w:rsidRPr="00B11165">
              <w:t>ou quand</w:t>
            </w:r>
            <w:r w:rsidRPr="00B11165" w:rsidR="00A679E0">
              <w:t xml:space="preserve">o ocorrem alterações de estado </w:t>
            </w:r>
            <w:r w:rsidR="00E00053">
              <w:t>n</w:t>
            </w:r>
            <w:r w:rsidR="00304E94">
              <w:t>o</w:t>
            </w:r>
            <w:r w:rsidRPr="00B11165" w:rsidR="00A679E0">
              <w:t xml:space="preserve"> </w:t>
            </w:r>
            <w:r w:rsidR="00304E94">
              <w:t xml:space="preserve">Relatório de Descarga / </w:t>
            </w:r>
            <w:r w:rsidRPr="00B11165" w:rsidR="00A679E0">
              <w:t>Apresentação das Mercadorias, Relatório de Carga ou Fim de Operações</w:t>
            </w:r>
            <w:r w:rsidRPr="00B11165">
              <w:t>.</w:t>
            </w:r>
          </w:p>
        </w:tc>
      </w:tr>
      <w:tr w:rsidRPr="00EE5178" w:rsidR="00040487" w:rsidTr="00F62582" w14:paraId="651B2126" w14:textId="77777777">
        <w:tc>
          <w:tcPr>
            <w:tcW w:w="4526" w:type="dxa"/>
            <w:vAlign w:val="center"/>
          </w:tcPr>
          <w:p w:rsidRPr="00F44D8C" w:rsidR="00040487" w:rsidP="00171719" w:rsidRDefault="00A679E0" w14:paraId="5FB4E637" w14:textId="7F288852">
            <w:pPr>
              <w:pStyle w:val="tcr"/>
            </w:pPr>
            <w:r w:rsidRPr="00A679E0">
              <w:t xml:space="preserve">MaritimeWarehouseKeepersNotification </w:t>
            </w:r>
            <w:r w:rsidR="00A6248F">
              <w:t>(</w:t>
            </w:r>
            <w:r>
              <w:t>MWKN</w:t>
            </w:r>
            <w:r w:rsidR="00A6248F">
              <w:t>)</w:t>
            </w:r>
          </w:p>
        </w:tc>
        <w:tc>
          <w:tcPr>
            <w:tcW w:w="4570" w:type="dxa"/>
            <w:vAlign w:val="center"/>
          </w:tcPr>
          <w:p w:rsidRPr="00B11165" w:rsidR="00040487" w:rsidP="00171719" w:rsidRDefault="00A679E0" w14:paraId="39F0C750" w14:textId="537519C6">
            <w:pPr>
              <w:pStyle w:val="tcj"/>
            </w:pPr>
            <w:r w:rsidRPr="00B11165">
              <w:t>Mensagem enviada pelo sistema SiMTeM Via Marítima para Notificação de Controlo, Notificação de Autorização de Saída</w:t>
            </w:r>
            <w:r w:rsidR="00186684">
              <w:t xml:space="preserve"> ou Embarque</w:t>
            </w:r>
            <w:r w:rsidRPr="00B11165">
              <w:t xml:space="preserve"> e Notificação de Revogação de Autorização de Saída</w:t>
            </w:r>
            <w:r w:rsidR="00186684">
              <w:t xml:space="preserve"> ou Embarque</w:t>
            </w:r>
            <w:r w:rsidRPr="00B11165">
              <w:t>.</w:t>
            </w:r>
          </w:p>
        </w:tc>
      </w:tr>
      <w:tr w:rsidRPr="00EE5178" w:rsidR="00A6248F" w:rsidTr="00F62582" w14:paraId="7C69F951" w14:textId="77777777">
        <w:tc>
          <w:tcPr>
            <w:tcW w:w="4526" w:type="dxa"/>
            <w:vAlign w:val="center"/>
          </w:tcPr>
          <w:p w:rsidRPr="00EE5178" w:rsidR="00A6248F" w:rsidP="00171719" w:rsidRDefault="00A679E0" w14:paraId="1DEF7EEE" w14:textId="56D7E4A4">
            <w:pPr>
              <w:pStyle w:val="tcr"/>
              <w:rPr>
                <w:highlight w:val="yellow"/>
              </w:rPr>
            </w:pPr>
            <w:r w:rsidRPr="00A679E0">
              <w:t xml:space="preserve">MaritimeWarehouseKeepersMovementInformation </w:t>
            </w:r>
            <w:r w:rsidR="00A6248F">
              <w:t>(</w:t>
            </w:r>
            <w:r>
              <w:t>MWKMI</w:t>
            </w:r>
            <w:r w:rsidR="00A6248F">
              <w:t>)</w:t>
            </w:r>
          </w:p>
        </w:tc>
        <w:tc>
          <w:tcPr>
            <w:tcW w:w="4570" w:type="dxa"/>
            <w:vAlign w:val="center"/>
          </w:tcPr>
          <w:p w:rsidRPr="00B11165" w:rsidR="00A6248F" w:rsidP="00171719" w:rsidRDefault="00A679E0" w14:paraId="07E52285" w14:textId="4AB48FA6">
            <w:pPr>
              <w:pStyle w:val="tcj"/>
              <w:rPr>
                <w:highlight w:val="yellow"/>
              </w:rPr>
            </w:pPr>
            <w:r w:rsidRPr="00B11165">
              <w:t>Mensagem enviada pelo Depositário com os dados da Movimento de Entrada ou Movimento de Saída.</w:t>
            </w:r>
          </w:p>
        </w:tc>
      </w:tr>
      <w:tr w:rsidRPr="00EE5178" w:rsidR="00C97968" w:rsidTr="00F62582" w14:paraId="23B43832" w14:textId="77777777">
        <w:tc>
          <w:tcPr>
            <w:tcW w:w="4526" w:type="dxa"/>
            <w:vAlign w:val="center"/>
          </w:tcPr>
          <w:p w:rsidRPr="00EE5178" w:rsidR="00C97968" w:rsidP="00171719" w:rsidRDefault="00A679E0" w14:paraId="4A509E18" w14:textId="5CEBA722">
            <w:pPr>
              <w:pStyle w:val="tcr"/>
              <w:rPr>
                <w:highlight w:val="yellow"/>
              </w:rPr>
            </w:pPr>
            <w:r w:rsidRPr="00A679E0">
              <w:t xml:space="preserve">MaritimeWarehouseKeepersMovementResponse </w:t>
            </w:r>
            <w:r w:rsidR="00C97968">
              <w:t>(</w:t>
            </w:r>
            <w:r>
              <w:t>MWKMR</w:t>
            </w:r>
            <w:r w:rsidR="00C97968">
              <w:t>)</w:t>
            </w:r>
          </w:p>
        </w:tc>
        <w:tc>
          <w:tcPr>
            <w:tcW w:w="4570" w:type="dxa"/>
            <w:vAlign w:val="center"/>
          </w:tcPr>
          <w:p w:rsidRPr="00B11165" w:rsidR="00C97968" w:rsidP="00171719" w:rsidRDefault="00A679E0" w14:paraId="11CDEAC5" w14:textId="6B64F14C">
            <w:pPr>
              <w:pStyle w:val="tcj"/>
              <w:rPr>
                <w:highlight w:val="yellow"/>
              </w:rPr>
            </w:pPr>
            <w:r w:rsidRPr="00B11165">
              <w:t>Mensagem enviada pelo sistema SiMTeM Via Marítima como resposta à MaritimeWa</w:t>
            </w:r>
            <w:r w:rsidRPr="00B11165" w:rsidR="00DF502B">
              <w:t>rehouseKeepersMovementInformatio</w:t>
            </w:r>
            <w:r w:rsidRPr="00B11165">
              <w:t xml:space="preserve">n ou quando ocorrem alterações de estado aos Movimentos de Entrada ou Saída. </w:t>
            </w:r>
          </w:p>
        </w:tc>
      </w:tr>
    </w:tbl>
    <w:p w:rsidR="00F55009" w:rsidP="009579DB" w:rsidRDefault="00F55009" w14:paraId="61CDCEAD" w14:textId="76DA8BE2">
      <w:pPr>
        <w:tabs>
          <w:tab w:val="left" w:pos="4323"/>
        </w:tabs>
        <w:spacing w:before="60" w:after="60"/>
        <w:ind w:left="496"/>
        <w:rPr>
          <w:b/>
          <w:snapToGrid w:val="0"/>
          <w:color w:val="008000"/>
        </w:rPr>
      </w:pPr>
    </w:p>
    <w:p w:rsidR="00F55009" w:rsidRDefault="00F55009" w14:paraId="39354C39" w14:textId="77777777">
      <w:pPr>
        <w:jc w:val="left"/>
        <w:rPr>
          <w:b/>
          <w:snapToGrid w:val="0"/>
          <w:color w:val="008000"/>
        </w:rPr>
      </w:pPr>
      <w:r>
        <w:rPr>
          <w:b/>
          <w:snapToGrid w:val="0"/>
          <w:color w:val="008000"/>
        </w:rPr>
        <w:br w:type="page"/>
      </w:r>
    </w:p>
    <w:p w:rsidRPr="00AA7280" w:rsidR="002B3E1B" w:rsidP="00A63F35" w:rsidRDefault="002B3E1B" w14:paraId="547557AC" w14:textId="77777777">
      <w:pPr>
        <w:pStyle w:val="IndraHeading2"/>
      </w:pPr>
      <w:bookmarkStart w:name="_Toc87006143" w:id="37"/>
      <w:bookmarkStart w:name="_Toc126343083" w:id="38"/>
      <w:r>
        <w:lastRenderedPageBreak/>
        <w:t>Fluxo</w:t>
      </w:r>
      <w:bookmarkEnd w:id="37"/>
      <w:bookmarkEnd w:id="38"/>
    </w:p>
    <w:p w:rsidR="002B3E1B" w:rsidP="00171719" w:rsidRDefault="002B3E1B" w14:paraId="34B15374" w14:textId="77777777">
      <w:pPr>
        <w:pStyle w:val="IndraNormal"/>
      </w:pPr>
    </w:p>
    <w:p w:rsidRPr="00B11165" w:rsidR="00574160" w:rsidP="00171719" w:rsidRDefault="002B3E1B" w14:paraId="385EBC9F" w14:textId="5E0E7A08">
      <w:pPr>
        <w:pStyle w:val="IndraNormal"/>
      </w:pPr>
      <w:r w:rsidRPr="00B11165">
        <w:t>No</w:t>
      </w:r>
      <w:r w:rsidRPr="00B11165" w:rsidR="000E5DC8">
        <w:t>s</w:t>
      </w:r>
      <w:r w:rsidRPr="00B11165">
        <w:t xml:space="preserve"> seguinte</w:t>
      </w:r>
      <w:r w:rsidRPr="00B11165" w:rsidR="000E5DC8">
        <w:t>s</w:t>
      </w:r>
      <w:r w:rsidRPr="00B11165">
        <w:t xml:space="preserve"> diagrama</w:t>
      </w:r>
      <w:r w:rsidRPr="00B11165" w:rsidR="004870AB">
        <w:t>s</w:t>
      </w:r>
      <w:r w:rsidRPr="00B11165">
        <w:t xml:space="preserve"> ilustra</w:t>
      </w:r>
      <w:r w:rsidRPr="00B11165" w:rsidR="000E5DC8">
        <w:t>m</w:t>
      </w:r>
      <w:r w:rsidRPr="00B11165">
        <w:t xml:space="preserve">-se </w:t>
      </w:r>
      <w:r w:rsidRPr="00B11165" w:rsidR="000E5DC8">
        <w:t>alguns</w:t>
      </w:r>
      <w:r w:rsidRPr="00B11165">
        <w:t xml:space="preserve"> </w:t>
      </w:r>
      <w:r w:rsidRPr="00B11165" w:rsidR="000E5DC8">
        <w:t xml:space="preserve">dos </w:t>
      </w:r>
      <w:r w:rsidRPr="00B11165">
        <w:t>fluxo</w:t>
      </w:r>
      <w:r w:rsidRPr="00B11165" w:rsidR="000E5DC8">
        <w:t>s</w:t>
      </w:r>
      <w:r w:rsidRPr="00B11165">
        <w:t xml:space="preserve"> de mensagens entre os dois sistemas:</w:t>
      </w:r>
    </w:p>
    <w:p w:rsidRPr="00B11165" w:rsidR="00705391" w:rsidP="00171719" w:rsidRDefault="00705391" w14:paraId="6C6C6290" w14:textId="77777777">
      <w:pPr>
        <w:pStyle w:val="IndraNormal"/>
      </w:pPr>
    </w:p>
    <w:p w:rsidR="000E5DC8" w:rsidP="004258A9" w:rsidRDefault="004258A9" w14:paraId="0EB25435" w14:textId="42B5786B">
      <w:pPr>
        <w:pStyle w:val="IndraNormal"/>
        <w:jc w:val="center"/>
      </w:pPr>
      <w:r w:rsidRPr="004258A9">
        <w:drawing>
          <wp:inline distT="0" distB="0" distL="0" distR="0" wp14:anchorId="46D98580" wp14:editId="19457DA8">
            <wp:extent cx="5037924" cy="272509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057926" cy="2735913"/>
                    </a:xfrm>
                    <a:prstGeom prst="rect">
                      <a:avLst/>
                    </a:prstGeom>
                  </pic:spPr>
                </pic:pic>
              </a:graphicData>
            </a:graphic>
          </wp:inline>
        </w:drawing>
      </w:r>
    </w:p>
    <w:p w:rsidR="00574160" w:rsidP="004258A9" w:rsidRDefault="004258A9" w14:paraId="04D69A6D" w14:textId="5A8B3C5D">
      <w:pPr>
        <w:pStyle w:val="IndraNormal"/>
        <w:jc w:val="center"/>
      </w:pPr>
      <w:r w:rsidRPr="004258A9">
        <w:drawing>
          <wp:inline distT="0" distB="0" distL="0" distR="0" wp14:anchorId="2A9790D5" wp14:editId="585903FA">
            <wp:extent cx="4861711" cy="2741638"/>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884511" cy="2754496"/>
                    </a:xfrm>
                    <a:prstGeom prst="rect">
                      <a:avLst/>
                    </a:prstGeom>
                  </pic:spPr>
                </pic:pic>
              </a:graphicData>
            </a:graphic>
          </wp:inline>
        </w:drawing>
      </w:r>
    </w:p>
    <w:p w:rsidR="00BC07EE" w:rsidP="00171719" w:rsidRDefault="00BC07EE" w14:paraId="6649214A" w14:textId="47864AA7">
      <w:pPr>
        <w:pStyle w:val="IndraNormal"/>
      </w:pPr>
    </w:p>
    <w:p w:rsidR="00C76F70" w:rsidP="004258A9" w:rsidRDefault="004258A9" w14:paraId="3679B86C" w14:textId="6E16A3CD">
      <w:pPr>
        <w:pStyle w:val="IndraNormal"/>
        <w:jc w:val="center"/>
      </w:pPr>
      <w:r w:rsidRPr="004258A9">
        <w:lastRenderedPageBreak/>
        <w:drawing>
          <wp:inline distT="0" distB="0" distL="0" distR="0" wp14:anchorId="7596E751" wp14:editId="5D075F35">
            <wp:extent cx="4764474" cy="25389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779538" cy="2546943"/>
                    </a:xfrm>
                    <a:prstGeom prst="rect">
                      <a:avLst/>
                    </a:prstGeom>
                  </pic:spPr>
                </pic:pic>
              </a:graphicData>
            </a:graphic>
          </wp:inline>
        </w:drawing>
      </w:r>
    </w:p>
    <w:p w:rsidR="00B32AAE" w:rsidP="00171719" w:rsidRDefault="00B32AAE" w14:paraId="2E23B4ED" w14:textId="02380FD3">
      <w:pPr>
        <w:pStyle w:val="IndraNormal"/>
      </w:pPr>
    </w:p>
    <w:p w:rsidR="002776C2" w:rsidP="00171719" w:rsidRDefault="002776C2" w14:paraId="07547A01" w14:textId="77777777">
      <w:pPr>
        <w:pStyle w:val="IndraNormal"/>
      </w:pPr>
    </w:p>
    <w:p w:rsidR="002776C2" w:rsidP="00A63F35" w:rsidRDefault="001E679E" w14:paraId="1264DD98" w14:textId="662C506D">
      <w:pPr>
        <w:pStyle w:val="IndraHeading2"/>
      </w:pPr>
      <w:bookmarkStart w:name="_Toc126343084" w:id="39"/>
      <w:r>
        <w:t>F</w:t>
      </w:r>
      <w:r w:rsidR="002776C2">
        <w:t>ormatação das Mensagens XML</w:t>
      </w:r>
      <w:bookmarkEnd w:id="39"/>
    </w:p>
    <w:p w:rsidR="00D33CC0" w:rsidP="00A63F35" w:rsidRDefault="002776C2" w14:paraId="7E7D1588" w14:textId="2D83444A">
      <w:pPr>
        <w:pStyle w:val="IndraHeading2"/>
      </w:pPr>
      <w:bookmarkStart w:name="_Toc118009350" w:id="40"/>
      <w:bookmarkStart w:name="_Toc228003797" w:id="41"/>
      <w:bookmarkStart w:name="_Toc228010864" w:id="42"/>
      <w:bookmarkStart w:name="_Toc270342510" w:id="43"/>
      <w:bookmarkStart w:name="_Toc505700397" w:id="44"/>
      <w:bookmarkStart w:name="_Toc126343085" w:id="45"/>
      <w:r>
        <w:t>Versão</w:t>
      </w:r>
      <w:bookmarkEnd w:id="40"/>
      <w:bookmarkEnd w:id="41"/>
      <w:bookmarkEnd w:id="42"/>
      <w:bookmarkEnd w:id="43"/>
      <w:bookmarkEnd w:id="44"/>
      <w:bookmarkEnd w:id="45"/>
    </w:p>
    <w:p w:rsidR="002776C2" w:rsidP="00171719" w:rsidRDefault="002776C2" w14:paraId="5043CB0F" w14:textId="77777777">
      <w:pPr>
        <w:pStyle w:val="IndraNormal"/>
      </w:pPr>
    </w:p>
    <w:p w:rsidRPr="00B11165" w:rsidR="002776C2" w:rsidP="00171719" w:rsidRDefault="002776C2" w14:paraId="7F4FF630" w14:textId="77777777">
      <w:pPr>
        <w:pStyle w:val="IndraNormal"/>
      </w:pPr>
      <w:r w:rsidRPr="00B11165">
        <w:t>As mensagens utilizam a versão 1.0 da norma W3C, “Extensible Markup Language (XML) 1.0 (</w:t>
      </w:r>
      <w:r w:rsidRPr="00B11165" w:rsidR="001E36AA">
        <w:t>Fifth Edition</w:t>
      </w:r>
      <w:r w:rsidRPr="00B11165">
        <w:t xml:space="preserve">) - W3C Recommendation </w:t>
      </w:r>
      <w:r w:rsidRPr="00B11165" w:rsidR="00E12662">
        <w:t>26</w:t>
      </w:r>
      <w:r w:rsidRPr="00B11165">
        <w:t>-</w:t>
      </w:r>
      <w:r w:rsidRPr="00B11165" w:rsidR="00E12662">
        <w:t>11</w:t>
      </w:r>
      <w:r w:rsidRPr="00B11165">
        <w:t>-200</w:t>
      </w:r>
      <w:r w:rsidRPr="00B11165" w:rsidR="00E12662">
        <w:t>8</w:t>
      </w:r>
      <w:r w:rsidRPr="00B11165">
        <w:t xml:space="preserve">”, que poderá ser consultada no endereço: </w:t>
      </w:r>
    </w:p>
    <w:p w:rsidRPr="00B11165" w:rsidR="002776C2" w:rsidP="00171719" w:rsidRDefault="004258A9" w14:paraId="0E67EB5A" w14:textId="2856CD6A">
      <w:pPr>
        <w:pStyle w:val="IndraNormal"/>
      </w:pPr>
      <w:hyperlink w:history="1" r:id="rId22">
        <w:r w:rsidRPr="007272FA" w:rsidR="002776C2">
          <w:rPr>
            <w:rStyle w:val="Hyperlink"/>
          </w:rPr>
          <w:t>http://www.w3.org/TR/REC-xml</w:t>
        </w:r>
      </w:hyperlink>
    </w:p>
    <w:p w:rsidRPr="00B11165" w:rsidR="002776C2" w:rsidP="00171719" w:rsidRDefault="002776C2" w14:paraId="07459315" w14:textId="77777777">
      <w:pPr>
        <w:pStyle w:val="IndraNormal"/>
      </w:pPr>
    </w:p>
    <w:p w:rsidR="002776C2" w:rsidP="00A63F35" w:rsidRDefault="002776C2" w14:paraId="4270A5EC" w14:textId="0485F805">
      <w:pPr>
        <w:pStyle w:val="IndraHeading2"/>
      </w:pPr>
      <w:bookmarkStart w:name="_Toc118009351" w:id="46"/>
      <w:bookmarkStart w:name="_Toc228003798" w:id="47"/>
      <w:bookmarkStart w:name="_Toc228010865" w:id="48"/>
      <w:bookmarkStart w:name="_Toc270342511" w:id="49"/>
      <w:bookmarkStart w:name="_Toc505700398" w:id="50"/>
      <w:bookmarkStart w:name="_Toc126343086" w:id="51"/>
      <w:r>
        <w:t xml:space="preserve">Caracteres </w:t>
      </w:r>
      <w:r w:rsidR="00803F46">
        <w:t>A</w:t>
      </w:r>
      <w:r>
        <w:t>dmitidos</w:t>
      </w:r>
      <w:bookmarkEnd w:id="46"/>
      <w:bookmarkEnd w:id="47"/>
      <w:bookmarkEnd w:id="48"/>
      <w:bookmarkEnd w:id="49"/>
      <w:bookmarkEnd w:id="50"/>
      <w:bookmarkEnd w:id="51"/>
    </w:p>
    <w:p w:rsidR="002776C2" w:rsidP="00171719" w:rsidRDefault="002776C2" w14:paraId="6537F28F" w14:textId="77777777">
      <w:pPr>
        <w:pStyle w:val="IndraNormal"/>
      </w:pPr>
    </w:p>
    <w:p w:rsidRPr="00B11165" w:rsidR="002776C2" w:rsidP="00171719" w:rsidRDefault="002776C2" w14:paraId="51ACC97F" w14:textId="77777777">
      <w:pPr>
        <w:pStyle w:val="IndraNormal"/>
      </w:pPr>
      <w:r w:rsidRPr="00B11165">
        <w:t>O ficheiro deverá obrigatoriamente ser gravado com a opção de “</w:t>
      </w:r>
      <w:r w:rsidRPr="00B11165">
        <w:rPr>
          <w:i/>
        </w:rPr>
        <w:t>encoding</w:t>
      </w:r>
      <w:r w:rsidRPr="00B11165">
        <w:t xml:space="preserve">” indicado na primeira linha do ficheiro XML (UTF-8). </w:t>
      </w:r>
    </w:p>
    <w:p w:rsidRPr="00C0200F" w:rsidR="002776C2" w:rsidP="00171719" w:rsidRDefault="002776C2" w14:paraId="0B05AE4C" w14:textId="77777777">
      <w:pPr>
        <w:pStyle w:val="IndraNormal"/>
        <w:rPr>
          <w:lang w:val="en-US"/>
        </w:rPr>
      </w:pPr>
      <w:r w:rsidRPr="00C0200F">
        <w:rPr>
          <w:lang w:val="en-US"/>
        </w:rPr>
        <w:t>Exemplo: &lt;?xml version=”1.0” encoding=”UTF-8”?&gt;</w:t>
      </w:r>
    </w:p>
    <w:p w:rsidRPr="00B11165" w:rsidR="002776C2" w:rsidP="00171719" w:rsidRDefault="002776C2" w14:paraId="1840BE76" w14:textId="77777777">
      <w:pPr>
        <w:pStyle w:val="IndraNormal"/>
      </w:pPr>
      <w:r w:rsidRPr="00B11165">
        <w:t>Segundo a norma do W3C, acima referida, na ausência de indicação do “</w:t>
      </w:r>
      <w:r w:rsidRPr="00B11165">
        <w:rPr>
          <w:i/>
        </w:rPr>
        <w:t>encoding</w:t>
      </w:r>
      <w:r w:rsidRPr="00B11165">
        <w:t xml:space="preserve">”, é utilizado a norma UTF-8 e o ficheiro deverá ser gravado nessa opção. </w:t>
      </w:r>
    </w:p>
    <w:p w:rsidR="00855A63" w:rsidP="00171719" w:rsidRDefault="002776C2" w14:paraId="2F4CFF44" w14:textId="5A18BF58">
      <w:pPr>
        <w:pStyle w:val="IndraNormal"/>
      </w:pPr>
      <w:r w:rsidRPr="00174017">
        <w:t>Exemplo:</w:t>
      </w:r>
      <w:r w:rsidRPr="009B32FF">
        <w:t xml:space="preserve"> &lt;?xml version=”1.0”?&gt;</w:t>
      </w:r>
    </w:p>
    <w:p w:rsidR="00855A63" w:rsidP="00A63F35" w:rsidRDefault="00855A63" w14:paraId="6F050A0C" w14:textId="4D26D02F">
      <w:pPr>
        <w:pStyle w:val="IndraHeading2"/>
      </w:pPr>
      <w:bookmarkStart w:name="_Toc126343087" w:id="52"/>
      <w:r>
        <w:lastRenderedPageBreak/>
        <w:t xml:space="preserve">Tipo de </w:t>
      </w:r>
      <w:r w:rsidR="00803F46">
        <w:t>D</w:t>
      </w:r>
      <w:r>
        <w:t xml:space="preserve">ados e </w:t>
      </w:r>
      <w:r w:rsidR="00803F46">
        <w:t>R</w:t>
      </w:r>
      <w:r>
        <w:t xml:space="preserve">espetiva </w:t>
      </w:r>
      <w:r w:rsidR="00803F46">
        <w:t>N</w:t>
      </w:r>
      <w:r>
        <w:t>otação</w:t>
      </w:r>
      <w:bookmarkEnd w:id="52"/>
    </w:p>
    <w:p w:rsidRPr="00B11165" w:rsidR="00855A63" w:rsidP="00171719" w:rsidRDefault="00855A63" w14:paraId="70DF9E56" w14:textId="77777777">
      <w:pPr>
        <w:pStyle w:val="IndraNormal"/>
      </w:pPr>
    </w:p>
    <w:p w:rsidRPr="00B11165" w:rsidR="00855A63" w:rsidP="00171719" w:rsidRDefault="00855A63" w14:paraId="2F8B3DFD" w14:textId="77777777">
      <w:pPr>
        <w:pStyle w:val="IndraNormal"/>
      </w:pPr>
      <w:r w:rsidRPr="00B11165">
        <w:t>No quadro que se segue está detalhada a notação usada na representação dos tipos de dados utilizados nas mensagens XML.</w:t>
      </w:r>
    </w:p>
    <w:tbl>
      <w:tblPr>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1E0" w:firstRow="1" w:lastRow="1" w:firstColumn="1" w:lastColumn="1" w:noHBand="0" w:noVBand="0"/>
      </w:tblPr>
      <w:tblGrid>
        <w:gridCol w:w="3161"/>
        <w:gridCol w:w="5935"/>
      </w:tblGrid>
      <w:tr w:rsidRPr="00E273F2" w:rsidR="00855A63" w:rsidTr="12CC0B6A" w14:paraId="49B7AE45" w14:textId="77777777">
        <w:trPr>
          <w:trHeight w:val="367"/>
        </w:trPr>
        <w:tc>
          <w:tcPr>
            <w:tcW w:w="3161" w:type="dxa"/>
            <w:shd w:val="clear" w:color="auto" w:fill="00B0CA"/>
            <w:vAlign w:val="center"/>
          </w:tcPr>
          <w:p w:rsidRPr="00E273F2" w:rsidR="00855A63" w:rsidP="00171719" w:rsidRDefault="00855A63" w14:paraId="63B24BBD" w14:textId="77777777">
            <w:pPr>
              <w:pStyle w:val="HT"/>
            </w:pPr>
            <w:r w:rsidRPr="00E273F2">
              <w:t>Notação</w:t>
            </w:r>
          </w:p>
        </w:tc>
        <w:tc>
          <w:tcPr>
            <w:tcW w:w="5935" w:type="dxa"/>
            <w:shd w:val="clear" w:color="auto" w:fill="00B0CA"/>
            <w:vAlign w:val="center"/>
          </w:tcPr>
          <w:p w:rsidRPr="00E273F2" w:rsidR="00855A63" w:rsidP="00171719" w:rsidRDefault="00855A63" w14:paraId="363BED82" w14:textId="77777777">
            <w:pPr>
              <w:pStyle w:val="HT"/>
            </w:pPr>
            <w:r w:rsidRPr="00E273F2">
              <w:t>Tipo de Dados</w:t>
            </w:r>
          </w:p>
        </w:tc>
      </w:tr>
      <w:tr w:rsidRPr="00E273F2" w:rsidR="00855A63" w:rsidTr="12CC0B6A" w14:paraId="2992B16A" w14:textId="77777777">
        <w:tc>
          <w:tcPr>
            <w:tcW w:w="3161" w:type="dxa"/>
            <w:vAlign w:val="center"/>
          </w:tcPr>
          <w:p w:rsidRPr="00E273F2" w:rsidR="00855A63" w:rsidP="00171719" w:rsidRDefault="00855A63" w14:paraId="45F94F8F" w14:textId="77777777">
            <w:pPr>
              <w:pStyle w:val="IndraNormal"/>
            </w:pPr>
            <w:r w:rsidRPr="00E273F2">
              <w:t>a</w:t>
            </w:r>
          </w:p>
        </w:tc>
        <w:tc>
          <w:tcPr>
            <w:tcW w:w="5935" w:type="dxa"/>
            <w:vAlign w:val="center"/>
          </w:tcPr>
          <w:p w:rsidRPr="00E273F2" w:rsidR="00855A63" w:rsidP="00171719" w:rsidRDefault="00855A63" w14:paraId="397F4831" w14:textId="77777777">
            <w:pPr>
              <w:pStyle w:val="IndraNormal"/>
            </w:pPr>
            <w:r w:rsidRPr="00E273F2">
              <w:t>Alfabético</w:t>
            </w:r>
          </w:p>
        </w:tc>
      </w:tr>
      <w:tr w:rsidRPr="00E273F2" w:rsidR="00855A63" w:rsidTr="12CC0B6A" w14:paraId="5972DA8C" w14:textId="77777777">
        <w:tc>
          <w:tcPr>
            <w:tcW w:w="3161" w:type="dxa"/>
            <w:vAlign w:val="center"/>
          </w:tcPr>
          <w:p w:rsidRPr="00E273F2" w:rsidR="00855A63" w:rsidP="00171719" w:rsidRDefault="00855A63" w14:paraId="18A5CD01" w14:textId="77777777">
            <w:pPr>
              <w:pStyle w:val="IndraNormal"/>
            </w:pPr>
            <w:r w:rsidRPr="00E273F2">
              <w:t>an</w:t>
            </w:r>
          </w:p>
        </w:tc>
        <w:tc>
          <w:tcPr>
            <w:tcW w:w="5935" w:type="dxa"/>
            <w:vAlign w:val="center"/>
          </w:tcPr>
          <w:p w:rsidRPr="00E273F2" w:rsidR="00855A63" w:rsidP="00171719" w:rsidRDefault="00855A63" w14:paraId="4B53F2CF" w14:textId="77777777">
            <w:pPr>
              <w:pStyle w:val="IndraNormal"/>
            </w:pPr>
            <w:r w:rsidRPr="00E273F2">
              <w:t>Alfanumérico</w:t>
            </w:r>
          </w:p>
        </w:tc>
      </w:tr>
      <w:tr w:rsidRPr="00E273F2" w:rsidR="00855A63" w:rsidTr="12CC0B6A" w14:paraId="4B371AA6" w14:textId="77777777">
        <w:tc>
          <w:tcPr>
            <w:tcW w:w="3161" w:type="dxa"/>
            <w:vAlign w:val="center"/>
          </w:tcPr>
          <w:p w:rsidRPr="00E273F2" w:rsidR="00855A63" w:rsidP="00171719" w:rsidRDefault="00855A63" w14:paraId="3FB8B379" w14:textId="77777777">
            <w:pPr>
              <w:pStyle w:val="IndraNormal"/>
            </w:pPr>
            <w:r w:rsidRPr="00E273F2">
              <w:t>n</w:t>
            </w:r>
          </w:p>
        </w:tc>
        <w:tc>
          <w:tcPr>
            <w:tcW w:w="5935" w:type="dxa"/>
            <w:vAlign w:val="center"/>
          </w:tcPr>
          <w:p w:rsidRPr="00E273F2" w:rsidR="00855A63" w:rsidP="00171719" w:rsidRDefault="00855A63" w14:paraId="4F4CE2D0" w14:textId="77777777">
            <w:pPr>
              <w:pStyle w:val="IndraNormal"/>
            </w:pPr>
            <w:r w:rsidRPr="00E273F2">
              <w:t>Numérico</w:t>
            </w:r>
          </w:p>
        </w:tc>
      </w:tr>
      <w:tr w:rsidRPr="00E273F2" w:rsidR="00855A63" w:rsidTr="12CC0B6A" w14:paraId="7481C2B7" w14:textId="77777777">
        <w:tc>
          <w:tcPr>
            <w:tcW w:w="3161" w:type="dxa"/>
            <w:vAlign w:val="center"/>
          </w:tcPr>
          <w:p w:rsidRPr="00E273F2" w:rsidR="00855A63" w:rsidP="00171719" w:rsidRDefault="00855A63" w14:paraId="7C5ACD79" w14:textId="77777777">
            <w:pPr>
              <w:pStyle w:val="IndraNormal"/>
            </w:pPr>
            <w:r w:rsidRPr="00E273F2">
              <w:t>a2</w:t>
            </w:r>
          </w:p>
        </w:tc>
        <w:tc>
          <w:tcPr>
            <w:tcW w:w="5935" w:type="dxa"/>
            <w:vAlign w:val="center"/>
          </w:tcPr>
          <w:p w:rsidRPr="00E273F2" w:rsidR="00855A63" w:rsidP="00171719" w:rsidRDefault="00855A63" w14:paraId="0232B0D8" w14:textId="77777777">
            <w:pPr>
              <w:pStyle w:val="IndraNormal"/>
            </w:pPr>
            <w:r w:rsidRPr="00E273F2">
              <w:t>Alfabético de 2 caracteres</w:t>
            </w:r>
          </w:p>
        </w:tc>
      </w:tr>
      <w:tr w:rsidRPr="00E273F2" w:rsidR="00855A63" w:rsidTr="12CC0B6A" w14:paraId="70807CD3" w14:textId="77777777">
        <w:tc>
          <w:tcPr>
            <w:tcW w:w="3161" w:type="dxa"/>
            <w:vAlign w:val="center"/>
          </w:tcPr>
          <w:p w:rsidRPr="00E273F2" w:rsidR="00855A63" w:rsidP="00171719" w:rsidRDefault="00855A63" w14:paraId="1A4846FD" w14:textId="77777777">
            <w:pPr>
              <w:pStyle w:val="IndraNormal"/>
            </w:pPr>
            <w:r w:rsidRPr="00E273F2">
              <w:t>an3</w:t>
            </w:r>
          </w:p>
        </w:tc>
        <w:tc>
          <w:tcPr>
            <w:tcW w:w="5935" w:type="dxa"/>
            <w:vAlign w:val="center"/>
          </w:tcPr>
          <w:p w:rsidRPr="00E273F2" w:rsidR="00855A63" w:rsidP="00171719" w:rsidRDefault="00855A63" w14:paraId="7A9121DE" w14:textId="77777777">
            <w:pPr>
              <w:pStyle w:val="IndraNormal"/>
            </w:pPr>
            <w:r w:rsidRPr="00E273F2">
              <w:t>Alfanumérico de 3 caracteres</w:t>
            </w:r>
          </w:p>
        </w:tc>
      </w:tr>
      <w:tr w:rsidRPr="00E273F2" w:rsidR="004A3EBA" w:rsidTr="12CC0B6A" w14:paraId="6B1E5F71" w14:textId="77777777">
        <w:tc>
          <w:tcPr>
            <w:tcW w:w="3161" w:type="dxa"/>
            <w:vAlign w:val="center"/>
          </w:tcPr>
          <w:p w:rsidRPr="00E273F2" w:rsidR="004A3EBA" w:rsidP="00171719" w:rsidRDefault="004A3EBA" w14:paraId="1A537E21" w14:textId="77777777">
            <w:pPr>
              <w:pStyle w:val="IndraNormal"/>
            </w:pPr>
            <w:r w:rsidRPr="00E273F2">
              <w:t>an..10</w:t>
            </w:r>
          </w:p>
        </w:tc>
        <w:tc>
          <w:tcPr>
            <w:tcW w:w="5935" w:type="dxa"/>
            <w:vAlign w:val="center"/>
          </w:tcPr>
          <w:p w:rsidRPr="00E273F2" w:rsidR="004A3EBA" w:rsidP="00171719" w:rsidRDefault="004A3EBA" w14:paraId="2A5B3ABB" w14:textId="77777777">
            <w:pPr>
              <w:pStyle w:val="IndraNormal"/>
            </w:pPr>
            <w:r w:rsidRPr="00E273F2">
              <w:t>Alfanumérico até 10 caracteres</w:t>
            </w:r>
          </w:p>
        </w:tc>
      </w:tr>
      <w:tr w:rsidRPr="00E273F2" w:rsidR="00855A63" w:rsidTr="12CC0B6A" w14:paraId="4F243EFC" w14:textId="77777777">
        <w:tc>
          <w:tcPr>
            <w:tcW w:w="3161" w:type="dxa"/>
            <w:vAlign w:val="center"/>
          </w:tcPr>
          <w:p w:rsidRPr="00E273F2" w:rsidR="00855A63" w:rsidP="00171719" w:rsidRDefault="00855A63" w14:paraId="11DA08DF" w14:textId="77777777">
            <w:pPr>
              <w:pStyle w:val="IndraNormal"/>
            </w:pPr>
            <w:r w:rsidRPr="00E273F2">
              <w:t>n4</w:t>
            </w:r>
          </w:p>
        </w:tc>
        <w:tc>
          <w:tcPr>
            <w:tcW w:w="5935" w:type="dxa"/>
            <w:vAlign w:val="center"/>
          </w:tcPr>
          <w:p w:rsidRPr="00E273F2" w:rsidR="00855A63" w:rsidP="00171719" w:rsidRDefault="00855A63" w14:paraId="05B5ABC5" w14:textId="77777777">
            <w:pPr>
              <w:pStyle w:val="IndraNormal"/>
            </w:pPr>
            <w:r w:rsidRPr="00E273F2">
              <w:t>Numérico de 4 dígitos</w:t>
            </w:r>
          </w:p>
        </w:tc>
      </w:tr>
      <w:tr w:rsidRPr="00E273F2" w:rsidR="00855A63" w:rsidTr="12CC0B6A" w14:paraId="56F4723E" w14:textId="77777777">
        <w:tc>
          <w:tcPr>
            <w:tcW w:w="3161" w:type="dxa"/>
            <w:vAlign w:val="center"/>
          </w:tcPr>
          <w:p w:rsidRPr="00E273F2" w:rsidR="00855A63" w:rsidP="00171719" w:rsidRDefault="00855A63" w14:paraId="2BDBB987" w14:textId="77777777">
            <w:pPr>
              <w:pStyle w:val="IndraNormal"/>
            </w:pPr>
            <w:r w:rsidRPr="00E273F2">
              <w:t xml:space="preserve">an..11 </w:t>
            </w:r>
          </w:p>
        </w:tc>
        <w:tc>
          <w:tcPr>
            <w:tcW w:w="5935" w:type="dxa"/>
            <w:vAlign w:val="center"/>
          </w:tcPr>
          <w:p w:rsidRPr="00E273F2" w:rsidR="00855A63" w:rsidP="00171719" w:rsidRDefault="00855A63" w14:paraId="7A59673F" w14:textId="77777777">
            <w:pPr>
              <w:pStyle w:val="IndraNormal"/>
            </w:pPr>
            <w:r w:rsidRPr="00E273F2">
              <w:t>Alfanumérico até 11 caracteres</w:t>
            </w:r>
          </w:p>
        </w:tc>
      </w:tr>
      <w:tr w:rsidRPr="00E273F2" w:rsidR="00855A63" w:rsidTr="12CC0B6A" w14:paraId="0F00A21F" w14:textId="77777777">
        <w:tc>
          <w:tcPr>
            <w:tcW w:w="3161" w:type="dxa"/>
          </w:tcPr>
          <w:p w:rsidRPr="00E273F2" w:rsidR="00855A63" w:rsidP="00171719" w:rsidRDefault="3F2BCFEB" w14:paraId="42B28971" w14:textId="091C3721">
            <w:pPr>
              <w:pStyle w:val="IndraNormal"/>
            </w:pPr>
            <w:r>
              <w:t>n</w:t>
            </w:r>
            <w:r w:rsidR="0481B39E">
              <w:t>..</w:t>
            </w:r>
            <w:r>
              <w:t>16.6</w:t>
            </w:r>
          </w:p>
        </w:tc>
        <w:tc>
          <w:tcPr>
            <w:tcW w:w="5935" w:type="dxa"/>
          </w:tcPr>
          <w:p w:rsidRPr="00B11165" w:rsidR="00855A63" w:rsidP="00171719" w:rsidRDefault="00855A63" w14:paraId="6A3F5855" w14:textId="77777777">
            <w:pPr>
              <w:pStyle w:val="IndraNormal"/>
            </w:pPr>
            <w:r w:rsidRPr="00B11165">
              <w:t xml:space="preserve">Numérico </w:t>
            </w:r>
            <w:r w:rsidRPr="00B11165" w:rsidR="000C6A70">
              <w:t>até</w:t>
            </w:r>
            <w:r w:rsidRPr="00B11165">
              <w:t xml:space="preserve"> 1</w:t>
            </w:r>
            <w:r w:rsidRPr="00B11165" w:rsidR="000C6A70">
              <w:t>6</w:t>
            </w:r>
            <w:r w:rsidRPr="00B11165">
              <w:t xml:space="preserve"> dígitos com</w:t>
            </w:r>
            <w:r w:rsidRPr="00B11165" w:rsidR="000C6A70">
              <w:t xml:space="preserve"> até</w:t>
            </w:r>
            <w:r w:rsidRPr="00B11165">
              <w:t xml:space="preserve"> </w:t>
            </w:r>
            <w:r w:rsidRPr="00B11165" w:rsidR="000C6A70">
              <w:t>6</w:t>
            </w:r>
            <w:r w:rsidRPr="00B11165">
              <w:t xml:space="preserve"> casas decimais</w:t>
            </w:r>
          </w:p>
        </w:tc>
      </w:tr>
      <w:tr w:rsidRPr="00E273F2" w:rsidR="008C0A77" w:rsidTr="12CC0B6A" w14:paraId="680F91A9" w14:textId="77777777">
        <w:tc>
          <w:tcPr>
            <w:tcW w:w="3161" w:type="dxa"/>
          </w:tcPr>
          <w:p w:rsidR="008C0A77" w:rsidP="00171719" w:rsidRDefault="008C0A77" w14:paraId="46617A94" w14:textId="340F5F5D">
            <w:pPr>
              <w:pStyle w:val="IndraNormal"/>
            </w:pPr>
            <w:r>
              <w:t>dateTime</w:t>
            </w:r>
          </w:p>
        </w:tc>
        <w:tc>
          <w:tcPr>
            <w:tcW w:w="5935" w:type="dxa"/>
          </w:tcPr>
          <w:p w:rsidRPr="00E627F8" w:rsidR="008C0A77" w:rsidP="008C0A77" w:rsidRDefault="008C0A77" w14:paraId="031CD8F2" w14:textId="77777777">
            <w:pPr>
              <w:rPr>
                <w:rFonts w:cs="Arial"/>
              </w:rPr>
            </w:pPr>
            <w:r w:rsidRPr="00E627F8">
              <w:rPr>
                <w:rFonts w:cs="Arial"/>
              </w:rPr>
              <w:t>Data/hora no formato XML Schema (AAAA-MM-DDThh:mm:ss[-mm:mm])</w:t>
            </w:r>
          </w:p>
          <w:p w:rsidRPr="00B11165" w:rsidR="008C0A77" w:rsidP="008C0A77" w:rsidRDefault="008C0A77" w14:paraId="24A84FF1" w14:textId="04BB6AF9">
            <w:pPr>
              <w:pStyle w:val="IndraNormal"/>
            </w:pPr>
            <w:r w:rsidRPr="00E627F8">
              <w:rPr>
                <w:b/>
              </w:rPr>
              <w:t>IMPORTANTE:</w:t>
            </w:r>
            <w:r w:rsidRPr="00E627F8">
              <w:t xml:space="preserve"> A data/hora deve conter informação sobre o fuso horário (</w:t>
            </w:r>
            <w:r w:rsidRPr="00E627F8">
              <w:rPr>
                <w:i/>
              </w:rPr>
              <w:t>time zone</w:t>
            </w:r>
            <w:r w:rsidRPr="00E627F8">
              <w:t xml:space="preserve">) a considerar. Se não vier a informação do </w:t>
            </w:r>
            <w:r w:rsidRPr="00E627F8">
              <w:rPr>
                <w:i/>
              </w:rPr>
              <w:t>time zone</w:t>
            </w:r>
            <w:r w:rsidRPr="00E627F8">
              <w:t xml:space="preserve"> o sistema assumirá que a data/hora indicada será a hora UTC.</w:t>
            </w:r>
          </w:p>
        </w:tc>
      </w:tr>
    </w:tbl>
    <w:p w:rsidR="00186684" w:rsidP="00171719" w:rsidRDefault="00186684" w14:paraId="144A5D23" w14:textId="6C540B5E">
      <w:pPr>
        <w:pStyle w:val="IndraNormal"/>
      </w:pPr>
    </w:p>
    <w:p w:rsidR="00186684" w:rsidRDefault="00186684" w14:paraId="6F450F81" w14:textId="77777777">
      <w:pPr>
        <w:jc w:val="left"/>
        <w:rPr>
          <w:rFonts w:cs="Arial"/>
          <w:bCs/>
          <w:noProof/>
          <w:color w:val="000000"/>
          <w:spacing w:val="-3"/>
          <w:lang w:eastAsia="es-ES"/>
        </w:rPr>
      </w:pPr>
      <w:r>
        <w:br w:type="page"/>
      </w:r>
    </w:p>
    <w:p w:rsidR="003F32B7" w:rsidP="00A63F35" w:rsidRDefault="006400E2" w14:paraId="3A3D6226" w14:textId="03848D37">
      <w:pPr>
        <w:pStyle w:val="IndraHeading2"/>
      </w:pPr>
      <w:bookmarkStart w:name="_Toc126343088" w:id="53"/>
      <w:bookmarkStart w:name="_Ref126343233" w:id="54"/>
      <w:bookmarkStart w:name="_Ref126343286" w:id="55"/>
      <w:bookmarkStart w:name="_Ref126343329" w:id="56"/>
      <w:bookmarkStart w:name="_Ref126343348" w:id="57"/>
      <w:bookmarkStart w:name="_Ref126343365" w:id="58"/>
      <w:bookmarkStart w:name="_Ref126343381" w:id="59"/>
      <w:bookmarkStart w:name="_Ref126343468" w:id="60"/>
      <w:bookmarkStart w:name="_Ref126343504" w:id="61"/>
      <w:bookmarkStart w:name="_Ref126343524" w:id="62"/>
      <w:r>
        <w:lastRenderedPageBreak/>
        <w:t>Ação</w:t>
      </w:r>
      <w:bookmarkEnd w:id="53"/>
      <w:bookmarkEnd w:id="54"/>
      <w:bookmarkEnd w:id="55"/>
      <w:bookmarkEnd w:id="56"/>
      <w:bookmarkEnd w:id="57"/>
      <w:bookmarkEnd w:id="58"/>
      <w:bookmarkEnd w:id="59"/>
      <w:bookmarkEnd w:id="60"/>
      <w:bookmarkEnd w:id="61"/>
      <w:bookmarkEnd w:id="62"/>
    </w:p>
    <w:p w:rsidR="00BF7781" w:rsidP="00171719" w:rsidRDefault="00BF7781" w14:paraId="738610EB" w14:textId="77777777">
      <w:pPr>
        <w:pStyle w:val="IndraNormal"/>
      </w:pPr>
    </w:p>
    <w:p w:rsidRPr="00B11165" w:rsidR="00BF7781" w:rsidP="00171719" w:rsidRDefault="00894FCE" w14:paraId="17CAB01F" w14:textId="53D1FB06">
      <w:pPr>
        <w:pStyle w:val="IndraNormal"/>
      </w:pPr>
      <w:r w:rsidRPr="00B11165">
        <w:t>Na tabela seguinte encontram-se as ações que pode</w:t>
      </w:r>
      <w:r w:rsidRPr="00B11165" w:rsidR="0051295F">
        <w:t>m ser escolhidas</w:t>
      </w:r>
      <w:r w:rsidRPr="00B11165">
        <w:t>, tendo cada uma um objetivo distinto nos elementos de dados:</w:t>
      </w:r>
    </w:p>
    <w:tbl>
      <w:tblPr>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1E0" w:firstRow="1" w:lastRow="1" w:firstColumn="1" w:lastColumn="1" w:noHBand="0" w:noVBand="0"/>
      </w:tblPr>
      <w:tblGrid>
        <w:gridCol w:w="3161"/>
        <w:gridCol w:w="5935"/>
      </w:tblGrid>
      <w:tr w:rsidRPr="00E273F2" w:rsidR="00BF7781" w:rsidTr="00B56BD8" w14:paraId="005657A7" w14:textId="77777777">
        <w:trPr>
          <w:trHeight w:val="367"/>
        </w:trPr>
        <w:tc>
          <w:tcPr>
            <w:tcW w:w="3161" w:type="dxa"/>
            <w:shd w:val="clear" w:color="auto" w:fill="00B0CA"/>
            <w:vAlign w:val="center"/>
          </w:tcPr>
          <w:p w:rsidRPr="00E273F2" w:rsidR="00BF7781" w:rsidP="00171719" w:rsidRDefault="00BF7781" w14:paraId="385590CA" w14:textId="77777777">
            <w:pPr>
              <w:pStyle w:val="HT"/>
            </w:pPr>
            <w:r w:rsidRPr="00E273F2">
              <w:t>Ação</w:t>
            </w:r>
          </w:p>
        </w:tc>
        <w:tc>
          <w:tcPr>
            <w:tcW w:w="5935" w:type="dxa"/>
            <w:shd w:val="clear" w:color="auto" w:fill="00B0CA"/>
            <w:vAlign w:val="center"/>
          </w:tcPr>
          <w:p w:rsidRPr="00E273F2" w:rsidR="00BF7781" w:rsidP="00171719" w:rsidRDefault="00BF7781" w14:paraId="45DD4A80" w14:textId="77777777">
            <w:pPr>
              <w:pStyle w:val="HT"/>
            </w:pPr>
            <w:r w:rsidRPr="00E273F2">
              <w:t>Objetivo</w:t>
            </w:r>
          </w:p>
        </w:tc>
      </w:tr>
      <w:tr w:rsidRPr="00E273F2" w:rsidR="00BF7781" w:rsidTr="00B56BD8" w14:paraId="15EF3B57" w14:textId="77777777">
        <w:tc>
          <w:tcPr>
            <w:tcW w:w="3161" w:type="dxa"/>
            <w:vAlign w:val="center"/>
          </w:tcPr>
          <w:p w:rsidRPr="00E273F2" w:rsidR="00BF7781" w:rsidP="00171719" w:rsidRDefault="00BF7781" w14:paraId="3182D6F8" w14:textId="77777777">
            <w:pPr>
              <w:pStyle w:val="IndraNormal"/>
            </w:pPr>
            <w:r w:rsidRPr="00E273F2">
              <w:t>Create</w:t>
            </w:r>
          </w:p>
        </w:tc>
        <w:tc>
          <w:tcPr>
            <w:tcW w:w="5935" w:type="dxa"/>
            <w:vAlign w:val="center"/>
          </w:tcPr>
          <w:p w:rsidRPr="00B11165" w:rsidR="00BF7781" w:rsidP="00171719" w:rsidRDefault="00BF7781" w14:paraId="62C97B7A" w14:textId="77777777">
            <w:pPr>
              <w:pStyle w:val="IndraNormal"/>
            </w:pPr>
            <w:r w:rsidRPr="00B11165">
              <w:t>Indica que se pretende criar o elemento de dados</w:t>
            </w:r>
            <w:r w:rsidRPr="00B11165" w:rsidR="001950AE">
              <w:t>.</w:t>
            </w:r>
          </w:p>
        </w:tc>
      </w:tr>
      <w:tr w:rsidRPr="00E273F2" w:rsidR="00BF7781" w:rsidTr="00B56BD8" w14:paraId="057C8969" w14:textId="77777777">
        <w:tc>
          <w:tcPr>
            <w:tcW w:w="3161" w:type="dxa"/>
            <w:vAlign w:val="center"/>
          </w:tcPr>
          <w:p w:rsidRPr="00E273F2" w:rsidR="00BF7781" w:rsidP="00171719" w:rsidRDefault="00BF7781" w14:paraId="06C06212" w14:textId="77777777">
            <w:pPr>
              <w:pStyle w:val="IndraNormal"/>
            </w:pPr>
            <w:r w:rsidRPr="00E273F2">
              <w:t>Update</w:t>
            </w:r>
          </w:p>
        </w:tc>
        <w:tc>
          <w:tcPr>
            <w:tcW w:w="5935" w:type="dxa"/>
            <w:vAlign w:val="center"/>
          </w:tcPr>
          <w:p w:rsidRPr="00B11165" w:rsidR="00BF7781" w:rsidP="00171719" w:rsidRDefault="00BF7781" w14:paraId="0C192836" w14:textId="77777777">
            <w:pPr>
              <w:pStyle w:val="IndraNormal"/>
            </w:pPr>
            <w:r w:rsidRPr="00B11165">
              <w:t>Indica que se pretende alterar o elemento de dados (já criado anteriormente)</w:t>
            </w:r>
            <w:r w:rsidRPr="00B11165" w:rsidR="001950AE">
              <w:t>.</w:t>
            </w:r>
          </w:p>
        </w:tc>
      </w:tr>
      <w:tr w:rsidRPr="00E273F2" w:rsidR="00BF7781" w:rsidTr="00B56BD8" w14:paraId="3C25E780" w14:textId="77777777">
        <w:tc>
          <w:tcPr>
            <w:tcW w:w="3161" w:type="dxa"/>
            <w:vAlign w:val="center"/>
          </w:tcPr>
          <w:p w:rsidRPr="00E273F2" w:rsidR="00BF7781" w:rsidP="00171719" w:rsidRDefault="00BF7781" w14:paraId="39317BEF" w14:textId="77777777">
            <w:pPr>
              <w:pStyle w:val="IndraNormal"/>
            </w:pPr>
            <w:r w:rsidRPr="00E273F2">
              <w:t>Annul</w:t>
            </w:r>
          </w:p>
        </w:tc>
        <w:tc>
          <w:tcPr>
            <w:tcW w:w="5935" w:type="dxa"/>
            <w:vAlign w:val="center"/>
          </w:tcPr>
          <w:p w:rsidRPr="00B11165" w:rsidR="00BF7781" w:rsidP="00171719" w:rsidRDefault="00BF7781" w14:paraId="588AB0C6" w14:textId="77777777">
            <w:pPr>
              <w:pStyle w:val="IndraNormal"/>
            </w:pPr>
            <w:r w:rsidRPr="00B11165">
              <w:t>Indica que se pretende anular o elemento de dados (já criado anteriormente)</w:t>
            </w:r>
            <w:r w:rsidRPr="00B11165" w:rsidR="001950AE">
              <w:t>.</w:t>
            </w:r>
          </w:p>
        </w:tc>
      </w:tr>
    </w:tbl>
    <w:p w:rsidRPr="00B11165" w:rsidR="00A2603F" w:rsidP="00171719" w:rsidRDefault="00A2603F" w14:paraId="637805D2" w14:textId="3D27E378">
      <w:pPr>
        <w:pStyle w:val="IndraNormal"/>
      </w:pPr>
    </w:p>
    <w:p w:rsidRPr="00B11165" w:rsidR="009F44B0" w:rsidP="00171719" w:rsidRDefault="0051295F" w14:paraId="3E4E5905" w14:textId="62630FAD">
      <w:pPr>
        <w:pStyle w:val="IndraNormal"/>
      </w:pPr>
      <w:r w:rsidRPr="00B11165">
        <w:t>Para cada mensagem, a ação diz respeito a:</w:t>
      </w:r>
    </w:p>
    <w:tbl>
      <w:tblPr>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1E0" w:firstRow="1" w:lastRow="1" w:firstColumn="1" w:lastColumn="1" w:noHBand="0" w:noVBand="0"/>
      </w:tblPr>
      <w:tblGrid>
        <w:gridCol w:w="4556"/>
        <w:gridCol w:w="4540"/>
      </w:tblGrid>
      <w:tr w:rsidRPr="00E273F2" w:rsidR="009F44B0" w:rsidTr="00B11165" w14:paraId="01787672" w14:textId="77777777">
        <w:trPr>
          <w:trHeight w:val="367"/>
        </w:trPr>
        <w:tc>
          <w:tcPr>
            <w:tcW w:w="4556" w:type="dxa"/>
            <w:shd w:val="clear" w:color="auto" w:fill="00B0CA"/>
            <w:vAlign w:val="center"/>
          </w:tcPr>
          <w:p w:rsidRPr="00E273F2" w:rsidR="009F44B0" w:rsidP="00171719" w:rsidRDefault="009F44B0" w14:paraId="1EBE2D5C" w14:textId="35960F00">
            <w:pPr>
              <w:pStyle w:val="HT"/>
            </w:pPr>
            <w:r>
              <w:t>Mensagem</w:t>
            </w:r>
          </w:p>
        </w:tc>
        <w:tc>
          <w:tcPr>
            <w:tcW w:w="4540" w:type="dxa"/>
            <w:shd w:val="clear" w:color="auto" w:fill="00B0CA"/>
            <w:vAlign w:val="center"/>
          </w:tcPr>
          <w:p w:rsidRPr="00E273F2" w:rsidR="009F44B0" w:rsidP="00171719" w:rsidRDefault="009F44B0" w14:paraId="00DEE15E" w14:textId="5A7210C5">
            <w:pPr>
              <w:pStyle w:val="HT"/>
            </w:pPr>
            <w:r w:rsidRPr="00E273F2">
              <w:t>Objetivo</w:t>
            </w:r>
            <w:r>
              <w:t xml:space="preserve"> da Ação</w:t>
            </w:r>
          </w:p>
        </w:tc>
      </w:tr>
      <w:tr w:rsidRPr="00E273F2" w:rsidR="009F44B0" w:rsidTr="00B11165" w14:paraId="35EA5615" w14:textId="77777777">
        <w:tc>
          <w:tcPr>
            <w:tcW w:w="4556" w:type="dxa"/>
            <w:vAlign w:val="center"/>
          </w:tcPr>
          <w:p w:rsidRPr="00E273F2" w:rsidR="009F44B0" w:rsidP="00171719" w:rsidRDefault="00F62582" w14:paraId="056495BC" w14:textId="0F4BBC97">
            <w:pPr>
              <w:pStyle w:val="IndraNormal"/>
            </w:pPr>
            <w:r w:rsidRPr="00F62582">
              <w:t>MaritimeWarehouseKeepersReportInformation</w:t>
            </w:r>
          </w:p>
        </w:tc>
        <w:tc>
          <w:tcPr>
            <w:tcW w:w="4540" w:type="dxa"/>
            <w:vAlign w:val="center"/>
          </w:tcPr>
          <w:p w:rsidRPr="00B11165" w:rsidR="009F44B0" w:rsidP="00171719" w:rsidRDefault="0073516C" w14:paraId="7ED1139C" w14:textId="31B9C546">
            <w:pPr>
              <w:pStyle w:val="IndraNormal"/>
            </w:pPr>
            <w:r w:rsidRPr="00B11165">
              <w:t>A ação diz respeito à criação/alteração/anulação d</w:t>
            </w:r>
            <w:r w:rsidR="00E00053">
              <w:t xml:space="preserve">o Relatório de Descarga / </w:t>
            </w:r>
            <w:r w:rsidRPr="00B11165" w:rsidR="00F62582">
              <w:t xml:space="preserve">Apresentação das Mercadorias, Relatório de Carga ou Fim de Operações </w:t>
            </w:r>
            <w:r w:rsidRPr="00B11165">
              <w:t>em causa.</w:t>
            </w:r>
          </w:p>
        </w:tc>
      </w:tr>
      <w:tr w:rsidRPr="00E273F2" w:rsidR="00B11165" w:rsidTr="00B11165" w14:paraId="7B170001" w14:textId="77777777">
        <w:tc>
          <w:tcPr>
            <w:tcW w:w="4556" w:type="dxa"/>
            <w:vAlign w:val="center"/>
          </w:tcPr>
          <w:p w:rsidRPr="00E273F2" w:rsidR="00B11165" w:rsidP="00171719" w:rsidRDefault="00B11165" w14:paraId="529C7A0A" w14:textId="56169523">
            <w:pPr>
              <w:pStyle w:val="IndraNormal"/>
            </w:pPr>
            <w:r w:rsidRPr="00A679E0">
              <w:t xml:space="preserve">MaritimeWarehouseKeepersMovementInformation </w:t>
            </w:r>
          </w:p>
        </w:tc>
        <w:tc>
          <w:tcPr>
            <w:tcW w:w="4540" w:type="dxa"/>
            <w:vAlign w:val="center"/>
          </w:tcPr>
          <w:p w:rsidRPr="00B11165" w:rsidR="00B11165" w:rsidP="00171719" w:rsidRDefault="00B11165" w14:paraId="5802B643" w14:textId="7D912165">
            <w:pPr>
              <w:pStyle w:val="IndraNormal"/>
            </w:pPr>
            <w:r w:rsidRPr="00B11165">
              <w:t xml:space="preserve">A ação diz respeito à criação/alteração/anulação </w:t>
            </w:r>
            <w:r>
              <w:t xml:space="preserve">dos </w:t>
            </w:r>
            <w:r w:rsidRPr="00B11165">
              <w:t xml:space="preserve">dados </w:t>
            </w:r>
            <w:r>
              <w:t>do</w:t>
            </w:r>
            <w:r w:rsidRPr="00B11165">
              <w:t xml:space="preserve"> Movimento de Entrada ou Movimento de Saída.</w:t>
            </w:r>
          </w:p>
        </w:tc>
      </w:tr>
    </w:tbl>
    <w:p w:rsidRPr="00F55009" w:rsidR="0085236C" w:rsidP="00F55009" w:rsidRDefault="0085236C" w14:paraId="067C308E" w14:textId="7F87E5B4">
      <w:pPr>
        <w:jc w:val="left"/>
        <w:rPr>
          <w:rFonts w:cs="Arial"/>
          <w:bCs/>
          <w:noProof/>
          <w:color w:val="000000"/>
          <w:spacing w:val="-3"/>
          <w:lang w:eastAsia="es-ES"/>
        </w:rPr>
      </w:pPr>
      <w:bookmarkStart w:name="_Ref124426145" w:id="63"/>
      <w:bookmarkStart w:name="_Ref124426151" w:id="64"/>
      <w:bookmarkStart w:name="_Ref124426602" w:id="65"/>
      <w:bookmarkStart w:name="_Ref124426606" w:id="66"/>
      <w:bookmarkStart w:name="_Ref124426853" w:id="67"/>
      <w:bookmarkStart w:name="_Ref124426855" w:id="68"/>
      <w:bookmarkStart w:name="_Ref124427535" w:id="69"/>
      <w:bookmarkStart w:name="_Ref124427538" w:id="70"/>
      <w:bookmarkStart w:name="_Ref124427966" w:id="71"/>
      <w:bookmarkStart w:name="_Ref124427970" w:id="72"/>
      <w:bookmarkStart w:name="_Ref124428164" w:id="73"/>
      <w:bookmarkStart w:name="_Ref124428167" w:id="74"/>
      <w:bookmarkStart w:name="_Ref124428368" w:id="75"/>
      <w:bookmarkStart w:name="_Ref124428370" w:id="76"/>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B56BD8" w:rsidP="00A63F35" w:rsidRDefault="00B516D2" w14:paraId="71633A9E" w14:textId="32D698A1">
      <w:pPr>
        <w:pStyle w:val="IndraHeading2"/>
      </w:pPr>
      <w:bookmarkStart w:name="_Toc126343089" w:id="77"/>
      <w:bookmarkStart w:name="_Ref126873101" w:id="78"/>
      <w:r>
        <w:t>R</w:t>
      </w:r>
      <w:r w:rsidR="003C1840">
        <w:t>esultado</w:t>
      </w:r>
      <w:r>
        <w:t xml:space="preserve"> das Ações</w:t>
      </w:r>
      <w:bookmarkEnd w:id="77"/>
      <w:bookmarkEnd w:id="78"/>
    </w:p>
    <w:p w:rsidR="00B56BD8" w:rsidP="00171719" w:rsidRDefault="00B56BD8" w14:paraId="3B7B4B86" w14:textId="77777777">
      <w:pPr>
        <w:pStyle w:val="IndraNormal"/>
      </w:pPr>
    </w:p>
    <w:p w:rsidRPr="00B11165" w:rsidR="00CD2E96" w:rsidP="00171719" w:rsidRDefault="008E4F9A" w14:paraId="326D6D0B" w14:textId="1693CAE0">
      <w:pPr>
        <w:pStyle w:val="IndraNormal"/>
      </w:pPr>
      <w:r w:rsidRPr="00B11165">
        <w:t>Na tabela seguinte encontram-se os</w:t>
      </w:r>
      <w:r w:rsidRPr="00B11165" w:rsidR="00CD2E96">
        <w:t xml:space="preserve"> resultado</w:t>
      </w:r>
      <w:r w:rsidRPr="00B11165">
        <w:t>s</w:t>
      </w:r>
      <w:r w:rsidRPr="00B11165" w:rsidR="00CD2E96">
        <w:t xml:space="preserve"> </w:t>
      </w:r>
      <w:r w:rsidRPr="00B11165">
        <w:t xml:space="preserve">possíveis das ações, </w:t>
      </w:r>
      <w:r w:rsidRPr="00B11165" w:rsidR="00CD2E96">
        <w:t xml:space="preserve">aplica-se ao respetivo elemento de dados onde está </w:t>
      </w:r>
      <w:r w:rsidRPr="00B11165" w:rsidR="002D654C">
        <w:t>definido</w:t>
      </w:r>
      <w:r w:rsidRPr="00B11165" w:rsidR="00CD2E96">
        <w:t xml:space="preserve"> e pode ter os seguintes valores possíveis:</w:t>
      </w:r>
    </w:p>
    <w:tbl>
      <w:tblPr>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1E0" w:firstRow="1" w:lastRow="1" w:firstColumn="1" w:lastColumn="1" w:noHBand="0" w:noVBand="0"/>
      </w:tblPr>
      <w:tblGrid>
        <w:gridCol w:w="2864"/>
        <w:gridCol w:w="6232"/>
      </w:tblGrid>
      <w:tr w:rsidRPr="00E273F2" w:rsidR="00CD2E96" w:rsidTr="69679FE8" w14:paraId="4C33DC0F" w14:textId="77777777">
        <w:trPr>
          <w:trHeight w:val="367"/>
        </w:trPr>
        <w:tc>
          <w:tcPr>
            <w:tcW w:w="2864" w:type="dxa"/>
            <w:shd w:val="clear" w:color="auto" w:fill="00B0CA"/>
            <w:vAlign w:val="center"/>
          </w:tcPr>
          <w:p w:rsidRPr="00E273F2" w:rsidR="00CD2E96" w:rsidP="00171719" w:rsidRDefault="00CD2E96" w14:paraId="07E5D9DD" w14:textId="77777777">
            <w:pPr>
              <w:pStyle w:val="HT"/>
            </w:pPr>
            <w:r w:rsidRPr="00E273F2">
              <w:t>Sucesso</w:t>
            </w:r>
          </w:p>
        </w:tc>
        <w:tc>
          <w:tcPr>
            <w:tcW w:w="6232" w:type="dxa"/>
            <w:shd w:val="clear" w:color="auto" w:fill="00B0CA"/>
            <w:vAlign w:val="center"/>
          </w:tcPr>
          <w:p w:rsidRPr="00E273F2" w:rsidR="00CD2E96" w:rsidP="00171719" w:rsidRDefault="00CD2E96" w14:paraId="2207F699" w14:textId="77777777">
            <w:pPr>
              <w:pStyle w:val="HT"/>
            </w:pPr>
            <w:r w:rsidRPr="00E273F2">
              <w:t>Objetivo</w:t>
            </w:r>
          </w:p>
        </w:tc>
      </w:tr>
      <w:tr w:rsidRPr="00E273F2" w:rsidR="00CD2E96" w:rsidTr="69679FE8" w14:paraId="322BA99D" w14:textId="77777777">
        <w:tc>
          <w:tcPr>
            <w:tcW w:w="2864" w:type="dxa"/>
            <w:vAlign w:val="center"/>
          </w:tcPr>
          <w:p w:rsidRPr="00E273F2" w:rsidR="00CD2E96" w:rsidP="00171719" w:rsidRDefault="00CD2E96" w14:paraId="5B7FDD25" w14:textId="77777777">
            <w:pPr>
              <w:pStyle w:val="IndraNormal"/>
            </w:pPr>
            <w:r w:rsidRPr="00E273F2">
              <w:lastRenderedPageBreak/>
              <w:t>Yes</w:t>
            </w:r>
          </w:p>
        </w:tc>
        <w:tc>
          <w:tcPr>
            <w:tcW w:w="6232" w:type="dxa"/>
            <w:vAlign w:val="center"/>
          </w:tcPr>
          <w:p w:rsidRPr="00B11165" w:rsidR="00CD2E96" w:rsidP="00171719" w:rsidRDefault="00CD2E96" w14:paraId="0C1F0627" w14:textId="77777777">
            <w:pPr>
              <w:pStyle w:val="IndraNormal"/>
            </w:pPr>
            <w:r w:rsidRPr="00B11165">
              <w:t xml:space="preserve">Indica que </w:t>
            </w:r>
            <w:r w:rsidRPr="00B11165" w:rsidR="001950AE">
              <w:t>a ação pretendida foi integrada com sucesso.</w:t>
            </w:r>
          </w:p>
        </w:tc>
      </w:tr>
      <w:tr w:rsidRPr="00E273F2" w:rsidR="00CD2E96" w:rsidTr="00B11165" w14:paraId="413B5E6A" w14:textId="77777777">
        <w:tc>
          <w:tcPr>
            <w:tcW w:w="2864" w:type="dxa"/>
            <w:vAlign w:val="center"/>
          </w:tcPr>
          <w:p w:rsidRPr="00E273F2" w:rsidR="00CD2E96" w:rsidP="00171719" w:rsidRDefault="00CD2E96" w14:paraId="65804BD3" w14:textId="77777777">
            <w:pPr>
              <w:pStyle w:val="IndraNormal"/>
            </w:pPr>
            <w:r w:rsidRPr="00E273F2">
              <w:t>No</w:t>
            </w:r>
          </w:p>
        </w:tc>
        <w:tc>
          <w:tcPr>
            <w:tcW w:w="6232" w:type="dxa"/>
            <w:tcBorders>
              <w:bottom w:val="single" w:color="auto" w:sz="4" w:space="0"/>
            </w:tcBorders>
            <w:vAlign w:val="center"/>
          </w:tcPr>
          <w:p w:rsidRPr="00B11165" w:rsidR="00CD2E96" w:rsidP="00171719" w:rsidRDefault="001950AE" w14:paraId="1371A609" w14:textId="6BAF092A">
            <w:pPr>
              <w:pStyle w:val="IndraNormal"/>
            </w:pPr>
            <w:r w:rsidRPr="00B11165">
              <w:t>Indica que a ação pretendida foi rejeitada (não foi integrada com sucesso). Deverá existir pelo menos um Erro definido no mesmo elemento de dados</w:t>
            </w:r>
            <w:r w:rsidRPr="00B11165" w:rsidR="460DFD92">
              <w:t>.</w:t>
            </w:r>
          </w:p>
        </w:tc>
      </w:tr>
      <w:tr w:rsidRPr="00E273F2" w:rsidR="0037776A" w:rsidTr="00B11165" w14:paraId="3D37E57B" w14:textId="77777777">
        <w:tc>
          <w:tcPr>
            <w:tcW w:w="2864" w:type="dxa"/>
            <w:tcBorders>
              <w:right w:val="single" w:color="auto" w:sz="4" w:space="0"/>
            </w:tcBorders>
            <w:vAlign w:val="center"/>
          </w:tcPr>
          <w:p w:rsidRPr="00E273F2" w:rsidR="0037776A" w:rsidP="00171719" w:rsidRDefault="0037776A" w14:paraId="3BDD7E91" w14:textId="77777777">
            <w:pPr>
              <w:pStyle w:val="IndraNormal"/>
            </w:pPr>
            <w:r w:rsidRPr="00E273F2">
              <w:t>Pending</w:t>
            </w:r>
          </w:p>
        </w:tc>
        <w:tc>
          <w:tcPr>
            <w:tcW w:w="6232" w:type="dxa"/>
            <w:tcBorders>
              <w:top w:val="single" w:color="auto" w:sz="4" w:space="0"/>
              <w:left w:val="single" w:color="auto" w:sz="4" w:space="0"/>
              <w:bottom w:val="single" w:color="auto" w:sz="4" w:space="0"/>
              <w:right w:val="single" w:color="auto" w:sz="4" w:space="0"/>
            </w:tcBorders>
            <w:vAlign w:val="center"/>
          </w:tcPr>
          <w:p w:rsidRPr="00B11165" w:rsidR="0037776A" w:rsidP="00171719" w:rsidRDefault="0037776A" w14:paraId="6B8AE8EE" w14:textId="77777777">
            <w:pPr>
              <w:pStyle w:val="IndraNormal"/>
            </w:pPr>
            <w:r w:rsidRPr="00B11165">
              <w:t xml:space="preserve">Indica que a ação pretendida foi </w:t>
            </w:r>
            <w:r w:rsidRPr="00B11165" w:rsidR="00DD33E2">
              <w:t>processada</w:t>
            </w:r>
            <w:r w:rsidRPr="00B11165">
              <w:t xml:space="preserve"> com sucesso, mas que a mesma ficou pendente de aprovação</w:t>
            </w:r>
            <w:r w:rsidRPr="00B11165" w:rsidR="00927CDD">
              <w:t xml:space="preserve"> manual</w:t>
            </w:r>
            <w:r w:rsidRPr="00B11165">
              <w:t>. Posteriormente será enviada outra mensagem com o mesmo elemento de dados com o resultado de “Yes” ou “No”.</w:t>
            </w:r>
          </w:p>
        </w:tc>
      </w:tr>
      <w:tr w:rsidRPr="00E273F2" w:rsidR="004258A9" w:rsidTr="00B11165" w14:paraId="33379A65" w14:textId="77777777">
        <w:tc>
          <w:tcPr>
            <w:tcW w:w="2864" w:type="dxa"/>
            <w:tcBorders>
              <w:right w:val="single" w:color="auto" w:sz="4" w:space="0"/>
            </w:tcBorders>
            <w:vAlign w:val="center"/>
          </w:tcPr>
          <w:p w:rsidRPr="00E273F2" w:rsidR="004258A9" w:rsidP="004258A9" w:rsidRDefault="004258A9" w14:paraId="42BBDE8C" w14:textId="4C9391C1">
            <w:pPr>
              <w:pStyle w:val="IndraNormal"/>
            </w:pPr>
            <w:r>
              <w:t>Undefined</w:t>
            </w:r>
          </w:p>
        </w:tc>
        <w:tc>
          <w:tcPr>
            <w:tcW w:w="6232" w:type="dxa"/>
            <w:tcBorders>
              <w:top w:val="single" w:color="auto" w:sz="4" w:space="0"/>
              <w:left w:val="single" w:color="auto" w:sz="4" w:space="0"/>
              <w:bottom w:val="single" w:color="auto" w:sz="4" w:space="0"/>
              <w:right w:val="single" w:color="auto" w:sz="4" w:space="0"/>
            </w:tcBorders>
            <w:vAlign w:val="center"/>
          </w:tcPr>
          <w:p w:rsidRPr="00B11165" w:rsidR="004258A9" w:rsidP="004258A9" w:rsidRDefault="004258A9" w14:paraId="3C556605" w14:textId="06B799CA">
            <w:pPr>
              <w:pStyle w:val="IndraNormal"/>
            </w:pPr>
            <w:r>
              <w:t>Indica que nem todas as ações pretendidas tiveram o mesmo sucesso ou insucesso. Apenas aplicável quando existe mais do que uma Action por mensagem, sendo apresentado este valor no cabeçalho da mensagem ao nível da Message Correlation Information.</w:t>
            </w:r>
          </w:p>
        </w:tc>
      </w:tr>
    </w:tbl>
    <w:p w:rsidRPr="00B11165" w:rsidR="00CD2E96" w:rsidP="00171719" w:rsidRDefault="00CD2E96" w14:paraId="5630AD66" w14:textId="77777777">
      <w:pPr>
        <w:pStyle w:val="IndraNormal"/>
      </w:pPr>
    </w:p>
    <w:p w:rsidRPr="00B11165" w:rsidR="004F27A7" w:rsidP="00171719" w:rsidRDefault="004F27A7" w14:paraId="794F9388" w14:textId="67111229">
      <w:pPr>
        <w:pStyle w:val="IndraNormal"/>
      </w:pPr>
      <w:r w:rsidRPr="00B11165">
        <w:t xml:space="preserve">Caso </w:t>
      </w:r>
      <w:r w:rsidRPr="00B11165" w:rsidR="00AE5F23">
        <w:t xml:space="preserve">seja enviado um resultado “Pending”, significa que os dados foram integrados no </w:t>
      </w:r>
      <w:r w:rsidRPr="00B11165" w:rsidR="00F523AB">
        <w:t>SiMTeM</w:t>
      </w:r>
      <w:r w:rsidRPr="00B11165" w:rsidR="00AE5F23">
        <w:t xml:space="preserve"> Via </w:t>
      </w:r>
      <w:r w:rsidRPr="00B11165" w:rsidR="00F523AB">
        <w:t>Marítima</w:t>
      </w:r>
      <w:r w:rsidRPr="00B11165" w:rsidR="00AE5F23">
        <w:t xml:space="preserve">, mas que carecem de aprovação manual. Caso os novos dados sejam aprovados, será gerada uma nova mensagem com resultado “Yes”. Caso os novos dados sejam rejeitados, será gerada uma nova mensagem com resultado “No” e o campo “Justification” será preenchido com a justificação </w:t>
      </w:r>
      <w:r w:rsidRPr="00B11165" w:rsidR="00494B0B">
        <w:t>que levou à</w:t>
      </w:r>
      <w:r w:rsidRPr="00B11165" w:rsidR="00AE5F23">
        <w:t xml:space="preserve"> rejeição manual dos dados.</w:t>
      </w:r>
      <w:r w:rsidRPr="00B11165" w:rsidR="0078111E">
        <w:t xml:space="preserve"> Caso, por problemas de comunicação ou outros, seja recebido um resultado “Pending” após um resultado “Yes”/”No”, o resultado “Pending” deverá ser descartado.</w:t>
      </w:r>
    </w:p>
    <w:p w:rsidRPr="00B11165" w:rsidR="00227605" w:rsidP="00171719" w:rsidRDefault="00227605" w14:paraId="0CBC940E" w14:textId="737CBE56">
      <w:pPr>
        <w:pStyle w:val="IndraNormal"/>
      </w:pPr>
    </w:p>
    <w:p w:rsidRPr="00B11165" w:rsidR="00227605" w:rsidP="00171719" w:rsidRDefault="00227605" w14:paraId="700033DC" w14:textId="1219A6AD">
      <w:pPr>
        <w:pStyle w:val="IndraNormal"/>
      </w:pPr>
      <w:r w:rsidRPr="00B11165">
        <w:t>Para cada mensagem, o resultado “</w:t>
      </w:r>
      <w:r w:rsidRPr="00B11165" w:rsidR="00A237F2">
        <w:t>Yes/</w:t>
      </w:r>
      <w:r w:rsidRPr="00B11165">
        <w:t>No</w:t>
      </w:r>
      <w:r w:rsidRPr="00B11165" w:rsidR="000E658C">
        <w:t>/Pending</w:t>
      </w:r>
      <w:r w:rsidRPr="00B11165">
        <w:t xml:space="preserve">” </w:t>
      </w:r>
      <w:r w:rsidRPr="00B11165" w:rsidR="00A237F2">
        <w:t>e respetivos Erros e Avisos</w:t>
      </w:r>
      <w:r w:rsidRPr="00B11165">
        <w:t xml:space="preserve"> diz</w:t>
      </w:r>
      <w:r w:rsidRPr="00B11165" w:rsidR="00A237F2">
        <w:t>em</w:t>
      </w:r>
      <w:r w:rsidRPr="00B11165">
        <w:t xml:space="preserve"> respeito a:</w:t>
      </w:r>
    </w:p>
    <w:tbl>
      <w:tblPr>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1E0" w:firstRow="1" w:lastRow="1" w:firstColumn="1" w:lastColumn="1" w:noHBand="0" w:noVBand="0"/>
      </w:tblPr>
      <w:tblGrid>
        <w:gridCol w:w="4548"/>
        <w:gridCol w:w="4548"/>
      </w:tblGrid>
      <w:tr w:rsidRPr="00E273F2" w:rsidR="00D967A2" w:rsidTr="000036DE" w14:paraId="1AC4E7D8" w14:textId="77777777">
        <w:trPr>
          <w:trHeight w:val="367"/>
        </w:trPr>
        <w:tc>
          <w:tcPr>
            <w:tcW w:w="4548" w:type="dxa"/>
            <w:shd w:val="clear" w:color="auto" w:fill="00B0CA"/>
            <w:vAlign w:val="center"/>
          </w:tcPr>
          <w:p w:rsidRPr="00E273F2" w:rsidR="00227605" w:rsidP="00171719" w:rsidRDefault="00227605" w14:paraId="52D270AA" w14:textId="77777777">
            <w:pPr>
              <w:pStyle w:val="HT"/>
            </w:pPr>
            <w:r>
              <w:t>Mensagem</w:t>
            </w:r>
          </w:p>
        </w:tc>
        <w:tc>
          <w:tcPr>
            <w:tcW w:w="4548" w:type="dxa"/>
            <w:shd w:val="clear" w:color="auto" w:fill="00B0CA"/>
            <w:vAlign w:val="center"/>
          </w:tcPr>
          <w:p w:rsidRPr="00B11165" w:rsidR="00227605" w:rsidP="00171719" w:rsidRDefault="00B81D3F" w14:paraId="6E38F967" w14:textId="580DF62A">
            <w:pPr>
              <w:pStyle w:val="HT"/>
            </w:pPr>
            <w:r w:rsidRPr="00B11165">
              <w:t xml:space="preserve">Resultado da Ação, </w:t>
            </w:r>
            <w:r w:rsidRPr="00B11165" w:rsidR="00A237F2">
              <w:t>Erros e Avisos</w:t>
            </w:r>
          </w:p>
        </w:tc>
      </w:tr>
      <w:tr w:rsidRPr="00E273F2" w:rsidR="005418EE" w:rsidTr="000036DE" w14:paraId="7C0D3734" w14:textId="77777777">
        <w:tc>
          <w:tcPr>
            <w:tcW w:w="4548" w:type="dxa"/>
            <w:vAlign w:val="center"/>
          </w:tcPr>
          <w:p w:rsidRPr="00B11165" w:rsidR="00227605" w:rsidP="00171719" w:rsidRDefault="00B11165" w14:paraId="0EFF1407" w14:textId="647DB56F">
            <w:pPr>
              <w:pStyle w:val="IndraNormal"/>
            </w:pPr>
            <w:r>
              <w:t xml:space="preserve">Mensagem </w:t>
            </w:r>
            <w:r w:rsidRPr="00B11165">
              <w:t xml:space="preserve">MaritimeWarehouseKeepersReportResponse </w:t>
            </w:r>
            <w:r w:rsidRPr="00B11165" w:rsidR="00D967A2">
              <w:t xml:space="preserve">como resposta à mensagem </w:t>
            </w:r>
            <w:r w:rsidRPr="00B11165">
              <w:t>MaritimeWarehouseKeepersReportInformation</w:t>
            </w:r>
          </w:p>
        </w:tc>
        <w:tc>
          <w:tcPr>
            <w:tcW w:w="4548" w:type="dxa"/>
            <w:vAlign w:val="center"/>
          </w:tcPr>
          <w:p w:rsidRPr="00B11165" w:rsidR="00227605" w:rsidP="00186684" w:rsidRDefault="000036DE" w14:paraId="6AAFF9C0" w14:textId="0A6D4026">
            <w:pPr>
              <w:pStyle w:val="IndraNormal"/>
            </w:pPr>
            <w:r>
              <w:t xml:space="preserve">Dizem respeito a cada Relatório/Fim de Operações </w:t>
            </w:r>
            <w:r w:rsidRPr="00B11165" w:rsidR="00B81D3F">
              <w:t>em causa</w:t>
            </w:r>
            <w:r w:rsidRPr="00B11165" w:rsidR="00227605">
              <w:t>.</w:t>
            </w:r>
            <w:r w:rsidRPr="00B11165" w:rsidR="003C0E1E">
              <w:t xml:space="preserve"> </w:t>
            </w:r>
            <w:r w:rsidRPr="00B11165">
              <w:t xml:space="preserve">Se numa mesma mensagem MaritimeWarehouseKeepersReportInformation forem enviados vários </w:t>
            </w:r>
            <w:r w:rsidR="00186684">
              <w:t>relatórios ou fins de operações</w:t>
            </w:r>
            <w:r w:rsidRPr="00B11165">
              <w:t>, uns podem ter resposta “Yes”, outros “Pending” e outros “No”.</w:t>
            </w:r>
          </w:p>
        </w:tc>
      </w:tr>
      <w:tr w:rsidRPr="00E273F2" w:rsidR="005418EE" w:rsidTr="000036DE" w14:paraId="7AB25839" w14:textId="77777777">
        <w:tc>
          <w:tcPr>
            <w:tcW w:w="4548" w:type="dxa"/>
            <w:vAlign w:val="center"/>
          </w:tcPr>
          <w:p w:rsidRPr="00B11165" w:rsidR="00227605" w:rsidP="00171719" w:rsidRDefault="00D967A2" w14:paraId="220BBAC8" w14:textId="412A3279">
            <w:pPr>
              <w:pStyle w:val="IndraNormal"/>
            </w:pPr>
            <w:r w:rsidRPr="00B11165">
              <w:lastRenderedPageBreak/>
              <w:t xml:space="preserve">Mensagem </w:t>
            </w:r>
            <w:r w:rsidRPr="000036DE" w:rsidR="000036DE">
              <w:t xml:space="preserve">MaritimeWarehouseKeepersMovementResponse </w:t>
            </w:r>
            <w:r w:rsidRPr="00B11165">
              <w:t xml:space="preserve">como resposta à mensagem </w:t>
            </w:r>
            <w:r w:rsidRPr="000036DE" w:rsidR="000036DE">
              <w:t>MaritimeWarehouseKeepersMovementInformation</w:t>
            </w:r>
          </w:p>
        </w:tc>
        <w:tc>
          <w:tcPr>
            <w:tcW w:w="4548" w:type="dxa"/>
            <w:vAlign w:val="center"/>
          </w:tcPr>
          <w:p w:rsidRPr="00B11165" w:rsidR="00227605" w:rsidP="00186684" w:rsidRDefault="000036DE" w14:paraId="37094BEB" w14:textId="7CE31969">
            <w:pPr>
              <w:pStyle w:val="IndraNormal"/>
            </w:pPr>
            <w:r>
              <w:t xml:space="preserve">Dizem respeito a cada Movimento de Entrada/Saída </w:t>
            </w:r>
            <w:r w:rsidRPr="00B11165">
              <w:t xml:space="preserve">em causa. Se numa mesma mensagem </w:t>
            </w:r>
            <w:r w:rsidRPr="000036DE">
              <w:t>MaritimeWarehouseKeepersMovementInformation</w:t>
            </w:r>
            <w:r>
              <w:t xml:space="preserve"> </w:t>
            </w:r>
            <w:r w:rsidRPr="00B11165">
              <w:t xml:space="preserve">forem enviados vários </w:t>
            </w:r>
            <w:r w:rsidR="00186684">
              <w:t xml:space="preserve">Movimentos de entrada ou saída, </w:t>
            </w:r>
            <w:r w:rsidRPr="00B11165">
              <w:t>uns podem ter resposta “Yes”, outros “Pending” e outros “No”.</w:t>
            </w:r>
          </w:p>
        </w:tc>
      </w:tr>
    </w:tbl>
    <w:p w:rsidRPr="000036DE" w:rsidR="00227605" w:rsidP="00171719" w:rsidRDefault="00227605" w14:paraId="139EEF4B" w14:textId="77777777">
      <w:pPr>
        <w:pStyle w:val="IndraNormal"/>
      </w:pPr>
    </w:p>
    <w:p w:rsidR="00361F3F" w:rsidP="00A63F35" w:rsidRDefault="00943845" w14:paraId="3783CA1E" w14:textId="627C7408">
      <w:pPr>
        <w:pStyle w:val="IndraHeading2"/>
      </w:pPr>
      <w:bookmarkStart w:name="_Ref109683406" w:id="79"/>
      <w:bookmarkStart w:name="_Ref109683414" w:id="80"/>
      <w:bookmarkStart w:name="_Ref109683427" w:id="81"/>
      <w:bookmarkStart w:name="_Ref109683433" w:id="82"/>
      <w:bookmarkStart w:name="_Ref109683443" w:id="83"/>
      <w:bookmarkStart w:name="_Ref109683448" w:id="84"/>
      <w:bookmarkStart w:name="_Ref109683457" w:id="85"/>
      <w:bookmarkStart w:name="_Ref109683461" w:id="86"/>
      <w:bookmarkStart w:name="_Ref109683480" w:id="87"/>
      <w:bookmarkStart w:name="_Ref109683483" w:id="88"/>
      <w:bookmarkStart w:name="_Ref109683486" w:id="89"/>
      <w:bookmarkStart w:name="_Ref109683490" w:id="90"/>
      <w:bookmarkStart w:name="_Toc126343090" w:id="91"/>
      <w:r>
        <w:t>Avisos e Erros</w:t>
      </w:r>
      <w:bookmarkEnd w:id="79"/>
      <w:bookmarkEnd w:id="80"/>
      <w:bookmarkEnd w:id="81"/>
      <w:bookmarkEnd w:id="82"/>
      <w:bookmarkEnd w:id="83"/>
      <w:bookmarkEnd w:id="84"/>
      <w:bookmarkEnd w:id="85"/>
      <w:bookmarkEnd w:id="86"/>
      <w:bookmarkEnd w:id="87"/>
      <w:bookmarkEnd w:id="88"/>
      <w:bookmarkEnd w:id="89"/>
      <w:bookmarkEnd w:id="90"/>
      <w:bookmarkEnd w:id="91"/>
    </w:p>
    <w:p w:rsidR="00361F3F" w:rsidP="00171719" w:rsidRDefault="00361F3F" w14:paraId="296FEF7D" w14:textId="77777777">
      <w:pPr>
        <w:pStyle w:val="IndraNormal"/>
      </w:pPr>
    </w:p>
    <w:p w:rsidRPr="00B11165" w:rsidR="00411C68" w:rsidP="00171719" w:rsidRDefault="00581982" w14:paraId="52179C94" w14:textId="53BD4DFF">
      <w:pPr>
        <w:pStyle w:val="IndraNormal"/>
      </w:pPr>
      <w:r w:rsidRPr="00B11165">
        <w:t>A</w:t>
      </w:r>
      <w:r w:rsidRPr="00B11165" w:rsidR="003759E4">
        <w:t>s</w:t>
      </w:r>
      <w:r w:rsidRPr="00B11165">
        <w:t xml:space="preserve"> mensage</w:t>
      </w:r>
      <w:r w:rsidRPr="00B11165" w:rsidR="003759E4">
        <w:t>ns</w:t>
      </w:r>
      <w:r w:rsidRPr="00B11165" w:rsidR="00411C68">
        <w:t xml:space="preserve"> de resposta </w:t>
      </w:r>
      <w:r w:rsidRPr="00B11165">
        <w:t>pode</w:t>
      </w:r>
      <w:r w:rsidRPr="00B11165" w:rsidR="003759E4">
        <w:t>m</w:t>
      </w:r>
      <w:r w:rsidRPr="00B11165">
        <w:t xml:space="preserve"> </w:t>
      </w:r>
      <w:r w:rsidRPr="00B11165" w:rsidR="00B67B4E">
        <w:t>conter uma lista de avisos</w:t>
      </w:r>
      <w:r w:rsidRPr="00B11165" w:rsidR="00680416">
        <w:t xml:space="preserve"> (warnings)</w:t>
      </w:r>
      <w:r w:rsidRPr="00B11165" w:rsidR="00B67B4E">
        <w:t xml:space="preserve"> ou de erros</w:t>
      </w:r>
      <w:r w:rsidRPr="00B11165" w:rsidR="00680416">
        <w:t xml:space="preserve"> (errors)</w:t>
      </w:r>
      <w:r w:rsidRPr="00B11165" w:rsidR="00B67B4E">
        <w:t>.</w:t>
      </w:r>
    </w:p>
    <w:p w:rsidRPr="00B11165" w:rsidR="00411C68" w:rsidP="00171719" w:rsidRDefault="00680416" w14:paraId="6192B8C2" w14:textId="1270F94E">
      <w:pPr>
        <w:pStyle w:val="IndraNormal"/>
      </w:pPr>
      <w:r w:rsidRPr="00B11165">
        <w:t>A tabela seguinte contém os elementos XML do Warning e respetivos Tipo, Existências e Descrição:</w:t>
      </w:r>
    </w:p>
    <w:tbl>
      <w:tblPr>
        <w:tblStyle w:val="TableGrid"/>
        <w:tblW w:w="9073" w:type="dxa"/>
        <w:jc w:val="center"/>
        <w:tblLayout w:type="fixed"/>
        <w:tblLook w:val="01E0" w:firstRow="1" w:lastRow="1" w:firstColumn="1" w:lastColumn="1" w:noHBand="0" w:noVBand="0"/>
      </w:tblPr>
      <w:tblGrid>
        <w:gridCol w:w="2410"/>
        <w:gridCol w:w="992"/>
        <w:gridCol w:w="1271"/>
        <w:gridCol w:w="4400"/>
      </w:tblGrid>
      <w:tr w:rsidRPr="00920F3E" w:rsidR="00411C68" w:rsidTr="1688EE3A" w14:paraId="5E51421B" w14:textId="77777777">
        <w:trPr>
          <w:trHeight w:val="367"/>
          <w:tblHeader/>
          <w:jc w:val="center"/>
        </w:trPr>
        <w:tc>
          <w:tcPr>
            <w:tcW w:w="2410" w:type="dxa"/>
            <w:shd w:val="clear" w:color="auto" w:fill="B6DDE8" w:themeFill="accent5" w:themeFillTint="66"/>
            <w:vAlign w:val="center"/>
          </w:tcPr>
          <w:p w:rsidRPr="00920F3E" w:rsidR="00411C68" w:rsidP="00171719" w:rsidRDefault="00411C68" w14:paraId="5CC3F03A" w14:textId="77777777">
            <w:pPr>
              <w:pStyle w:val="IndraNormal"/>
            </w:pPr>
            <w:r w:rsidRPr="00920F3E">
              <w:t>Elemento XML</w:t>
            </w:r>
          </w:p>
        </w:tc>
        <w:tc>
          <w:tcPr>
            <w:tcW w:w="992" w:type="dxa"/>
            <w:shd w:val="clear" w:color="auto" w:fill="B6DDE8" w:themeFill="accent5" w:themeFillTint="66"/>
            <w:vAlign w:val="center"/>
          </w:tcPr>
          <w:p w:rsidRPr="00920F3E" w:rsidR="00411C68" w:rsidP="00171719" w:rsidRDefault="00411C68" w14:paraId="7444BE67" w14:textId="77777777">
            <w:pPr>
              <w:pStyle w:val="IndraNormal"/>
            </w:pPr>
            <w:r w:rsidRPr="00920F3E">
              <w:t>Tipo</w:t>
            </w:r>
          </w:p>
        </w:tc>
        <w:tc>
          <w:tcPr>
            <w:tcW w:w="1271" w:type="dxa"/>
            <w:shd w:val="clear" w:color="auto" w:fill="B6DDE8" w:themeFill="accent5" w:themeFillTint="66"/>
            <w:vAlign w:val="center"/>
          </w:tcPr>
          <w:p w:rsidRPr="00920F3E" w:rsidR="00411C68" w:rsidP="00171719" w:rsidRDefault="00411C68" w14:paraId="68A3F8ED" w14:textId="0685A20C">
            <w:pPr>
              <w:pStyle w:val="IndraNormal"/>
            </w:pPr>
            <w:r>
              <w:t>Existência</w:t>
            </w:r>
            <w:r w:rsidR="70333E4E">
              <w:t>s</w:t>
            </w:r>
          </w:p>
        </w:tc>
        <w:tc>
          <w:tcPr>
            <w:tcW w:w="4400" w:type="dxa"/>
            <w:shd w:val="clear" w:color="auto" w:fill="B6DDE8" w:themeFill="accent5" w:themeFillTint="66"/>
            <w:vAlign w:val="center"/>
          </w:tcPr>
          <w:p w:rsidRPr="00920F3E" w:rsidR="00411C68" w:rsidP="00171719" w:rsidRDefault="00411C68" w14:paraId="212251CE" w14:textId="77777777">
            <w:pPr>
              <w:pStyle w:val="IndraNormal"/>
            </w:pPr>
            <w:r w:rsidRPr="00920F3E">
              <w:t>Descrição</w:t>
            </w:r>
          </w:p>
        </w:tc>
      </w:tr>
      <w:tr w:rsidRPr="00920F3E" w:rsidR="00411C68" w:rsidTr="1688EE3A" w14:paraId="290CA0ED" w14:textId="77777777">
        <w:trPr>
          <w:jc w:val="center"/>
        </w:trPr>
        <w:tc>
          <w:tcPr>
            <w:tcW w:w="2410" w:type="dxa"/>
            <w:vAlign w:val="center"/>
          </w:tcPr>
          <w:p w:rsidRPr="00920F3E" w:rsidR="00411C68" w:rsidP="00171719" w:rsidRDefault="00411C68" w14:paraId="01DBFF5B" w14:textId="77777777">
            <w:pPr>
              <w:pStyle w:val="IndraNormal"/>
            </w:pPr>
            <w:r w:rsidRPr="00920F3E">
              <w:t>Warning</w:t>
            </w:r>
          </w:p>
        </w:tc>
        <w:tc>
          <w:tcPr>
            <w:tcW w:w="992" w:type="dxa"/>
            <w:vAlign w:val="center"/>
          </w:tcPr>
          <w:p w:rsidRPr="00920F3E" w:rsidR="00411C68" w:rsidP="00171719" w:rsidRDefault="00411C68" w14:paraId="6A09E912" w14:textId="77777777">
            <w:pPr>
              <w:pStyle w:val="IndraNormal"/>
            </w:pPr>
            <w:r w:rsidRPr="00920F3E">
              <w:t>-</w:t>
            </w:r>
          </w:p>
        </w:tc>
        <w:tc>
          <w:tcPr>
            <w:tcW w:w="1271" w:type="dxa"/>
            <w:vAlign w:val="center"/>
          </w:tcPr>
          <w:p w:rsidRPr="00920F3E" w:rsidR="00411C68" w:rsidP="00171719" w:rsidRDefault="00411C68" w14:paraId="65834629" w14:textId="77777777">
            <w:pPr>
              <w:pStyle w:val="IndraNormal"/>
            </w:pPr>
            <w:r w:rsidRPr="00920F3E">
              <w:t>até N</w:t>
            </w:r>
          </w:p>
        </w:tc>
        <w:tc>
          <w:tcPr>
            <w:tcW w:w="4400" w:type="dxa"/>
            <w:vAlign w:val="center"/>
          </w:tcPr>
          <w:p w:rsidRPr="00B11165" w:rsidR="00411C68" w:rsidP="00171719" w:rsidRDefault="00411C68" w14:paraId="2E51037B" w14:textId="77777777">
            <w:pPr>
              <w:pStyle w:val="IndraNormal"/>
            </w:pPr>
            <w:r w:rsidRPr="00B11165">
              <w:t>Avisos gerados pelo sistema durante a validação dos dados recebidos.</w:t>
            </w:r>
          </w:p>
        </w:tc>
      </w:tr>
      <w:tr w:rsidRPr="00920F3E" w:rsidR="00411C68" w:rsidTr="1688EE3A" w14:paraId="39050BBD" w14:textId="77777777">
        <w:trPr>
          <w:jc w:val="center"/>
        </w:trPr>
        <w:tc>
          <w:tcPr>
            <w:tcW w:w="2410" w:type="dxa"/>
            <w:vAlign w:val="center"/>
          </w:tcPr>
          <w:p w:rsidRPr="00920F3E" w:rsidR="00411C68" w:rsidP="00171719" w:rsidRDefault="00411C68" w14:paraId="610CDCE1" w14:textId="77777777">
            <w:pPr>
              <w:pStyle w:val="IndraNormal"/>
            </w:pPr>
            <w:r w:rsidRPr="00920F3E">
              <w:t>- Rule Code</w:t>
            </w:r>
          </w:p>
        </w:tc>
        <w:tc>
          <w:tcPr>
            <w:tcW w:w="992" w:type="dxa"/>
            <w:vAlign w:val="center"/>
          </w:tcPr>
          <w:p w:rsidRPr="00920F3E" w:rsidR="00411C68" w:rsidP="00171719" w:rsidRDefault="00411C68" w14:paraId="72A36D1C" w14:textId="77777777">
            <w:pPr>
              <w:pStyle w:val="IndraNormal"/>
            </w:pPr>
            <w:r w:rsidRPr="00920F3E">
              <w:t>an..10</w:t>
            </w:r>
          </w:p>
        </w:tc>
        <w:tc>
          <w:tcPr>
            <w:tcW w:w="1271" w:type="dxa"/>
            <w:vAlign w:val="center"/>
          </w:tcPr>
          <w:p w:rsidRPr="00920F3E" w:rsidR="00411C68" w:rsidP="00171719" w:rsidRDefault="00411C68" w14:paraId="649841BE" w14:textId="77777777">
            <w:pPr>
              <w:pStyle w:val="IndraNormal"/>
            </w:pPr>
            <w:r w:rsidRPr="00920F3E">
              <w:t>1</w:t>
            </w:r>
          </w:p>
        </w:tc>
        <w:tc>
          <w:tcPr>
            <w:tcW w:w="4400" w:type="dxa"/>
            <w:vAlign w:val="center"/>
          </w:tcPr>
          <w:p w:rsidRPr="00B11165" w:rsidR="00411C68" w:rsidP="00171719" w:rsidRDefault="00411C68" w14:paraId="21422AF1" w14:textId="77777777">
            <w:pPr>
              <w:pStyle w:val="IndraNormal"/>
            </w:pPr>
            <w:r w:rsidRPr="00B11165">
              <w:t>Código da regra de negócio que gerou o aviso.</w:t>
            </w:r>
          </w:p>
        </w:tc>
      </w:tr>
      <w:tr w:rsidRPr="00920F3E" w:rsidR="00411C68" w:rsidTr="1688EE3A" w14:paraId="1943A236" w14:textId="77777777">
        <w:trPr>
          <w:jc w:val="center"/>
        </w:trPr>
        <w:tc>
          <w:tcPr>
            <w:tcW w:w="2410" w:type="dxa"/>
            <w:vAlign w:val="center"/>
          </w:tcPr>
          <w:p w:rsidRPr="00920F3E" w:rsidR="00411C68" w:rsidP="00171719" w:rsidRDefault="00411C68" w14:paraId="757EE06D" w14:textId="77777777">
            <w:pPr>
              <w:pStyle w:val="IndraNormal"/>
            </w:pPr>
            <w:r w:rsidRPr="00920F3E">
              <w:t>- Warning Code</w:t>
            </w:r>
          </w:p>
        </w:tc>
        <w:tc>
          <w:tcPr>
            <w:tcW w:w="992" w:type="dxa"/>
            <w:vAlign w:val="center"/>
          </w:tcPr>
          <w:p w:rsidRPr="00920F3E" w:rsidR="00411C68" w:rsidP="00171719" w:rsidRDefault="00411C68" w14:paraId="6B2559F6" w14:textId="77777777">
            <w:pPr>
              <w:pStyle w:val="IndraNormal"/>
            </w:pPr>
            <w:r w:rsidRPr="00920F3E">
              <w:t>n1..5</w:t>
            </w:r>
          </w:p>
        </w:tc>
        <w:tc>
          <w:tcPr>
            <w:tcW w:w="1271" w:type="dxa"/>
            <w:vAlign w:val="center"/>
          </w:tcPr>
          <w:p w:rsidRPr="00920F3E" w:rsidR="00411C68" w:rsidP="00171719" w:rsidRDefault="00411C68" w14:paraId="56B20A0C" w14:textId="77777777">
            <w:pPr>
              <w:pStyle w:val="IndraNormal"/>
            </w:pPr>
            <w:r w:rsidRPr="00920F3E">
              <w:t>1</w:t>
            </w:r>
          </w:p>
        </w:tc>
        <w:tc>
          <w:tcPr>
            <w:tcW w:w="4400" w:type="dxa"/>
            <w:vAlign w:val="center"/>
          </w:tcPr>
          <w:p w:rsidRPr="00920F3E" w:rsidR="00411C68" w:rsidP="00171719" w:rsidRDefault="00411C68" w14:paraId="6B4A3BA5" w14:textId="77777777">
            <w:pPr>
              <w:pStyle w:val="IndraNormal"/>
            </w:pPr>
            <w:r w:rsidRPr="00920F3E">
              <w:t>Código do aviso.</w:t>
            </w:r>
          </w:p>
        </w:tc>
      </w:tr>
      <w:tr w:rsidRPr="00920F3E" w:rsidR="00411C68" w:rsidTr="1688EE3A" w14:paraId="3B4F329F" w14:textId="77777777">
        <w:trPr>
          <w:jc w:val="center"/>
        </w:trPr>
        <w:tc>
          <w:tcPr>
            <w:tcW w:w="2410" w:type="dxa"/>
            <w:vAlign w:val="center"/>
          </w:tcPr>
          <w:p w:rsidRPr="00920F3E" w:rsidR="00411C68" w:rsidP="00171719" w:rsidRDefault="00411C68" w14:paraId="5E84797A" w14:textId="77777777">
            <w:pPr>
              <w:pStyle w:val="IndraNormal"/>
            </w:pPr>
            <w:r w:rsidRPr="00920F3E">
              <w:t>- Warning Description</w:t>
            </w:r>
          </w:p>
        </w:tc>
        <w:tc>
          <w:tcPr>
            <w:tcW w:w="992" w:type="dxa"/>
            <w:vAlign w:val="center"/>
          </w:tcPr>
          <w:p w:rsidRPr="00920F3E" w:rsidR="00411C68" w:rsidP="00171719" w:rsidRDefault="00411C68" w14:paraId="2204E5F6" w14:textId="77777777">
            <w:pPr>
              <w:pStyle w:val="IndraNormal"/>
            </w:pPr>
            <w:r w:rsidRPr="00920F3E">
              <w:t>an..512</w:t>
            </w:r>
          </w:p>
        </w:tc>
        <w:tc>
          <w:tcPr>
            <w:tcW w:w="1271" w:type="dxa"/>
            <w:vAlign w:val="center"/>
          </w:tcPr>
          <w:p w:rsidRPr="00920F3E" w:rsidR="00411C68" w:rsidP="00171719" w:rsidRDefault="00411C68" w14:paraId="249FAAB8" w14:textId="77777777">
            <w:pPr>
              <w:pStyle w:val="IndraNormal"/>
            </w:pPr>
            <w:r w:rsidRPr="00920F3E">
              <w:t>1</w:t>
            </w:r>
          </w:p>
        </w:tc>
        <w:tc>
          <w:tcPr>
            <w:tcW w:w="4400" w:type="dxa"/>
            <w:vAlign w:val="center"/>
          </w:tcPr>
          <w:p w:rsidRPr="00B11165" w:rsidR="00411C68" w:rsidP="00171719" w:rsidRDefault="00411C68" w14:paraId="688D84A1" w14:textId="77777777">
            <w:pPr>
              <w:pStyle w:val="IndraNormal"/>
            </w:pPr>
            <w:r w:rsidRPr="00B11165">
              <w:t>Descrição do aviso em Português.</w:t>
            </w:r>
          </w:p>
        </w:tc>
      </w:tr>
      <w:tr w:rsidRPr="00920F3E" w:rsidR="00F363A7" w:rsidTr="1688EE3A" w14:paraId="00781ABB" w14:textId="77777777">
        <w:trPr>
          <w:jc w:val="center"/>
        </w:trPr>
        <w:tc>
          <w:tcPr>
            <w:tcW w:w="2410" w:type="dxa"/>
            <w:vAlign w:val="center"/>
          </w:tcPr>
          <w:p w:rsidRPr="00920F3E" w:rsidR="00F363A7" w:rsidP="00171719" w:rsidRDefault="00F363A7" w14:paraId="521B67F4" w14:textId="08589584">
            <w:pPr>
              <w:pStyle w:val="IndraNormal"/>
            </w:pPr>
            <w:r>
              <w:t xml:space="preserve">- </w:t>
            </w:r>
            <w:r w:rsidRPr="00920F3E">
              <w:t>Warning</w:t>
            </w:r>
            <w:r w:rsidR="00B5479F">
              <w:t xml:space="preserve"> </w:t>
            </w:r>
            <w:r w:rsidRPr="00920F3E">
              <w:t>Description</w:t>
            </w:r>
            <w:r>
              <w:t xml:space="preserve"> English</w:t>
            </w:r>
          </w:p>
        </w:tc>
        <w:tc>
          <w:tcPr>
            <w:tcW w:w="992" w:type="dxa"/>
            <w:vAlign w:val="center"/>
          </w:tcPr>
          <w:p w:rsidRPr="00920F3E" w:rsidR="00F363A7" w:rsidP="00171719" w:rsidRDefault="00F363A7" w14:paraId="006FE751" w14:textId="2A935A79">
            <w:pPr>
              <w:pStyle w:val="IndraNormal"/>
            </w:pPr>
            <w:r w:rsidRPr="00920F3E">
              <w:t>an..512</w:t>
            </w:r>
          </w:p>
        </w:tc>
        <w:tc>
          <w:tcPr>
            <w:tcW w:w="1271" w:type="dxa"/>
            <w:vAlign w:val="center"/>
          </w:tcPr>
          <w:p w:rsidRPr="00920F3E" w:rsidR="00F363A7" w:rsidP="00171719" w:rsidRDefault="00F363A7" w14:paraId="6009C293" w14:textId="720299CA">
            <w:pPr>
              <w:pStyle w:val="IndraNormal"/>
            </w:pPr>
            <w:r w:rsidRPr="00920F3E">
              <w:t>1</w:t>
            </w:r>
          </w:p>
        </w:tc>
        <w:tc>
          <w:tcPr>
            <w:tcW w:w="4400" w:type="dxa"/>
            <w:vAlign w:val="center"/>
          </w:tcPr>
          <w:p w:rsidRPr="00B11165" w:rsidR="00F363A7" w:rsidP="00171719" w:rsidRDefault="00F363A7" w14:paraId="717A6B6D" w14:textId="31D02D25">
            <w:pPr>
              <w:pStyle w:val="IndraNormal"/>
            </w:pPr>
            <w:r w:rsidRPr="00B11165">
              <w:t>Descrição do aviso em Inglês.</w:t>
            </w:r>
          </w:p>
        </w:tc>
      </w:tr>
    </w:tbl>
    <w:p w:rsidRPr="00B11165" w:rsidR="00411C68" w:rsidP="00171719" w:rsidRDefault="00411C68" w14:paraId="7194DBDC" w14:textId="77777777">
      <w:pPr>
        <w:pStyle w:val="IndraNormal"/>
      </w:pPr>
    </w:p>
    <w:p w:rsidRPr="00B11165" w:rsidR="007F469B" w:rsidP="00171719" w:rsidRDefault="007F469B" w14:paraId="625820FB" w14:textId="1C879714">
      <w:pPr>
        <w:pStyle w:val="IndraNormal"/>
      </w:pPr>
      <w:r w:rsidRPr="00B11165">
        <w:t>A tabela seguinte contém os elementos XML do Error e respetivos Tipo, Existências e Descrição.</w:t>
      </w:r>
    </w:p>
    <w:tbl>
      <w:tblPr>
        <w:tblStyle w:val="TableGrid"/>
        <w:tblW w:w="9073" w:type="dxa"/>
        <w:jc w:val="center"/>
        <w:tblLayout w:type="fixed"/>
        <w:tblLook w:val="01E0" w:firstRow="1" w:lastRow="1" w:firstColumn="1" w:lastColumn="1" w:noHBand="0" w:noVBand="0"/>
      </w:tblPr>
      <w:tblGrid>
        <w:gridCol w:w="2410"/>
        <w:gridCol w:w="992"/>
        <w:gridCol w:w="1245"/>
        <w:gridCol w:w="4426"/>
      </w:tblGrid>
      <w:tr w:rsidRPr="00920F3E" w:rsidR="00B67B4E" w:rsidTr="00DB7E87" w14:paraId="0E006F90" w14:textId="77777777">
        <w:trPr>
          <w:trHeight w:val="367"/>
          <w:tblHeader/>
          <w:jc w:val="center"/>
        </w:trPr>
        <w:tc>
          <w:tcPr>
            <w:tcW w:w="2410" w:type="dxa"/>
            <w:shd w:val="clear" w:color="auto" w:fill="B6DDE8" w:themeFill="accent5" w:themeFillTint="66"/>
            <w:vAlign w:val="center"/>
          </w:tcPr>
          <w:p w:rsidRPr="00920F3E" w:rsidR="00B67B4E" w:rsidP="00171719" w:rsidRDefault="00B67B4E" w14:paraId="5D33CAF0" w14:textId="77777777">
            <w:pPr>
              <w:pStyle w:val="IndraNormal"/>
            </w:pPr>
            <w:r w:rsidRPr="00920F3E">
              <w:t>Elemento XML</w:t>
            </w:r>
          </w:p>
        </w:tc>
        <w:tc>
          <w:tcPr>
            <w:tcW w:w="992" w:type="dxa"/>
            <w:shd w:val="clear" w:color="auto" w:fill="B6DDE8" w:themeFill="accent5" w:themeFillTint="66"/>
            <w:vAlign w:val="center"/>
          </w:tcPr>
          <w:p w:rsidRPr="00920F3E" w:rsidR="00B67B4E" w:rsidP="00171719" w:rsidRDefault="00B67B4E" w14:paraId="4A008FDD" w14:textId="77777777">
            <w:pPr>
              <w:pStyle w:val="IndraNormal"/>
            </w:pPr>
            <w:r w:rsidRPr="00920F3E">
              <w:t>Tipo</w:t>
            </w:r>
          </w:p>
        </w:tc>
        <w:tc>
          <w:tcPr>
            <w:tcW w:w="1245" w:type="dxa"/>
            <w:shd w:val="clear" w:color="auto" w:fill="B6DDE8" w:themeFill="accent5" w:themeFillTint="66"/>
            <w:vAlign w:val="center"/>
          </w:tcPr>
          <w:p w:rsidRPr="00920F3E" w:rsidR="00B67B4E" w:rsidP="00171719" w:rsidRDefault="00B67B4E" w14:paraId="358560A0" w14:textId="3B635880">
            <w:pPr>
              <w:pStyle w:val="IndraNormal"/>
            </w:pPr>
            <w:r>
              <w:t>Existência</w:t>
            </w:r>
            <w:r w:rsidR="7615A290">
              <w:t>s</w:t>
            </w:r>
          </w:p>
        </w:tc>
        <w:tc>
          <w:tcPr>
            <w:tcW w:w="4426" w:type="dxa"/>
            <w:shd w:val="clear" w:color="auto" w:fill="B6DDE8" w:themeFill="accent5" w:themeFillTint="66"/>
            <w:vAlign w:val="center"/>
          </w:tcPr>
          <w:p w:rsidRPr="00920F3E" w:rsidR="00B67B4E" w:rsidP="00171719" w:rsidRDefault="00B67B4E" w14:paraId="29FCE41E" w14:textId="77777777">
            <w:pPr>
              <w:pStyle w:val="IndraNormal"/>
            </w:pPr>
            <w:r w:rsidRPr="00920F3E">
              <w:t>Descrição</w:t>
            </w:r>
          </w:p>
        </w:tc>
      </w:tr>
      <w:tr w:rsidRPr="00920F3E" w:rsidR="00B67B4E" w:rsidTr="00DB7E87" w14:paraId="21077B96" w14:textId="77777777">
        <w:trPr>
          <w:jc w:val="center"/>
        </w:trPr>
        <w:tc>
          <w:tcPr>
            <w:tcW w:w="2410" w:type="dxa"/>
            <w:vAlign w:val="center"/>
          </w:tcPr>
          <w:p w:rsidRPr="00920F3E" w:rsidR="00B67B4E" w:rsidP="00171719" w:rsidRDefault="00B67B4E" w14:paraId="0FEEE076" w14:textId="77777777">
            <w:pPr>
              <w:pStyle w:val="IndraNormal"/>
            </w:pPr>
            <w:r w:rsidRPr="00920F3E">
              <w:t>Error</w:t>
            </w:r>
          </w:p>
        </w:tc>
        <w:tc>
          <w:tcPr>
            <w:tcW w:w="992" w:type="dxa"/>
            <w:vAlign w:val="center"/>
          </w:tcPr>
          <w:p w:rsidRPr="00920F3E" w:rsidR="00B67B4E" w:rsidP="00171719" w:rsidRDefault="00B67B4E" w14:paraId="33E67AC6" w14:textId="77777777">
            <w:pPr>
              <w:pStyle w:val="IndraNormal"/>
            </w:pPr>
            <w:r w:rsidRPr="00920F3E">
              <w:t>-</w:t>
            </w:r>
          </w:p>
        </w:tc>
        <w:tc>
          <w:tcPr>
            <w:tcW w:w="1245" w:type="dxa"/>
            <w:vAlign w:val="center"/>
          </w:tcPr>
          <w:p w:rsidRPr="00920F3E" w:rsidR="00B67B4E" w:rsidP="00171719" w:rsidRDefault="00B67B4E" w14:paraId="620C3AB7" w14:textId="77777777">
            <w:pPr>
              <w:pStyle w:val="IndraNormal"/>
            </w:pPr>
            <w:r w:rsidRPr="00920F3E">
              <w:t>até N</w:t>
            </w:r>
          </w:p>
        </w:tc>
        <w:tc>
          <w:tcPr>
            <w:tcW w:w="4426" w:type="dxa"/>
            <w:vAlign w:val="center"/>
          </w:tcPr>
          <w:p w:rsidRPr="00B11165" w:rsidR="00B67B4E" w:rsidP="00171719" w:rsidRDefault="00A52908" w14:paraId="1BFDC3F6" w14:textId="77777777">
            <w:pPr>
              <w:pStyle w:val="IndraNormal"/>
            </w:pPr>
            <w:r w:rsidRPr="00B11165">
              <w:t>Erros</w:t>
            </w:r>
            <w:r w:rsidRPr="00B11165" w:rsidR="00B67B4E">
              <w:t xml:space="preserve"> gerados pelo sistema durante a validação dos dados recebidos. Caso hajam erros, a ação </w:t>
            </w:r>
            <w:r w:rsidRPr="00B11165" w:rsidR="00B67B4E">
              <w:lastRenderedPageBreak/>
              <w:t>pretendida sobre o elemento de dados em causa foi rejeitada.</w:t>
            </w:r>
          </w:p>
        </w:tc>
      </w:tr>
      <w:tr w:rsidRPr="00920F3E" w:rsidR="00B67B4E" w:rsidTr="00DB7E87" w14:paraId="0AA83C71" w14:textId="77777777">
        <w:trPr>
          <w:jc w:val="center"/>
        </w:trPr>
        <w:tc>
          <w:tcPr>
            <w:tcW w:w="2410" w:type="dxa"/>
            <w:vAlign w:val="center"/>
          </w:tcPr>
          <w:p w:rsidRPr="00920F3E" w:rsidR="00B67B4E" w:rsidP="00171719" w:rsidRDefault="00B67B4E" w14:paraId="2C87D954" w14:textId="77777777">
            <w:pPr>
              <w:pStyle w:val="IndraNormal"/>
            </w:pPr>
            <w:r w:rsidRPr="00920F3E">
              <w:lastRenderedPageBreak/>
              <w:t>- Rule Code</w:t>
            </w:r>
          </w:p>
        </w:tc>
        <w:tc>
          <w:tcPr>
            <w:tcW w:w="992" w:type="dxa"/>
            <w:vAlign w:val="center"/>
          </w:tcPr>
          <w:p w:rsidRPr="00920F3E" w:rsidR="00B67B4E" w:rsidP="00171719" w:rsidRDefault="00B67B4E" w14:paraId="6B4FD163" w14:textId="77777777">
            <w:pPr>
              <w:pStyle w:val="IndraNormal"/>
            </w:pPr>
            <w:r w:rsidRPr="00920F3E">
              <w:t>an..10</w:t>
            </w:r>
          </w:p>
        </w:tc>
        <w:tc>
          <w:tcPr>
            <w:tcW w:w="1245" w:type="dxa"/>
            <w:vAlign w:val="center"/>
          </w:tcPr>
          <w:p w:rsidRPr="00920F3E" w:rsidR="00B67B4E" w:rsidP="00171719" w:rsidRDefault="00B67B4E" w14:paraId="19F14E3C" w14:textId="77777777">
            <w:pPr>
              <w:pStyle w:val="IndraNormal"/>
            </w:pPr>
            <w:r w:rsidRPr="00920F3E">
              <w:t>1</w:t>
            </w:r>
          </w:p>
        </w:tc>
        <w:tc>
          <w:tcPr>
            <w:tcW w:w="4426" w:type="dxa"/>
            <w:vAlign w:val="center"/>
          </w:tcPr>
          <w:p w:rsidRPr="00B11165" w:rsidR="00B67B4E" w:rsidP="00171719" w:rsidRDefault="00B67B4E" w14:paraId="0D98F749" w14:textId="77777777">
            <w:pPr>
              <w:pStyle w:val="IndraNormal"/>
            </w:pPr>
            <w:r w:rsidRPr="00B11165">
              <w:t>Código da regra de negócio que gerou o erro.</w:t>
            </w:r>
          </w:p>
        </w:tc>
      </w:tr>
      <w:tr w:rsidRPr="00920F3E" w:rsidR="00B67B4E" w:rsidTr="00DB7E87" w14:paraId="425B1273" w14:textId="77777777">
        <w:trPr>
          <w:jc w:val="center"/>
        </w:trPr>
        <w:tc>
          <w:tcPr>
            <w:tcW w:w="2410" w:type="dxa"/>
            <w:vAlign w:val="center"/>
          </w:tcPr>
          <w:p w:rsidRPr="00920F3E" w:rsidR="00B67B4E" w:rsidP="00171719" w:rsidRDefault="00B67B4E" w14:paraId="4E14EEAF" w14:textId="77777777">
            <w:pPr>
              <w:pStyle w:val="IndraNormal"/>
            </w:pPr>
            <w:r w:rsidRPr="00920F3E">
              <w:t>- Error Code</w:t>
            </w:r>
          </w:p>
        </w:tc>
        <w:tc>
          <w:tcPr>
            <w:tcW w:w="992" w:type="dxa"/>
            <w:vAlign w:val="center"/>
          </w:tcPr>
          <w:p w:rsidRPr="00920F3E" w:rsidR="00B67B4E" w:rsidP="00171719" w:rsidRDefault="00B67B4E" w14:paraId="27308E90" w14:textId="77777777">
            <w:pPr>
              <w:pStyle w:val="IndraNormal"/>
            </w:pPr>
            <w:r w:rsidRPr="00920F3E">
              <w:t>n1..5</w:t>
            </w:r>
          </w:p>
        </w:tc>
        <w:tc>
          <w:tcPr>
            <w:tcW w:w="1245" w:type="dxa"/>
            <w:vAlign w:val="center"/>
          </w:tcPr>
          <w:p w:rsidRPr="00920F3E" w:rsidR="00B67B4E" w:rsidP="00171719" w:rsidRDefault="00B67B4E" w14:paraId="065D2414" w14:textId="77777777">
            <w:pPr>
              <w:pStyle w:val="IndraNormal"/>
            </w:pPr>
            <w:r w:rsidRPr="00920F3E">
              <w:t>1</w:t>
            </w:r>
          </w:p>
        </w:tc>
        <w:tc>
          <w:tcPr>
            <w:tcW w:w="4426" w:type="dxa"/>
            <w:vAlign w:val="center"/>
          </w:tcPr>
          <w:p w:rsidRPr="00920F3E" w:rsidR="00B67B4E" w:rsidP="00171719" w:rsidRDefault="00B67B4E" w14:paraId="033F0CE2" w14:textId="77777777">
            <w:pPr>
              <w:pStyle w:val="IndraNormal"/>
            </w:pPr>
            <w:r w:rsidRPr="00920F3E">
              <w:t>Código do erro.</w:t>
            </w:r>
          </w:p>
        </w:tc>
      </w:tr>
      <w:tr w:rsidRPr="00920F3E" w:rsidR="002175B9" w:rsidTr="00DB7E87" w14:paraId="27D395A5" w14:textId="77777777">
        <w:trPr>
          <w:jc w:val="center"/>
        </w:trPr>
        <w:tc>
          <w:tcPr>
            <w:tcW w:w="2410" w:type="dxa"/>
            <w:vAlign w:val="center"/>
          </w:tcPr>
          <w:p w:rsidRPr="00920F3E" w:rsidR="002175B9" w:rsidP="00171719" w:rsidRDefault="002175B9" w14:paraId="2B3C70FD" w14:textId="77777777">
            <w:pPr>
              <w:pStyle w:val="IndraNormal"/>
            </w:pPr>
            <w:r w:rsidRPr="00920F3E">
              <w:t>- Error Description</w:t>
            </w:r>
          </w:p>
        </w:tc>
        <w:tc>
          <w:tcPr>
            <w:tcW w:w="992" w:type="dxa"/>
            <w:vAlign w:val="center"/>
          </w:tcPr>
          <w:p w:rsidRPr="00920F3E" w:rsidR="002175B9" w:rsidP="00171719" w:rsidRDefault="002175B9" w14:paraId="18875612" w14:textId="77777777">
            <w:pPr>
              <w:pStyle w:val="IndraNormal"/>
            </w:pPr>
            <w:r w:rsidRPr="00920F3E">
              <w:t>an..512</w:t>
            </w:r>
          </w:p>
        </w:tc>
        <w:tc>
          <w:tcPr>
            <w:tcW w:w="1245" w:type="dxa"/>
            <w:vAlign w:val="center"/>
          </w:tcPr>
          <w:p w:rsidRPr="00920F3E" w:rsidR="002175B9" w:rsidP="00171719" w:rsidRDefault="002175B9" w14:paraId="2E32D521" w14:textId="77777777">
            <w:pPr>
              <w:pStyle w:val="IndraNormal"/>
            </w:pPr>
            <w:r w:rsidRPr="00920F3E">
              <w:t>1</w:t>
            </w:r>
          </w:p>
        </w:tc>
        <w:tc>
          <w:tcPr>
            <w:tcW w:w="4426" w:type="dxa"/>
            <w:vAlign w:val="center"/>
          </w:tcPr>
          <w:p w:rsidRPr="00B11165" w:rsidR="002175B9" w:rsidP="00171719" w:rsidRDefault="002175B9" w14:paraId="170090DC" w14:textId="77777777">
            <w:pPr>
              <w:pStyle w:val="IndraNormal"/>
            </w:pPr>
            <w:r w:rsidRPr="00B11165">
              <w:t>Descrição do erro em Português.</w:t>
            </w:r>
          </w:p>
        </w:tc>
      </w:tr>
      <w:tr w:rsidRPr="00920F3E" w:rsidR="00E25693" w:rsidTr="00DB7E87" w14:paraId="191BF55E" w14:textId="77777777">
        <w:trPr>
          <w:jc w:val="center"/>
        </w:trPr>
        <w:tc>
          <w:tcPr>
            <w:tcW w:w="2410" w:type="dxa"/>
            <w:vAlign w:val="center"/>
          </w:tcPr>
          <w:p w:rsidRPr="00920F3E" w:rsidR="00E25693" w:rsidP="00171719" w:rsidRDefault="00E25693" w14:paraId="66CA0DB9" w14:textId="59D266A4">
            <w:pPr>
              <w:pStyle w:val="IndraNormal"/>
            </w:pPr>
            <w:r>
              <w:t>- Error</w:t>
            </w:r>
            <w:r w:rsidRPr="00920F3E">
              <w:t xml:space="preserve"> Description</w:t>
            </w:r>
            <w:r>
              <w:t xml:space="preserve"> English</w:t>
            </w:r>
          </w:p>
        </w:tc>
        <w:tc>
          <w:tcPr>
            <w:tcW w:w="992" w:type="dxa"/>
            <w:vAlign w:val="center"/>
          </w:tcPr>
          <w:p w:rsidRPr="00920F3E" w:rsidR="00E25693" w:rsidP="00171719" w:rsidRDefault="00E25693" w14:paraId="707D68BE" w14:textId="18AF86A3">
            <w:pPr>
              <w:pStyle w:val="IndraNormal"/>
            </w:pPr>
            <w:r w:rsidRPr="00920F3E">
              <w:t>an..512</w:t>
            </w:r>
          </w:p>
        </w:tc>
        <w:tc>
          <w:tcPr>
            <w:tcW w:w="1245" w:type="dxa"/>
            <w:vAlign w:val="center"/>
          </w:tcPr>
          <w:p w:rsidRPr="00920F3E" w:rsidR="00E25693" w:rsidP="00171719" w:rsidRDefault="00E25693" w14:paraId="16282881" w14:textId="20CCDCB4">
            <w:pPr>
              <w:pStyle w:val="IndraNormal"/>
            </w:pPr>
            <w:r w:rsidRPr="00920F3E">
              <w:t>1</w:t>
            </w:r>
          </w:p>
        </w:tc>
        <w:tc>
          <w:tcPr>
            <w:tcW w:w="4426" w:type="dxa"/>
            <w:vAlign w:val="center"/>
          </w:tcPr>
          <w:p w:rsidRPr="00B11165" w:rsidR="00E25693" w:rsidP="00171719" w:rsidRDefault="00E25693" w14:paraId="1DA68A7F" w14:textId="2DCBCAD8">
            <w:pPr>
              <w:pStyle w:val="IndraNormal"/>
            </w:pPr>
            <w:r w:rsidRPr="00B11165">
              <w:t>Descrição do erro em Inglês.</w:t>
            </w:r>
          </w:p>
        </w:tc>
      </w:tr>
    </w:tbl>
    <w:p w:rsidRPr="00B11165" w:rsidR="008D291B" w:rsidP="00171719" w:rsidRDefault="008D291B" w14:paraId="769D0D3C" w14:textId="77777777">
      <w:pPr>
        <w:pStyle w:val="IndraNormal"/>
      </w:pPr>
    </w:p>
    <w:p w:rsidRPr="00B11165" w:rsidR="001A3620" w:rsidP="00171719" w:rsidRDefault="008454F1" w14:paraId="6256219C" w14:textId="36240934">
      <w:pPr>
        <w:pStyle w:val="IndraNormal"/>
      </w:pPr>
      <w:r w:rsidRPr="00B11165">
        <w:t xml:space="preserve">De referir que caso as mensagens </w:t>
      </w:r>
      <w:r w:rsidRPr="00B11165" w:rsidR="003759E4">
        <w:t>recebidas</w:t>
      </w:r>
      <w:r w:rsidRPr="00B11165">
        <w:t xml:space="preserve"> </w:t>
      </w:r>
      <w:r w:rsidRPr="00B11165" w:rsidR="00581982">
        <w:t>não cumpra</w:t>
      </w:r>
      <w:r w:rsidRPr="00B11165" w:rsidR="00987F12">
        <w:t>m</w:t>
      </w:r>
      <w:r w:rsidRPr="00B11165">
        <w:t xml:space="preserve"> </w:t>
      </w:r>
      <w:r w:rsidRPr="00B11165" w:rsidR="009672C7">
        <w:t xml:space="preserve">com </w:t>
      </w:r>
      <w:r w:rsidRPr="00B11165">
        <w:t>o respetivo XSD, toda a mensagem poderá ser rejeitada, sendo os respetivos erros indicados no cabeçalho da respetiva resposta.</w:t>
      </w:r>
    </w:p>
    <w:p w:rsidRPr="00B11165" w:rsidR="00A07D34" w:rsidP="00171719" w:rsidRDefault="00A07D34" w14:paraId="54CD245A" w14:textId="1FC50277">
      <w:pPr>
        <w:pStyle w:val="IndraNormal"/>
      </w:pPr>
    </w:p>
    <w:p w:rsidRPr="00AA7280" w:rsidR="00151D2B" w:rsidP="00A63F35" w:rsidRDefault="00151D2B" w14:paraId="3851E7A2" w14:textId="2EA319A6">
      <w:pPr>
        <w:pStyle w:val="IndraHeading2"/>
      </w:pPr>
      <w:bookmarkStart w:name="_Ref109683512" w:id="92"/>
      <w:bookmarkStart w:name="_Ref109683517" w:id="93"/>
      <w:bookmarkStart w:name="_Ref109683522" w:id="94"/>
      <w:bookmarkStart w:name="_Ref109683540" w:id="95"/>
      <w:bookmarkStart w:name="_Ref109683546" w:id="96"/>
      <w:bookmarkStart w:name="_Ref109683551" w:id="97"/>
      <w:bookmarkStart w:name="_Ref109683557" w:id="98"/>
      <w:bookmarkStart w:name="_Ref109683562" w:id="99"/>
      <w:bookmarkStart w:name="_Ref109683566" w:id="100"/>
      <w:bookmarkStart w:name="_Ref109683573" w:id="101"/>
      <w:bookmarkStart w:name="_Ref109683579" w:id="102"/>
      <w:bookmarkStart w:name="_Ref109683585" w:id="103"/>
      <w:bookmarkStart w:name="_Ref109683591" w:id="104"/>
      <w:bookmarkStart w:name="_Ref109683597" w:id="105"/>
      <w:bookmarkStart w:name="_Ref109683603" w:id="106"/>
      <w:bookmarkStart w:name="_Ref109683609" w:id="107"/>
      <w:bookmarkStart w:name="_Ref109683615" w:id="108"/>
      <w:bookmarkStart w:name="_Ref109683621" w:id="109"/>
      <w:bookmarkStart w:name="_Ref109683626" w:id="110"/>
      <w:bookmarkStart w:name="_Ref109683632" w:id="111"/>
      <w:bookmarkStart w:name="_Ref109683638" w:id="112"/>
      <w:bookmarkStart w:name="_Ref109683644" w:id="113"/>
      <w:bookmarkStart w:name="_Ref109683649" w:id="114"/>
      <w:bookmarkStart w:name="_Ref109683656" w:id="115"/>
      <w:bookmarkStart w:name="_Ref109683668" w:id="116"/>
      <w:bookmarkStart w:name="_Ref109683697" w:id="117"/>
      <w:bookmarkStart w:name="_Ref109683703" w:id="118"/>
      <w:bookmarkStart w:name="_Ref109683723" w:id="119"/>
      <w:bookmarkStart w:name="_Ref109683733" w:id="120"/>
      <w:bookmarkStart w:name="_Ref109683739" w:id="121"/>
      <w:bookmarkStart w:name="_Ref109683746" w:id="122"/>
      <w:bookmarkStart w:name="_Ref109683753" w:id="123"/>
      <w:bookmarkStart w:name="_Ref109683759" w:id="124"/>
      <w:bookmarkStart w:name="_Ref109683766" w:id="125"/>
      <w:bookmarkStart w:name="_Ref109683772" w:id="126"/>
      <w:bookmarkStart w:name="_Ref109683781" w:id="127"/>
      <w:bookmarkStart w:name="_Ref109683791" w:id="128"/>
      <w:bookmarkStart w:name="_Ref109683798" w:id="129"/>
      <w:bookmarkStart w:name="_Ref109683807" w:id="130"/>
      <w:bookmarkStart w:name="_Ref109683813" w:id="131"/>
      <w:bookmarkStart w:name="_Ref109683822" w:id="132"/>
      <w:bookmarkStart w:name="_Ref109683829" w:id="133"/>
      <w:bookmarkStart w:name="_Ref109683838" w:id="134"/>
      <w:bookmarkStart w:name="_Ref109683855" w:id="135"/>
      <w:bookmarkStart w:name="_Ref109683860" w:id="136"/>
      <w:bookmarkStart w:name="_Ref109683867" w:id="137"/>
      <w:bookmarkStart w:name="_Ref109683873" w:id="138"/>
      <w:bookmarkStart w:name="_Ref109683878" w:id="139"/>
      <w:bookmarkStart w:name="_Ref109683885" w:id="140"/>
      <w:bookmarkStart w:name="_Ref109683890" w:id="141"/>
      <w:bookmarkStart w:name="_Ref109683899" w:id="142"/>
      <w:bookmarkStart w:name="_Toc126343091" w:id="143"/>
      <w:r>
        <w:t xml:space="preserve">Elementos e </w:t>
      </w:r>
      <w:r w:rsidR="00803F46">
        <w:t>R</w:t>
      </w:r>
      <w:r>
        <w:t xml:space="preserve">egras </w:t>
      </w:r>
      <w:r w:rsidR="00803F46">
        <w:t>C</w:t>
      </w:r>
      <w:r>
        <w:t>omuns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rsidR="00151D2B" w:rsidP="00171719" w:rsidRDefault="00151D2B" w14:paraId="39301163" w14:textId="77777777">
      <w:pPr>
        <w:pStyle w:val="IndraNormal"/>
      </w:pPr>
    </w:p>
    <w:p w:rsidRPr="00B11165" w:rsidR="009672C7" w:rsidP="00171719" w:rsidRDefault="009672C7" w14:paraId="611A7863" w14:textId="3361AA42">
      <w:pPr>
        <w:pStyle w:val="IndraNormal"/>
      </w:pPr>
      <w:r w:rsidRPr="00B11165">
        <w:t>A tabela seguinte contém os elementos XML do EconomicOperator (Operador Económico) e respetivos Tipo, Existências e Descrição:</w:t>
      </w:r>
    </w:p>
    <w:tbl>
      <w:tblPr>
        <w:tblStyle w:val="TableGrid"/>
        <w:tblW w:w="9073" w:type="dxa"/>
        <w:jc w:val="center"/>
        <w:tblLayout w:type="fixed"/>
        <w:tblLook w:val="01E0" w:firstRow="1" w:lastRow="1" w:firstColumn="1" w:lastColumn="1" w:noHBand="0" w:noVBand="0"/>
      </w:tblPr>
      <w:tblGrid>
        <w:gridCol w:w="2410"/>
        <w:gridCol w:w="992"/>
        <w:gridCol w:w="1271"/>
        <w:gridCol w:w="4400"/>
      </w:tblGrid>
      <w:tr w:rsidRPr="00B3174B" w:rsidR="00151D2B" w:rsidTr="1688EE3A" w14:paraId="74220844" w14:textId="77777777">
        <w:trPr>
          <w:trHeight w:val="367"/>
          <w:tblHeader/>
          <w:jc w:val="center"/>
        </w:trPr>
        <w:tc>
          <w:tcPr>
            <w:tcW w:w="2410" w:type="dxa"/>
            <w:shd w:val="clear" w:color="auto" w:fill="B6DDE8" w:themeFill="accent5" w:themeFillTint="66"/>
            <w:vAlign w:val="center"/>
          </w:tcPr>
          <w:p w:rsidRPr="00B3174B" w:rsidR="00151D2B" w:rsidP="00171719" w:rsidRDefault="00151D2B" w14:paraId="2025D78A" w14:textId="77777777">
            <w:pPr>
              <w:pStyle w:val="IndraNormal"/>
            </w:pPr>
            <w:r w:rsidRPr="00B3174B">
              <w:t>Elemento XML</w:t>
            </w:r>
          </w:p>
        </w:tc>
        <w:tc>
          <w:tcPr>
            <w:tcW w:w="992" w:type="dxa"/>
            <w:shd w:val="clear" w:color="auto" w:fill="B6DDE8" w:themeFill="accent5" w:themeFillTint="66"/>
            <w:vAlign w:val="center"/>
          </w:tcPr>
          <w:p w:rsidRPr="00B3174B" w:rsidR="00151D2B" w:rsidP="00171719" w:rsidRDefault="00151D2B" w14:paraId="66CA8D77" w14:textId="77777777">
            <w:pPr>
              <w:pStyle w:val="IndraNormal"/>
            </w:pPr>
            <w:r w:rsidRPr="00B3174B">
              <w:t>Tipo</w:t>
            </w:r>
          </w:p>
        </w:tc>
        <w:tc>
          <w:tcPr>
            <w:tcW w:w="1271" w:type="dxa"/>
            <w:shd w:val="clear" w:color="auto" w:fill="B6DDE8" w:themeFill="accent5" w:themeFillTint="66"/>
            <w:vAlign w:val="center"/>
          </w:tcPr>
          <w:p w:rsidRPr="00B3174B" w:rsidR="00151D2B" w:rsidP="00171719" w:rsidRDefault="00151D2B" w14:paraId="03A20140" w14:textId="227A7941">
            <w:pPr>
              <w:pStyle w:val="IndraNormal"/>
            </w:pPr>
            <w:r>
              <w:t>Existência</w:t>
            </w:r>
            <w:r w:rsidR="0F12FD6D">
              <w:t>s</w:t>
            </w:r>
          </w:p>
        </w:tc>
        <w:tc>
          <w:tcPr>
            <w:tcW w:w="4400" w:type="dxa"/>
            <w:shd w:val="clear" w:color="auto" w:fill="B6DDE8" w:themeFill="accent5" w:themeFillTint="66"/>
            <w:vAlign w:val="center"/>
          </w:tcPr>
          <w:p w:rsidRPr="00B3174B" w:rsidR="00151D2B" w:rsidP="00171719" w:rsidRDefault="00151D2B" w14:paraId="7916A0C1" w14:textId="77777777">
            <w:pPr>
              <w:pStyle w:val="IndraNormal"/>
            </w:pPr>
            <w:r w:rsidRPr="00B3174B">
              <w:t>Descrição</w:t>
            </w:r>
          </w:p>
        </w:tc>
      </w:tr>
      <w:tr w:rsidRPr="00B3174B" w:rsidR="00151D2B" w:rsidTr="1688EE3A" w14:paraId="1655E29F" w14:textId="77777777">
        <w:trPr>
          <w:jc w:val="center"/>
        </w:trPr>
        <w:tc>
          <w:tcPr>
            <w:tcW w:w="2410" w:type="dxa"/>
            <w:vAlign w:val="center"/>
          </w:tcPr>
          <w:p w:rsidRPr="00B3174B" w:rsidR="00151D2B" w:rsidP="00171719" w:rsidRDefault="00151D2B" w14:paraId="58A41828" w14:textId="77777777">
            <w:pPr>
              <w:pStyle w:val="IndraNormal"/>
            </w:pPr>
            <w:r w:rsidRPr="00B3174B">
              <w:t>Name</w:t>
            </w:r>
          </w:p>
        </w:tc>
        <w:tc>
          <w:tcPr>
            <w:tcW w:w="992" w:type="dxa"/>
            <w:vAlign w:val="center"/>
          </w:tcPr>
          <w:p w:rsidRPr="00B3174B" w:rsidR="00151D2B" w:rsidP="00171719" w:rsidRDefault="00151D2B" w14:paraId="2A3F8F53" w14:textId="77777777">
            <w:pPr>
              <w:pStyle w:val="IndraNormal"/>
            </w:pPr>
            <w:r w:rsidRPr="00B3174B">
              <w:t>an..70</w:t>
            </w:r>
          </w:p>
        </w:tc>
        <w:tc>
          <w:tcPr>
            <w:tcW w:w="1271" w:type="dxa"/>
            <w:vAlign w:val="center"/>
          </w:tcPr>
          <w:p w:rsidRPr="00B3174B" w:rsidR="00151D2B" w:rsidP="00171719" w:rsidRDefault="00151D2B" w14:paraId="636A1FFE" w14:textId="77777777">
            <w:pPr>
              <w:pStyle w:val="IndraNormal"/>
            </w:pPr>
            <w:r w:rsidRPr="00B3174B">
              <w:t>1</w:t>
            </w:r>
          </w:p>
        </w:tc>
        <w:tc>
          <w:tcPr>
            <w:tcW w:w="4400" w:type="dxa"/>
            <w:vAlign w:val="center"/>
          </w:tcPr>
          <w:p w:rsidRPr="00B3174B" w:rsidR="00151D2B" w:rsidP="00171719" w:rsidRDefault="00151D2B" w14:paraId="795A3FFE" w14:textId="77777777">
            <w:pPr>
              <w:pStyle w:val="IndraNormal"/>
            </w:pPr>
            <w:r w:rsidRPr="00B3174B">
              <w:t>Nome</w:t>
            </w:r>
          </w:p>
        </w:tc>
      </w:tr>
      <w:tr w:rsidRPr="00B3174B" w:rsidR="00151D2B" w:rsidTr="1688EE3A" w14:paraId="3EDB9C84" w14:textId="77777777">
        <w:trPr>
          <w:jc w:val="center"/>
        </w:trPr>
        <w:tc>
          <w:tcPr>
            <w:tcW w:w="2410" w:type="dxa"/>
            <w:vAlign w:val="center"/>
          </w:tcPr>
          <w:p w:rsidRPr="00B3174B" w:rsidR="00151D2B" w:rsidP="00171719" w:rsidRDefault="00151D2B" w14:paraId="77E39E3D" w14:textId="77777777">
            <w:pPr>
              <w:pStyle w:val="IndraNormal"/>
            </w:pPr>
            <w:r w:rsidRPr="00B3174B">
              <w:t>Identification Number</w:t>
            </w:r>
          </w:p>
        </w:tc>
        <w:tc>
          <w:tcPr>
            <w:tcW w:w="992" w:type="dxa"/>
            <w:vAlign w:val="center"/>
          </w:tcPr>
          <w:p w:rsidRPr="00B3174B" w:rsidR="00151D2B" w:rsidP="00171719" w:rsidRDefault="00151D2B" w14:paraId="723A7801" w14:textId="77777777">
            <w:pPr>
              <w:pStyle w:val="IndraNormal"/>
            </w:pPr>
            <w:r w:rsidRPr="00B3174B">
              <w:t>an..17</w:t>
            </w:r>
          </w:p>
        </w:tc>
        <w:tc>
          <w:tcPr>
            <w:tcW w:w="1271" w:type="dxa"/>
            <w:vAlign w:val="center"/>
          </w:tcPr>
          <w:p w:rsidRPr="00B3174B" w:rsidR="00151D2B" w:rsidP="00171719" w:rsidRDefault="00151D2B" w14:paraId="481AA34B" w14:textId="77777777">
            <w:pPr>
              <w:pStyle w:val="IndraNormal"/>
            </w:pPr>
            <w:r w:rsidRPr="00B3174B">
              <w:t>1</w:t>
            </w:r>
          </w:p>
        </w:tc>
        <w:tc>
          <w:tcPr>
            <w:tcW w:w="4400" w:type="dxa"/>
            <w:vAlign w:val="center"/>
          </w:tcPr>
          <w:p w:rsidRPr="00B11165" w:rsidR="00151D2B" w:rsidP="00171719" w:rsidRDefault="00151D2B" w14:paraId="40F7417F" w14:textId="77777777">
            <w:pPr>
              <w:pStyle w:val="IndraNormal"/>
            </w:pPr>
            <w:r w:rsidRPr="00B11165">
              <w:t>Indicar o número EORI ou o número de identificação único do país terceiro reconhecido pela União.</w:t>
            </w:r>
          </w:p>
          <w:p w:rsidRPr="00B11165" w:rsidR="00151D2B" w:rsidP="00171719" w:rsidRDefault="001649AB" w14:paraId="68988963" w14:textId="03649B1A">
            <w:pPr>
              <w:pStyle w:val="IndraNormal"/>
            </w:pPr>
            <w:r w:rsidRPr="00B11165">
              <w:t>Caso este</w:t>
            </w:r>
            <w:r w:rsidRPr="00B11165" w:rsidR="00151D2B">
              <w:t xml:space="preserve"> </w:t>
            </w:r>
            <w:r w:rsidRPr="00B11165">
              <w:t>operador</w:t>
            </w:r>
            <w:r w:rsidRPr="00B11165" w:rsidR="00151D2B">
              <w:t xml:space="preserve"> seja um Representante, e no caso de operadores económicos PT, a parte do número de identificação incluído no ED 12 09 000 000 – NRL, (País/PT (a2) + NIF(n9)), deve ser igual a este ED.</w:t>
            </w:r>
          </w:p>
        </w:tc>
      </w:tr>
      <w:tr w:rsidRPr="00B3174B" w:rsidR="00151D2B" w:rsidTr="1688EE3A" w14:paraId="4624A23A" w14:textId="77777777">
        <w:trPr>
          <w:jc w:val="center"/>
        </w:trPr>
        <w:tc>
          <w:tcPr>
            <w:tcW w:w="2410" w:type="dxa"/>
            <w:vAlign w:val="center"/>
          </w:tcPr>
          <w:p w:rsidRPr="00B3174B" w:rsidR="00151D2B" w:rsidP="00171719" w:rsidRDefault="00151D2B" w14:paraId="0A104FF8" w14:textId="77777777">
            <w:pPr>
              <w:pStyle w:val="IndraNormal"/>
            </w:pPr>
            <w:r w:rsidRPr="00B3174B">
              <w:lastRenderedPageBreak/>
              <w:t>Status</w:t>
            </w:r>
          </w:p>
        </w:tc>
        <w:tc>
          <w:tcPr>
            <w:tcW w:w="992" w:type="dxa"/>
            <w:vAlign w:val="center"/>
          </w:tcPr>
          <w:p w:rsidRPr="00B3174B" w:rsidR="00151D2B" w:rsidP="00171719" w:rsidRDefault="00151D2B" w14:paraId="2ED892AB" w14:textId="77777777">
            <w:pPr>
              <w:pStyle w:val="IndraNormal"/>
            </w:pPr>
            <w:r w:rsidRPr="00B3174B">
              <w:t>n1</w:t>
            </w:r>
          </w:p>
        </w:tc>
        <w:tc>
          <w:tcPr>
            <w:tcW w:w="1271" w:type="dxa"/>
            <w:vAlign w:val="center"/>
          </w:tcPr>
          <w:p w:rsidRPr="00B3174B" w:rsidR="00151D2B" w:rsidP="00171719" w:rsidRDefault="00151D2B" w14:paraId="457F7F17" w14:textId="77777777">
            <w:pPr>
              <w:pStyle w:val="IndraNormal"/>
            </w:pPr>
            <w:r w:rsidRPr="00B3174B">
              <w:t>0 ou 1</w:t>
            </w:r>
          </w:p>
        </w:tc>
        <w:tc>
          <w:tcPr>
            <w:tcW w:w="4400" w:type="dxa"/>
            <w:vAlign w:val="center"/>
          </w:tcPr>
          <w:p w:rsidRPr="00B11165" w:rsidR="00151D2B" w:rsidP="00171719" w:rsidRDefault="00151D2B" w14:paraId="473B6E72" w14:textId="043A7F87">
            <w:pPr>
              <w:pStyle w:val="IndraNormal"/>
            </w:pPr>
            <w:r w:rsidRPr="00B11165">
              <w:t xml:space="preserve">Estatuto. Pode ter </w:t>
            </w:r>
            <w:r w:rsidRPr="00B11165" w:rsidR="00C67D9D">
              <w:t>apenas o seguinte valor</w:t>
            </w:r>
            <w:r w:rsidRPr="00B11165">
              <w:t>:</w:t>
            </w:r>
          </w:p>
          <w:p w:rsidRPr="00B11165" w:rsidR="00151D2B" w:rsidP="00171719" w:rsidRDefault="00151D2B" w14:paraId="4E08E421" w14:textId="77777777">
            <w:pPr>
              <w:pStyle w:val="IndraNormal"/>
            </w:pPr>
            <w:r w:rsidRPr="00B11165">
              <w:t>2 - Representante (representação direta na aceção do artigo 18.o, n.o 1, do Código)</w:t>
            </w:r>
          </w:p>
        </w:tc>
      </w:tr>
      <w:tr w:rsidRPr="00B3174B" w:rsidR="00151D2B" w:rsidTr="1688EE3A" w14:paraId="3583F947" w14:textId="77777777">
        <w:trPr>
          <w:jc w:val="center"/>
        </w:trPr>
        <w:tc>
          <w:tcPr>
            <w:tcW w:w="2410" w:type="dxa"/>
            <w:vAlign w:val="center"/>
          </w:tcPr>
          <w:p w:rsidRPr="00B3174B" w:rsidR="00151D2B" w:rsidP="00171719" w:rsidRDefault="00151D2B" w14:paraId="0670558E" w14:textId="77777777">
            <w:pPr>
              <w:pStyle w:val="IndraNormal"/>
            </w:pPr>
            <w:r w:rsidRPr="00B3174B">
              <w:t>Address</w:t>
            </w:r>
          </w:p>
        </w:tc>
        <w:tc>
          <w:tcPr>
            <w:tcW w:w="992" w:type="dxa"/>
            <w:vAlign w:val="center"/>
          </w:tcPr>
          <w:p w:rsidRPr="00B3174B" w:rsidR="00151D2B" w:rsidP="00171719" w:rsidRDefault="00151D2B" w14:paraId="1E8ECAD5" w14:textId="77777777">
            <w:pPr>
              <w:pStyle w:val="IndraNormal"/>
            </w:pPr>
            <w:r w:rsidRPr="00B3174B">
              <w:t>-</w:t>
            </w:r>
          </w:p>
        </w:tc>
        <w:tc>
          <w:tcPr>
            <w:tcW w:w="1271" w:type="dxa"/>
            <w:vAlign w:val="center"/>
          </w:tcPr>
          <w:p w:rsidRPr="00B3174B" w:rsidR="00151D2B" w:rsidP="00171719" w:rsidRDefault="00151D2B" w14:paraId="6708013A" w14:textId="77777777">
            <w:pPr>
              <w:pStyle w:val="IndraNormal"/>
            </w:pPr>
            <w:r>
              <w:t>0 ou 1</w:t>
            </w:r>
          </w:p>
        </w:tc>
        <w:tc>
          <w:tcPr>
            <w:tcW w:w="4400" w:type="dxa"/>
            <w:vAlign w:val="center"/>
          </w:tcPr>
          <w:p w:rsidRPr="00B3174B" w:rsidR="00151D2B" w:rsidP="00171719" w:rsidRDefault="00151D2B" w14:paraId="39240296" w14:textId="77777777">
            <w:pPr>
              <w:pStyle w:val="IndraNormal"/>
            </w:pPr>
            <w:r w:rsidRPr="00B3174B">
              <w:t>Endereço</w:t>
            </w:r>
          </w:p>
        </w:tc>
      </w:tr>
      <w:tr w:rsidRPr="00B3174B" w:rsidR="00151D2B" w:rsidTr="1688EE3A" w14:paraId="3DAA34FD" w14:textId="77777777">
        <w:trPr>
          <w:jc w:val="center"/>
        </w:trPr>
        <w:tc>
          <w:tcPr>
            <w:tcW w:w="2410" w:type="dxa"/>
            <w:vAlign w:val="center"/>
          </w:tcPr>
          <w:p w:rsidRPr="00B3174B" w:rsidR="00151D2B" w:rsidP="00171719" w:rsidRDefault="00151D2B" w14:paraId="22FEE8E5" w14:textId="77777777">
            <w:pPr>
              <w:pStyle w:val="IndraNormal"/>
            </w:pPr>
            <w:r w:rsidRPr="00B3174B">
              <w:t>- Street</w:t>
            </w:r>
          </w:p>
        </w:tc>
        <w:tc>
          <w:tcPr>
            <w:tcW w:w="992" w:type="dxa"/>
            <w:vAlign w:val="center"/>
          </w:tcPr>
          <w:p w:rsidRPr="00B3174B" w:rsidR="00151D2B" w:rsidP="00171719" w:rsidRDefault="00151D2B" w14:paraId="28395356" w14:textId="77777777">
            <w:pPr>
              <w:pStyle w:val="IndraNormal"/>
            </w:pPr>
            <w:r w:rsidRPr="00B3174B">
              <w:t>an..70</w:t>
            </w:r>
          </w:p>
        </w:tc>
        <w:tc>
          <w:tcPr>
            <w:tcW w:w="1271" w:type="dxa"/>
            <w:vAlign w:val="center"/>
          </w:tcPr>
          <w:p w:rsidRPr="00B3174B" w:rsidR="00151D2B" w:rsidP="00171719" w:rsidRDefault="00151D2B" w14:paraId="3A3EE249" w14:textId="77777777">
            <w:pPr>
              <w:pStyle w:val="IndraNormal"/>
            </w:pPr>
            <w:r w:rsidRPr="00B3174B">
              <w:t>1</w:t>
            </w:r>
          </w:p>
        </w:tc>
        <w:tc>
          <w:tcPr>
            <w:tcW w:w="4400" w:type="dxa"/>
            <w:vAlign w:val="center"/>
          </w:tcPr>
          <w:p w:rsidRPr="00B3174B" w:rsidR="00151D2B" w:rsidP="00171719" w:rsidRDefault="00151D2B" w14:paraId="197BCE68" w14:textId="77777777">
            <w:pPr>
              <w:pStyle w:val="IndraNormal"/>
            </w:pPr>
            <w:r w:rsidRPr="00B3174B">
              <w:t>Rua.</w:t>
            </w:r>
          </w:p>
        </w:tc>
      </w:tr>
      <w:tr w:rsidRPr="00B3174B" w:rsidR="00151D2B" w:rsidTr="1688EE3A" w14:paraId="678327F9" w14:textId="77777777">
        <w:trPr>
          <w:jc w:val="center"/>
        </w:trPr>
        <w:tc>
          <w:tcPr>
            <w:tcW w:w="2410" w:type="dxa"/>
            <w:vAlign w:val="center"/>
          </w:tcPr>
          <w:p w:rsidRPr="00B3174B" w:rsidR="00151D2B" w:rsidP="00171719" w:rsidRDefault="00151D2B" w14:paraId="45BF9325" w14:textId="77777777">
            <w:pPr>
              <w:pStyle w:val="IndraNormal"/>
            </w:pPr>
            <w:r w:rsidRPr="00B3174B">
              <w:t>- Street Additional Line</w:t>
            </w:r>
          </w:p>
        </w:tc>
        <w:tc>
          <w:tcPr>
            <w:tcW w:w="992" w:type="dxa"/>
            <w:vAlign w:val="center"/>
          </w:tcPr>
          <w:p w:rsidRPr="00B3174B" w:rsidR="00151D2B" w:rsidP="00171719" w:rsidRDefault="00151D2B" w14:paraId="617CC5FC" w14:textId="77777777">
            <w:pPr>
              <w:pStyle w:val="IndraNormal"/>
            </w:pPr>
            <w:r w:rsidRPr="00B3174B">
              <w:t>an..70</w:t>
            </w:r>
          </w:p>
        </w:tc>
        <w:tc>
          <w:tcPr>
            <w:tcW w:w="1271" w:type="dxa"/>
            <w:vAlign w:val="center"/>
          </w:tcPr>
          <w:p w:rsidRPr="00B3174B" w:rsidR="00151D2B" w:rsidP="00171719" w:rsidRDefault="00A34661" w14:paraId="0AC442B2" w14:textId="518438C0">
            <w:pPr>
              <w:pStyle w:val="IndraNormal"/>
            </w:pPr>
            <w:r>
              <w:t xml:space="preserve">0 ou </w:t>
            </w:r>
            <w:r w:rsidRPr="00B3174B" w:rsidR="00151D2B">
              <w:t>1</w:t>
            </w:r>
          </w:p>
        </w:tc>
        <w:tc>
          <w:tcPr>
            <w:tcW w:w="4400" w:type="dxa"/>
            <w:vAlign w:val="center"/>
          </w:tcPr>
          <w:p w:rsidRPr="00B3174B" w:rsidR="00151D2B" w:rsidP="00171719" w:rsidRDefault="00151D2B" w14:paraId="263F5A97" w14:textId="391C51E5">
            <w:pPr>
              <w:pStyle w:val="IndraNormal"/>
            </w:pPr>
            <w:r>
              <w:t>Linha adicional para rua</w:t>
            </w:r>
            <w:r w:rsidR="196E5BA3">
              <w:t>.</w:t>
            </w:r>
          </w:p>
        </w:tc>
      </w:tr>
      <w:tr w:rsidRPr="00B3174B" w:rsidR="00151D2B" w:rsidTr="1688EE3A" w14:paraId="487096B0" w14:textId="77777777">
        <w:trPr>
          <w:jc w:val="center"/>
        </w:trPr>
        <w:tc>
          <w:tcPr>
            <w:tcW w:w="2410" w:type="dxa"/>
            <w:vAlign w:val="center"/>
          </w:tcPr>
          <w:p w:rsidRPr="00B3174B" w:rsidR="00151D2B" w:rsidP="00171719" w:rsidRDefault="00151D2B" w14:paraId="2DA1627C" w14:textId="77777777">
            <w:pPr>
              <w:pStyle w:val="IndraNormal"/>
            </w:pPr>
            <w:r w:rsidRPr="00B3174B">
              <w:t>- Number</w:t>
            </w:r>
          </w:p>
        </w:tc>
        <w:tc>
          <w:tcPr>
            <w:tcW w:w="992" w:type="dxa"/>
            <w:vAlign w:val="center"/>
          </w:tcPr>
          <w:p w:rsidRPr="00B3174B" w:rsidR="00151D2B" w:rsidP="00171719" w:rsidRDefault="00151D2B" w14:paraId="234BFF86" w14:textId="77777777">
            <w:pPr>
              <w:pStyle w:val="IndraNormal"/>
            </w:pPr>
            <w:r w:rsidRPr="00B3174B">
              <w:t>an..35</w:t>
            </w:r>
          </w:p>
        </w:tc>
        <w:tc>
          <w:tcPr>
            <w:tcW w:w="1271" w:type="dxa"/>
            <w:vAlign w:val="center"/>
          </w:tcPr>
          <w:p w:rsidRPr="00B3174B" w:rsidR="00151D2B" w:rsidP="00171719" w:rsidRDefault="00151D2B" w14:paraId="35966E4E" w14:textId="77777777">
            <w:pPr>
              <w:pStyle w:val="IndraNormal"/>
            </w:pPr>
            <w:r w:rsidRPr="00B3174B">
              <w:t>1</w:t>
            </w:r>
          </w:p>
        </w:tc>
        <w:tc>
          <w:tcPr>
            <w:tcW w:w="4400" w:type="dxa"/>
            <w:vAlign w:val="center"/>
          </w:tcPr>
          <w:p w:rsidRPr="00B3174B" w:rsidR="00151D2B" w:rsidP="00171719" w:rsidRDefault="00151D2B" w14:paraId="671269C5" w14:textId="77777777">
            <w:pPr>
              <w:pStyle w:val="IndraNormal"/>
            </w:pPr>
            <w:r w:rsidRPr="00B3174B">
              <w:t>Número</w:t>
            </w:r>
          </w:p>
        </w:tc>
      </w:tr>
      <w:tr w:rsidRPr="00B3174B" w:rsidR="00151D2B" w:rsidTr="1688EE3A" w14:paraId="76EAAE74" w14:textId="77777777">
        <w:trPr>
          <w:jc w:val="center"/>
        </w:trPr>
        <w:tc>
          <w:tcPr>
            <w:tcW w:w="2410" w:type="dxa"/>
            <w:vAlign w:val="center"/>
          </w:tcPr>
          <w:p w:rsidRPr="00B3174B" w:rsidR="00151D2B" w:rsidP="00171719" w:rsidRDefault="00151D2B" w14:paraId="2251BBE6" w14:textId="77777777">
            <w:pPr>
              <w:pStyle w:val="IndraNormal"/>
            </w:pPr>
            <w:r w:rsidRPr="00B3174B">
              <w:t>- Postal Office Box</w:t>
            </w:r>
          </w:p>
        </w:tc>
        <w:tc>
          <w:tcPr>
            <w:tcW w:w="992" w:type="dxa"/>
            <w:vAlign w:val="center"/>
          </w:tcPr>
          <w:p w:rsidRPr="00B3174B" w:rsidR="00151D2B" w:rsidP="00171719" w:rsidRDefault="00151D2B" w14:paraId="34A237DA" w14:textId="77777777">
            <w:pPr>
              <w:pStyle w:val="IndraNormal"/>
            </w:pPr>
            <w:r w:rsidRPr="00B3174B">
              <w:t>an..70</w:t>
            </w:r>
          </w:p>
        </w:tc>
        <w:tc>
          <w:tcPr>
            <w:tcW w:w="1271" w:type="dxa"/>
            <w:vAlign w:val="center"/>
          </w:tcPr>
          <w:p w:rsidRPr="00B3174B" w:rsidR="00151D2B" w:rsidP="00171719" w:rsidRDefault="00A34661" w14:paraId="4E45831B" w14:textId="4C8AC93E">
            <w:pPr>
              <w:pStyle w:val="IndraNormal"/>
            </w:pPr>
            <w:r>
              <w:t xml:space="preserve">0 ou </w:t>
            </w:r>
            <w:r w:rsidRPr="00B3174B" w:rsidR="00151D2B">
              <w:t>1</w:t>
            </w:r>
          </w:p>
        </w:tc>
        <w:tc>
          <w:tcPr>
            <w:tcW w:w="4400" w:type="dxa"/>
            <w:vAlign w:val="center"/>
          </w:tcPr>
          <w:p w:rsidRPr="00B3174B" w:rsidR="00151D2B" w:rsidP="00171719" w:rsidRDefault="00151D2B" w14:paraId="5BC385A3" w14:textId="77777777">
            <w:pPr>
              <w:pStyle w:val="IndraNormal"/>
            </w:pPr>
            <w:r w:rsidRPr="00B3174B">
              <w:t>Caixa postal</w:t>
            </w:r>
          </w:p>
        </w:tc>
      </w:tr>
      <w:tr w:rsidRPr="00B3174B" w:rsidR="00151D2B" w:rsidTr="1688EE3A" w14:paraId="36757732" w14:textId="77777777">
        <w:trPr>
          <w:jc w:val="center"/>
        </w:trPr>
        <w:tc>
          <w:tcPr>
            <w:tcW w:w="2410" w:type="dxa"/>
            <w:vAlign w:val="center"/>
          </w:tcPr>
          <w:p w:rsidRPr="00B3174B" w:rsidR="00151D2B" w:rsidP="00171719" w:rsidRDefault="00151D2B" w14:paraId="24339C17" w14:textId="77777777">
            <w:pPr>
              <w:pStyle w:val="IndraNormal"/>
            </w:pPr>
            <w:r w:rsidRPr="00B3174B">
              <w:t>- Sub Division</w:t>
            </w:r>
          </w:p>
        </w:tc>
        <w:tc>
          <w:tcPr>
            <w:tcW w:w="992" w:type="dxa"/>
            <w:vAlign w:val="center"/>
          </w:tcPr>
          <w:p w:rsidRPr="00B3174B" w:rsidR="00151D2B" w:rsidP="00171719" w:rsidRDefault="00151D2B" w14:paraId="6AF7F33F" w14:textId="77777777">
            <w:pPr>
              <w:pStyle w:val="IndraNormal"/>
            </w:pPr>
            <w:r w:rsidRPr="00B3174B">
              <w:t>an..35</w:t>
            </w:r>
          </w:p>
        </w:tc>
        <w:tc>
          <w:tcPr>
            <w:tcW w:w="1271" w:type="dxa"/>
            <w:vAlign w:val="center"/>
          </w:tcPr>
          <w:p w:rsidRPr="00B3174B" w:rsidR="00151D2B" w:rsidP="00171719" w:rsidRDefault="00A34661" w14:paraId="453BB05F" w14:textId="42071B7D">
            <w:pPr>
              <w:pStyle w:val="IndraNormal"/>
            </w:pPr>
            <w:r>
              <w:t xml:space="preserve">0 ou </w:t>
            </w:r>
            <w:r w:rsidRPr="00B3174B" w:rsidR="00151D2B">
              <w:t>1</w:t>
            </w:r>
          </w:p>
        </w:tc>
        <w:tc>
          <w:tcPr>
            <w:tcW w:w="4400" w:type="dxa"/>
            <w:vAlign w:val="center"/>
          </w:tcPr>
          <w:p w:rsidRPr="00B3174B" w:rsidR="00151D2B" w:rsidP="00171719" w:rsidRDefault="00151D2B" w14:paraId="1DEA095A" w14:textId="77777777">
            <w:pPr>
              <w:pStyle w:val="IndraNormal"/>
            </w:pPr>
            <w:r w:rsidRPr="00B3174B">
              <w:t>Subdivisão</w:t>
            </w:r>
          </w:p>
        </w:tc>
      </w:tr>
      <w:tr w:rsidRPr="00B3174B" w:rsidR="00151D2B" w:rsidTr="1688EE3A" w14:paraId="7CD6CD36" w14:textId="77777777">
        <w:trPr>
          <w:jc w:val="center"/>
        </w:trPr>
        <w:tc>
          <w:tcPr>
            <w:tcW w:w="2410" w:type="dxa"/>
            <w:vAlign w:val="center"/>
          </w:tcPr>
          <w:p w:rsidRPr="00B3174B" w:rsidR="00151D2B" w:rsidP="00171719" w:rsidRDefault="00151D2B" w14:paraId="536A872A" w14:textId="77777777">
            <w:pPr>
              <w:pStyle w:val="IndraNormal"/>
            </w:pPr>
            <w:r w:rsidRPr="00B3174B">
              <w:t>- Country</w:t>
            </w:r>
          </w:p>
        </w:tc>
        <w:tc>
          <w:tcPr>
            <w:tcW w:w="992" w:type="dxa"/>
            <w:vAlign w:val="center"/>
          </w:tcPr>
          <w:p w:rsidRPr="00B3174B" w:rsidR="00151D2B" w:rsidP="00171719" w:rsidRDefault="00151D2B" w14:paraId="38D03378" w14:textId="77777777">
            <w:pPr>
              <w:pStyle w:val="IndraNormal"/>
            </w:pPr>
            <w:r w:rsidRPr="00B3174B">
              <w:t>a2</w:t>
            </w:r>
          </w:p>
        </w:tc>
        <w:tc>
          <w:tcPr>
            <w:tcW w:w="1271" w:type="dxa"/>
            <w:vAlign w:val="center"/>
          </w:tcPr>
          <w:p w:rsidRPr="00B3174B" w:rsidR="00151D2B" w:rsidP="00171719" w:rsidRDefault="00151D2B" w14:paraId="26535AF0" w14:textId="77777777">
            <w:pPr>
              <w:pStyle w:val="IndraNormal"/>
            </w:pPr>
            <w:r w:rsidRPr="00B3174B">
              <w:t>1</w:t>
            </w:r>
          </w:p>
        </w:tc>
        <w:tc>
          <w:tcPr>
            <w:tcW w:w="4400" w:type="dxa"/>
            <w:vAlign w:val="center"/>
          </w:tcPr>
          <w:p w:rsidRPr="00B3174B" w:rsidR="00151D2B" w:rsidP="00171719" w:rsidRDefault="00151D2B" w14:paraId="66D46295" w14:textId="77777777">
            <w:pPr>
              <w:pStyle w:val="IndraNormal"/>
            </w:pPr>
            <w:r w:rsidRPr="00B3174B">
              <w:t>País</w:t>
            </w:r>
          </w:p>
        </w:tc>
      </w:tr>
      <w:tr w:rsidRPr="00B3174B" w:rsidR="00151D2B" w:rsidTr="1688EE3A" w14:paraId="5993811F" w14:textId="77777777">
        <w:trPr>
          <w:jc w:val="center"/>
        </w:trPr>
        <w:tc>
          <w:tcPr>
            <w:tcW w:w="2410" w:type="dxa"/>
            <w:vAlign w:val="center"/>
          </w:tcPr>
          <w:p w:rsidRPr="00B3174B" w:rsidR="00151D2B" w:rsidP="00171719" w:rsidRDefault="00151D2B" w14:paraId="578B7DB6" w14:textId="77777777">
            <w:pPr>
              <w:pStyle w:val="IndraNormal"/>
            </w:pPr>
            <w:r w:rsidRPr="00B3174B">
              <w:t>- Postcode</w:t>
            </w:r>
          </w:p>
        </w:tc>
        <w:tc>
          <w:tcPr>
            <w:tcW w:w="992" w:type="dxa"/>
            <w:vAlign w:val="center"/>
          </w:tcPr>
          <w:p w:rsidRPr="00B3174B" w:rsidR="00151D2B" w:rsidP="00171719" w:rsidRDefault="00151D2B" w14:paraId="1D629AF1" w14:textId="77777777">
            <w:pPr>
              <w:pStyle w:val="IndraNormal"/>
            </w:pPr>
            <w:r w:rsidRPr="00B3174B">
              <w:t>an..17</w:t>
            </w:r>
          </w:p>
        </w:tc>
        <w:tc>
          <w:tcPr>
            <w:tcW w:w="1271" w:type="dxa"/>
            <w:vAlign w:val="center"/>
          </w:tcPr>
          <w:p w:rsidRPr="00B3174B" w:rsidR="00151D2B" w:rsidP="00171719" w:rsidRDefault="00151D2B" w14:paraId="6ADED1A3" w14:textId="77777777">
            <w:pPr>
              <w:pStyle w:val="IndraNormal"/>
            </w:pPr>
            <w:r w:rsidRPr="00B3174B">
              <w:t>1</w:t>
            </w:r>
          </w:p>
        </w:tc>
        <w:tc>
          <w:tcPr>
            <w:tcW w:w="4400" w:type="dxa"/>
            <w:vAlign w:val="center"/>
          </w:tcPr>
          <w:p w:rsidRPr="00B3174B" w:rsidR="00151D2B" w:rsidP="00171719" w:rsidRDefault="00151D2B" w14:paraId="011D3C00" w14:textId="77777777">
            <w:pPr>
              <w:pStyle w:val="IndraNormal"/>
            </w:pPr>
            <w:r w:rsidRPr="00B3174B">
              <w:t>Código Postal</w:t>
            </w:r>
          </w:p>
        </w:tc>
      </w:tr>
      <w:tr w:rsidRPr="00B3174B" w:rsidR="00151D2B" w:rsidTr="1688EE3A" w14:paraId="6CD83FEA" w14:textId="77777777">
        <w:trPr>
          <w:jc w:val="center"/>
        </w:trPr>
        <w:tc>
          <w:tcPr>
            <w:tcW w:w="2410" w:type="dxa"/>
            <w:vAlign w:val="center"/>
          </w:tcPr>
          <w:p w:rsidRPr="00B3174B" w:rsidR="00151D2B" w:rsidP="00171719" w:rsidRDefault="00151D2B" w14:paraId="0ACD7A27" w14:textId="77777777">
            <w:pPr>
              <w:pStyle w:val="IndraNormal"/>
            </w:pPr>
            <w:r w:rsidRPr="00B3174B">
              <w:t>- City</w:t>
            </w:r>
          </w:p>
        </w:tc>
        <w:tc>
          <w:tcPr>
            <w:tcW w:w="992" w:type="dxa"/>
            <w:vAlign w:val="center"/>
          </w:tcPr>
          <w:p w:rsidRPr="00B3174B" w:rsidR="00151D2B" w:rsidP="00171719" w:rsidRDefault="00151D2B" w14:paraId="07D3DABA" w14:textId="77777777">
            <w:pPr>
              <w:pStyle w:val="IndraNormal"/>
            </w:pPr>
            <w:r w:rsidRPr="00B3174B">
              <w:t>an..35</w:t>
            </w:r>
          </w:p>
        </w:tc>
        <w:tc>
          <w:tcPr>
            <w:tcW w:w="1271" w:type="dxa"/>
            <w:vAlign w:val="center"/>
          </w:tcPr>
          <w:p w:rsidRPr="00B3174B" w:rsidR="00151D2B" w:rsidP="00171719" w:rsidRDefault="00151D2B" w14:paraId="657AB9A8" w14:textId="77777777">
            <w:pPr>
              <w:pStyle w:val="IndraNormal"/>
            </w:pPr>
            <w:r w:rsidRPr="00B3174B">
              <w:t>1</w:t>
            </w:r>
          </w:p>
        </w:tc>
        <w:tc>
          <w:tcPr>
            <w:tcW w:w="4400" w:type="dxa"/>
            <w:vAlign w:val="center"/>
          </w:tcPr>
          <w:p w:rsidRPr="00B3174B" w:rsidR="00151D2B" w:rsidP="00171719" w:rsidRDefault="00151D2B" w14:paraId="303142B1" w14:textId="77777777">
            <w:pPr>
              <w:pStyle w:val="IndraNormal"/>
            </w:pPr>
            <w:r w:rsidRPr="00B3174B">
              <w:t>Cidade</w:t>
            </w:r>
          </w:p>
        </w:tc>
      </w:tr>
      <w:tr w:rsidRPr="00B3174B" w:rsidR="00EA0DEB" w:rsidTr="1688EE3A" w14:paraId="6D0A519F" w14:textId="77777777">
        <w:trPr>
          <w:jc w:val="center"/>
        </w:trPr>
        <w:tc>
          <w:tcPr>
            <w:tcW w:w="2410" w:type="dxa"/>
            <w:vAlign w:val="center"/>
          </w:tcPr>
          <w:p w:rsidRPr="00B3174B" w:rsidR="00EA0DEB" w:rsidP="00171719" w:rsidRDefault="00EA0DEB" w14:paraId="3FAF03C8" w14:textId="77777777">
            <w:pPr>
              <w:pStyle w:val="IndraNormal"/>
            </w:pPr>
            <w:r w:rsidRPr="00B3174B">
              <w:t>Communication</w:t>
            </w:r>
          </w:p>
        </w:tc>
        <w:tc>
          <w:tcPr>
            <w:tcW w:w="992" w:type="dxa"/>
            <w:vAlign w:val="center"/>
          </w:tcPr>
          <w:p w:rsidRPr="00B3174B" w:rsidR="00EA0DEB" w:rsidP="00171719" w:rsidRDefault="00EA0DEB" w14:paraId="3830DD22" w14:textId="77777777">
            <w:pPr>
              <w:pStyle w:val="IndraNormal"/>
            </w:pPr>
            <w:r w:rsidRPr="00B3174B">
              <w:t>-</w:t>
            </w:r>
          </w:p>
        </w:tc>
        <w:tc>
          <w:tcPr>
            <w:tcW w:w="1271" w:type="dxa"/>
            <w:vAlign w:val="center"/>
          </w:tcPr>
          <w:p w:rsidRPr="00B3174B" w:rsidR="00EA0DEB" w:rsidP="00171719" w:rsidRDefault="00EA0DEB" w14:paraId="45A03426" w14:textId="77777777">
            <w:pPr>
              <w:pStyle w:val="IndraNormal"/>
            </w:pPr>
            <w:r w:rsidRPr="00B3174B">
              <w:t>até 9</w:t>
            </w:r>
          </w:p>
        </w:tc>
        <w:tc>
          <w:tcPr>
            <w:tcW w:w="4400" w:type="dxa"/>
            <w:vAlign w:val="center"/>
          </w:tcPr>
          <w:p w:rsidRPr="00B3174B" w:rsidR="00EA0DEB" w:rsidP="00171719" w:rsidRDefault="00EA0DEB" w14:paraId="2DFD64A1" w14:textId="77777777">
            <w:pPr>
              <w:pStyle w:val="IndraNormal"/>
            </w:pPr>
            <w:r w:rsidRPr="00B3174B">
              <w:t>Comunicação</w:t>
            </w:r>
          </w:p>
        </w:tc>
      </w:tr>
      <w:tr w:rsidRPr="00B3174B" w:rsidR="00EA0DEB" w:rsidTr="1688EE3A" w14:paraId="0F72C4BB" w14:textId="77777777">
        <w:trPr>
          <w:jc w:val="center"/>
        </w:trPr>
        <w:tc>
          <w:tcPr>
            <w:tcW w:w="2410" w:type="dxa"/>
            <w:vAlign w:val="center"/>
          </w:tcPr>
          <w:p w:rsidRPr="00B3174B" w:rsidR="00EA0DEB" w:rsidP="00171719" w:rsidRDefault="00EA0DEB" w14:paraId="3FEA387F" w14:textId="77777777">
            <w:pPr>
              <w:pStyle w:val="IndraNormal"/>
            </w:pPr>
            <w:r w:rsidRPr="00B3174B">
              <w:t>- Type</w:t>
            </w:r>
          </w:p>
        </w:tc>
        <w:tc>
          <w:tcPr>
            <w:tcW w:w="992" w:type="dxa"/>
            <w:vAlign w:val="center"/>
          </w:tcPr>
          <w:p w:rsidRPr="00B3174B" w:rsidR="00EA0DEB" w:rsidP="00171719" w:rsidRDefault="00EA0DEB" w14:paraId="1786442B" w14:textId="77777777">
            <w:pPr>
              <w:pStyle w:val="IndraNormal"/>
            </w:pPr>
            <w:r w:rsidRPr="00B3174B">
              <w:t>an..3</w:t>
            </w:r>
          </w:p>
        </w:tc>
        <w:tc>
          <w:tcPr>
            <w:tcW w:w="1271" w:type="dxa"/>
            <w:vAlign w:val="center"/>
          </w:tcPr>
          <w:p w:rsidRPr="00B3174B" w:rsidR="00EA0DEB" w:rsidP="00171719" w:rsidRDefault="00EA0DEB" w14:paraId="14F1EBE8" w14:textId="77777777">
            <w:pPr>
              <w:pStyle w:val="IndraNormal"/>
            </w:pPr>
            <w:r w:rsidRPr="00B3174B">
              <w:t>1</w:t>
            </w:r>
          </w:p>
        </w:tc>
        <w:tc>
          <w:tcPr>
            <w:tcW w:w="4400" w:type="dxa"/>
            <w:vAlign w:val="center"/>
          </w:tcPr>
          <w:p w:rsidRPr="00B11165" w:rsidR="00EA0DEB" w:rsidP="00171719" w:rsidRDefault="00EA0DEB" w14:paraId="1FF3E54C" w14:textId="77777777">
            <w:pPr>
              <w:pStyle w:val="IndraNormal"/>
            </w:pPr>
            <w:r w:rsidRPr="00B11165">
              <w:t>Tipo. Pode ter um dos seguintes valores:</w:t>
            </w:r>
          </w:p>
          <w:p w:rsidRPr="00B11165" w:rsidR="00EA0DEB" w:rsidP="00171719" w:rsidRDefault="00EA0DEB" w14:paraId="6AB0490F" w14:textId="77777777">
            <w:pPr>
              <w:pStyle w:val="IndraNormal"/>
            </w:pPr>
            <w:r w:rsidRPr="00B11165">
              <w:t>EM - Correio eletrónico</w:t>
            </w:r>
          </w:p>
          <w:p w:rsidRPr="00B11165" w:rsidR="00EA0DEB" w:rsidP="00171719" w:rsidRDefault="00EA0DEB" w14:paraId="07EFA3FD" w14:textId="77777777">
            <w:pPr>
              <w:pStyle w:val="IndraNormal"/>
            </w:pPr>
            <w:r w:rsidRPr="00B11165">
              <w:t>TE - Telefone</w:t>
            </w:r>
          </w:p>
        </w:tc>
      </w:tr>
      <w:tr w:rsidRPr="00B3174B" w:rsidR="00EA0DEB" w:rsidTr="1688EE3A" w14:paraId="6170A936" w14:textId="77777777">
        <w:trPr>
          <w:jc w:val="center"/>
        </w:trPr>
        <w:tc>
          <w:tcPr>
            <w:tcW w:w="2410" w:type="dxa"/>
            <w:vAlign w:val="center"/>
          </w:tcPr>
          <w:p w:rsidRPr="00B3174B" w:rsidR="00EA0DEB" w:rsidP="00171719" w:rsidRDefault="00EA0DEB" w14:paraId="40F1E6AB" w14:textId="77777777">
            <w:pPr>
              <w:pStyle w:val="IndraNormal"/>
            </w:pPr>
            <w:r w:rsidRPr="00B3174B">
              <w:t>- Identifier</w:t>
            </w:r>
          </w:p>
        </w:tc>
        <w:tc>
          <w:tcPr>
            <w:tcW w:w="992" w:type="dxa"/>
            <w:vAlign w:val="center"/>
          </w:tcPr>
          <w:p w:rsidRPr="00B3174B" w:rsidR="00EA0DEB" w:rsidP="00171719" w:rsidRDefault="00EA0DEB" w14:paraId="1B2AF275" w14:textId="77777777">
            <w:pPr>
              <w:pStyle w:val="IndraNormal"/>
            </w:pPr>
            <w:r w:rsidRPr="00B3174B">
              <w:t>an..512</w:t>
            </w:r>
          </w:p>
        </w:tc>
        <w:tc>
          <w:tcPr>
            <w:tcW w:w="1271" w:type="dxa"/>
            <w:vAlign w:val="center"/>
          </w:tcPr>
          <w:p w:rsidRPr="00B3174B" w:rsidR="00EA0DEB" w:rsidP="00171719" w:rsidRDefault="00EA0DEB" w14:paraId="59A43F28" w14:textId="77777777">
            <w:pPr>
              <w:pStyle w:val="IndraNormal"/>
            </w:pPr>
            <w:r w:rsidRPr="00B3174B">
              <w:t>1</w:t>
            </w:r>
          </w:p>
        </w:tc>
        <w:tc>
          <w:tcPr>
            <w:tcW w:w="4400" w:type="dxa"/>
            <w:vAlign w:val="center"/>
          </w:tcPr>
          <w:p w:rsidRPr="00B3174B" w:rsidR="00EA0DEB" w:rsidP="00171719" w:rsidRDefault="00EA0DEB" w14:paraId="0D17B468" w14:textId="77777777">
            <w:pPr>
              <w:pStyle w:val="IndraNormal"/>
            </w:pPr>
            <w:r w:rsidRPr="00B3174B">
              <w:t>Identificador.</w:t>
            </w:r>
          </w:p>
        </w:tc>
      </w:tr>
      <w:tr w:rsidRPr="00B3174B" w:rsidR="00151D2B" w:rsidTr="1688EE3A" w14:paraId="70825F27" w14:textId="77777777">
        <w:trPr>
          <w:jc w:val="center"/>
        </w:trPr>
        <w:tc>
          <w:tcPr>
            <w:tcW w:w="2410" w:type="dxa"/>
            <w:vAlign w:val="center"/>
          </w:tcPr>
          <w:p w:rsidRPr="00B3174B" w:rsidR="00151D2B" w:rsidP="00171719" w:rsidRDefault="00EA0DEB" w14:paraId="3F18D604" w14:textId="2B0D633B">
            <w:pPr>
              <w:pStyle w:val="IndraNormal"/>
            </w:pPr>
            <w:r w:rsidRPr="00EA0DEB">
              <w:t>ContactPerson</w:t>
            </w:r>
          </w:p>
        </w:tc>
        <w:tc>
          <w:tcPr>
            <w:tcW w:w="992" w:type="dxa"/>
            <w:vAlign w:val="center"/>
          </w:tcPr>
          <w:p w:rsidRPr="00B3174B" w:rsidR="00151D2B" w:rsidP="00171719" w:rsidRDefault="00151D2B" w14:paraId="36D72169" w14:textId="77777777">
            <w:pPr>
              <w:pStyle w:val="IndraNormal"/>
            </w:pPr>
            <w:r w:rsidRPr="00B3174B">
              <w:t>-</w:t>
            </w:r>
          </w:p>
        </w:tc>
        <w:tc>
          <w:tcPr>
            <w:tcW w:w="1271" w:type="dxa"/>
            <w:vAlign w:val="center"/>
          </w:tcPr>
          <w:p w:rsidRPr="00B3174B" w:rsidR="00151D2B" w:rsidP="00171719" w:rsidRDefault="00151D2B" w14:paraId="76297755" w14:textId="77777777">
            <w:pPr>
              <w:pStyle w:val="IndraNormal"/>
            </w:pPr>
            <w:r w:rsidRPr="00B3174B">
              <w:t>até 9</w:t>
            </w:r>
          </w:p>
        </w:tc>
        <w:tc>
          <w:tcPr>
            <w:tcW w:w="4400" w:type="dxa"/>
            <w:vAlign w:val="center"/>
          </w:tcPr>
          <w:p w:rsidRPr="00B3174B" w:rsidR="00151D2B" w:rsidP="00171719" w:rsidRDefault="00EA0DEB" w14:paraId="2FD3EEF1" w14:textId="33E9AE39">
            <w:pPr>
              <w:pStyle w:val="IndraNormal"/>
            </w:pPr>
            <w:r>
              <w:t>Pessoa a contactar</w:t>
            </w:r>
            <w:r w:rsidR="004873F1">
              <w:t>.</w:t>
            </w:r>
          </w:p>
        </w:tc>
      </w:tr>
      <w:tr w:rsidRPr="00B3174B" w:rsidR="00C144C4" w:rsidTr="1688EE3A" w14:paraId="54C2AB38" w14:textId="77777777">
        <w:trPr>
          <w:jc w:val="center"/>
        </w:trPr>
        <w:tc>
          <w:tcPr>
            <w:tcW w:w="2410" w:type="dxa"/>
            <w:vAlign w:val="center"/>
          </w:tcPr>
          <w:p w:rsidRPr="00B3174B" w:rsidR="00C144C4" w:rsidP="00171719" w:rsidRDefault="00C144C4" w14:paraId="54893F92" w14:textId="5E588E98">
            <w:pPr>
              <w:pStyle w:val="IndraNormal"/>
            </w:pPr>
            <w:r>
              <w:t xml:space="preserve">- </w:t>
            </w:r>
            <w:r w:rsidRPr="00B3174B">
              <w:t>Name</w:t>
            </w:r>
          </w:p>
        </w:tc>
        <w:tc>
          <w:tcPr>
            <w:tcW w:w="992" w:type="dxa"/>
            <w:vAlign w:val="center"/>
          </w:tcPr>
          <w:p w:rsidRPr="00B3174B" w:rsidR="00C144C4" w:rsidP="00171719" w:rsidRDefault="00C144C4" w14:paraId="3058AD2A" w14:textId="55E28BF0">
            <w:pPr>
              <w:pStyle w:val="IndraNormal"/>
            </w:pPr>
            <w:r w:rsidRPr="00B3174B">
              <w:t>an..70</w:t>
            </w:r>
          </w:p>
        </w:tc>
        <w:tc>
          <w:tcPr>
            <w:tcW w:w="1271" w:type="dxa"/>
            <w:vAlign w:val="center"/>
          </w:tcPr>
          <w:p w:rsidRPr="00B3174B" w:rsidR="00C144C4" w:rsidP="00171719" w:rsidRDefault="00C144C4" w14:paraId="54F7F807" w14:textId="1FA9EA14">
            <w:pPr>
              <w:pStyle w:val="IndraNormal"/>
            </w:pPr>
            <w:r w:rsidRPr="00B3174B">
              <w:t>1</w:t>
            </w:r>
          </w:p>
        </w:tc>
        <w:tc>
          <w:tcPr>
            <w:tcW w:w="4400" w:type="dxa"/>
            <w:vAlign w:val="center"/>
          </w:tcPr>
          <w:p w:rsidRPr="00B3174B" w:rsidR="00C144C4" w:rsidP="00171719" w:rsidRDefault="00C144C4" w14:paraId="4CFE59AA" w14:textId="2BA409F8">
            <w:pPr>
              <w:pStyle w:val="IndraNormal"/>
            </w:pPr>
            <w:r w:rsidRPr="00B3174B">
              <w:t>Nome</w:t>
            </w:r>
          </w:p>
        </w:tc>
      </w:tr>
      <w:tr w:rsidRPr="00B3174B" w:rsidR="00151D2B" w:rsidTr="1688EE3A" w14:paraId="205E6C3F" w14:textId="77777777">
        <w:trPr>
          <w:jc w:val="center"/>
        </w:trPr>
        <w:tc>
          <w:tcPr>
            <w:tcW w:w="2410" w:type="dxa"/>
            <w:vAlign w:val="center"/>
          </w:tcPr>
          <w:p w:rsidRPr="00B3174B" w:rsidR="00151D2B" w:rsidP="00171719" w:rsidRDefault="00151D2B" w14:paraId="4B2F62BA" w14:textId="539A5C89">
            <w:pPr>
              <w:pStyle w:val="IndraNormal"/>
            </w:pPr>
            <w:r w:rsidRPr="00B3174B">
              <w:t xml:space="preserve">- </w:t>
            </w:r>
            <w:r w:rsidRPr="00C144C4" w:rsidR="00C144C4">
              <w:t>PhoneNumber</w:t>
            </w:r>
          </w:p>
        </w:tc>
        <w:tc>
          <w:tcPr>
            <w:tcW w:w="992" w:type="dxa"/>
            <w:vAlign w:val="center"/>
          </w:tcPr>
          <w:p w:rsidRPr="00B3174B" w:rsidR="00151D2B" w:rsidP="00171719" w:rsidRDefault="00C144C4" w14:paraId="73EB5C2C" w14:textId="34A7760C">
            <w:pPr>
              <w:pStyle w:val="IndraNormal"/>
            </w:pPr>
            <w:r w:rsidRPr="00C144C4">
              <w:t>an..35</w:t>
            </w:r>
          </w:p>
        </w:tc>
        <w:tc>
          <w:tcPr>
            <w:tcW w:w="1271" w:type="dxa"/>
            <w:vAlign w:val="center"/>
          </w:tcPr>
          <w:p w:rsidRPr="00B3174B" w:rsidR="00151D2B" w:rsidP="00171719" w:rsidRDefault="00151D2B" w14:paraId="273C05B0" w14:textId="77777777">
            <w:pPr>
              <w:pStyle w:val="IndraNormal"/>
            </w:pPr>
            <w:r w:rsidRPr="00B3174B">
              <w:t>1</w:t>
            </w:r>
          </w:p>
        </w:tc>
        <w:tc>
          <w:tcPr>
            <w:tcW w:w="4400" w:type="dxa"/>
            <w:vAlign w:val="center"/>
          </w:tcPr>
          <w:p w:rsidRPr="00B3174B" w:rsidR="00151D2B" w:rsidP="00171719" w:rsidRDefault="00C144C4" w14:paraId="44B2F499" w14:textId="69FD3398">
            <w:pPr>
              <w:pStyle w:val="IndraNormal"/>
            </w:pPr>
            <w:r w:rsidRPr="00C144C4">
              <w:t>Número de telefone</w:t>
            </w:r>
            <w:r w:rsidRPr="00B3174B" w:rsidR="00151D2B">
              <w:t>.</w:t>
            </w:r>
          </w:p>
        </w:tc>
      </w:tr>
      <w:tr w:rsidRPr="00B3174B" w:rsidR="00C144C4" w:rsidTr="1688EE3A" w14:paraId="01A39822" w14:textId="77777777">
        <w:trPr>
          <w:jc w:val="center"/>
        </w:trPr>
        <w:tc>
          <w:tcPr>
            <w:tcW w:w="2410" w:type="dxa"/>
            <w:vAlign w:val="center"/>
          </w:tcPr>
          <w:p w:rsidRPr="00B3174B" w:rsidR="00C144C4" w:rsidP="00171719" w:rsidRDefault="00C144C4" w14:paraId="1260F2FD" w14:textId="7565EC6E">
            <w:pPr>
              <w:pStyle w:val="IndraNormal"/>
            </w:pPr>
            <w:r>
              <w:t xml:space="preserve">- </w:t>
            </w:r>
            <w:r w:rsidRPr="00C144C4">
              <w:t>EmailAddress</w:t>
            </w:r>
          </w:p>
        </w:tc>
        <w:tc>
          <w:tcPr>
            <w:tcW w:w="992" w:type="dxa"/>
            <w:vAlign w:val="center"/>
          </w:tcPr>
          <w:p w:rsidRPr="00C144C4" w:rsidR="00C144C4" w:rsidP="00171719" w:rsidRDefault="00C144C4" w14:paraId="2C56873D" w14:textId="0268CC78">
            <w:pPr>
              <w:pStyle w:val="IndraNormal"/>
            </w:pPr>
            <w:r w:rsidRPr="00C144C4">
              <w:t>an..256</w:t>
            </w:r>
          </w:p>
        </w:tc>
        <w:tc>
          <w:tcPr>
            <w:tcW w:w="1271" w:type="dxa"/>
            <w:vAlign w:val="center"/>
          </w:tcPr>
          <w:p w:rsidRPr="00B3174B" w:rsidR="00C144C4" w:rsidP="00171719" w:rsidRDefault="00C144C4" w14:paraId="0E8EF2E6" w14:textId="2FE25FBB">
            <w:pPr>
              <w:pStyle w:val="IndraNormal"/>
            </w:pPr>
            <w:r>
              <w:t>1</w:t>
            </w:r>
          </w:p>
        </w:tc>
        <w:tc>
          <w:tcPr>
            <w:tcW w:w="4400" w:type="dxa"/>
            <w:vAlign w:val="center"/>
          </w:tcPr>
          <w:p w:rsidRPr="00C144C4" w:rsidR="00C144C4" w:rsidP="00171719" w:rsidRDefault="00C144C4" w14:paraId="1D091CD3" w14:textId="63D37800">
            <w:pPr>
              <w:pStyle w:val="IndraNormal"/>
            </w:pPr>
            <w:r w:rsidRPr="00C144C4">
              <w:t>Endereço eletrónico</w:t>
            </w:r>
          </w:p>
        </w:tc>
      </w:tr>
    </w:tbl>
    <w:p w:rsidR="00151D2B" w:rsidP="00171719" w:rsidRDefault="00151D2B" w14:paraId="73E02D77" w14:textId="77777777">
      <w:pPr>
        <w:pStyle w:val="IndraNormal"/>
      </w:pPr>
    </w:p>
    <w:p w:rsidRPr="00B11165" w:rsidR="006C452F" w:rsidP="00171719" w:rsidRDefault="006C452F" w14:paraId="2620F287" w14:textId="7C0DFA77">
      <w:pPr>
        <w:pStyle w:val="IndraNormal"/>
      </w:pPr>
      <w:r w:rsidRPr="00B11165">
        <w:t>A tabela seguinte contém os elementos XML do SimpleEconomicOperator (Operador Económico Simples) e respetivo</w:t>
      </w:r>
      <w:r w:rsidRPr="00B11165" w:rsidR="00300439">
        <w:t>s Tipo, Existências e Descrição:</w:t>
      </w:r>
    </w:p>
    <w:tbl>
      <w:tblPr>
        <w:tblStyle w:val="TableGrid"/>
        <w:tblW w:w="0" w:type="auto"/>
        <w:jc w:val="center"/>
        <w:tblLook w:val="01E0" w:firstRow="1" w:lastRow="1" w:firstColumn="1" w:lastColumn="1" w:noHBand="0" w:noVBand="0"/>
      </w:tblPr>
      <w:tblGrid>
        <w:gridCol w:w="2410"/>
        <w:gridCol w:w="992"/>
        <w:gridCol w:w="1140"/>
        <w:gridCol w:w="4531"/>
      </w:tblGrid>
      <w:tr w:rsidR="00151D2B" w:rsidTr="1688EE3A" w14:paraId="76867AB1" w14:textId="77777777">
        <w:trPr>
          <w:trHeight w:val="367"/>
          <w:jc w:val="center"/>
        </w:trPr>
        <w:tc>
          <w:tcPr>
            <w:tcW w:w="2410" w:type="dxa"/>
            <w:shd w:val="clear" w:color="auto" w:fill="B6DDE8" w:themeFill="accent5" w:themeFillTint="66"/>
            <w:vAlign w:val="center"/>
          </w:tcPr>
          <w:p w:rsidR="00151D2B" w:rsidP="00171719" w:rsidRDefault="00151D2B" w14:paraId="170BB702" w14:textId="77777777">
            <w:pPr>
              <w:pStyle w:val="IndraNormal"/>
            </w:pPr>
            <w:r w:rsidRPr="5DEF5C39">
              <w:t>Elemento XML</w:t>
            </w:r>
          </w:p>
        </w:tc>
        <w:tc>
          <w:tcPr>
            <w:tcW w:w="992" w:type="dxa"/>
            <w:shd w:val="clear" w:color="auto" w:fill="B6DDE8" w:themeFill="accent5" w:themeFillTint="66"/>
            <w:vAlign w:val="center"/>
          </w:tcPr>
          <w:p w:rsidR="00151D2B" w:rsidP="00171719" w:rsidRDefault="00151D2B" w14:paraId="377877E8" w14:textId="77777777">
            <w:pPr>
              <w:pStyle w:val="IndraNormal"/>
            </w:pPr>
            <w:r w:rsidRPr="5DEF5C39">
              <w:t>Tipo</w:t>
            </w:r>
          </w:p>
        </w:tc>
        <w:tc>
          <w:tcPr>
            <w:tcW w:w="1140" w:type="dxa"/>
            <w:shd w:val="clear" w:color="auto" w:fill="B6DDE8" w:themeFill="accent5" w:themeFillTint="66"/>
            <w:vAlign w:val="center"/>
          </w:tcPr>
          <w:p w:rsidR="00151D2B" w:rsidP="00171719" w:rsidRDefault="00151D2B" w14:paraId="239CD141" w14:textId="2936852B">
            <w:pPr>
              <w:pStyle w:val="IndraNormal"/>
            </w:pPr>
            <w:r>
              <w:t>Existência</w:t>
            </w:r>
          </w:p>
        </w:tc>
        <w:tc>
          <w:tcPr>
            <w:tcW w:w="4531" w:type="dxa"/>
            <w:shd w:val="clear" w:color="auto" w:fill="B6DDE8" w:themeFill="accent5" w:themeFillTint="66"/>
            <w:vAlign w:val="center"/>
          </w:tcPr>
          <w:p w:rsidR="00151D2B" w:rsidP="00171719" w:rsidRDefault="00151D2B" w14:paraId="52147983" w14:textId="77777777">
            <w:pPr>
              <w:pStyle w:val="IndraNormal"/>
            </w:pPr>
            <w:r w:rsidRPr="5DEF5C39">
              <w:t>Descrição</w:t>
            </w:r>
          </w:p>
        </w:tc>
      </w:tr>
      <w:tr w:rsidR="00151D2B" w:rsidTr="1688EE3A" w14:paraId="6D2CF139" w14:textId="77777777">
        <w:trPr>
          <w:jc w:val="center"/>
        </w:trPr>
        <w:tc>
          <w:tcPr>
            <w:tcW w:w="2410" w:type="dxa"/>
            <w:vAlign w:val="center"/>
          </w:tcPr>
          <w:p w:rsidR="00151D2B" w:rsidP="00171719" w:rsidRDefault="00151D2B" w14:paraId="201DCBEB" w14:textId="77777777">
            <w:pPr>
              <w:pStyle w:val="IndraNormal"/>
            </w:pPr>
            <w:r w:rsidRPr="5DEF5C39">
              <w:t>Name</w:t>
            </w:r>
          </w:p>
        </w:tc>
        <w:tc>
          <w:tcPr>
            <w:tcW w:w="992" w:type="dxa"/>
            <w:vAlign w:val="center"/>
          </w:tcPr>
          <w:p w:rsidR="00151D2B" w:rsidP="00171719" w:rsidRDefault="00151D2B" w14:paraId="3224B457" w14:textId="77777777">
            <w:pPr>
              <w:pStyle w:val="IndraNormal"/>
            </w:pPr>
            <w:r w:rsidRPr="5DEF5C39">
              <w:t>an..70</w:t>
            </w:r>
          </w:p>
        </w:tc>
        <w:tc>
          <w:tcPr>
            <w:tcW w:w="1140" w:type="dxa"/>
            <w:vAlign w:val="center"/>
          </w:tcPr>
          <w:p w:rsidR="00151D2B" w:rsidP="00171719" w:rsidRDefault="00151D2B" w14:paraId="45272966" w14:textId="77777777">
            <w:pPr>
              <w:pStyle w:val="IndraNormal"/>
            </w:pPr>
            <w:r w:rsidRPr="5DEF5C39">
              <w:t>1</w:t>
            </w:r>
          </w:p>
        </w:tc>
        <w:tc>
          <w:tcPr>
            <w:tcW w:w="4531" w:type="dxa"/>
            <w:vAlign w:val="center"/>
          </w:tcPr>
          <w:p w:rsidR="00151D2B" w:rsidP="00171719" w:rsidRDefault="00151D2B" w14:paraId="0A6C05F3" w14:textId="77777777">
            <w:pPr>
              <w:pStyle w:val="IndraNormal"/>
            </w:pPr>
            <w:r w:rsidRPr="5DEF5C39">
              <w:t>Nome</w:t>
            </w:r>
          </w:p>
        </w:tc>
      </w:tr>
      <w:tr w:rsidR="00151D2B" w:rsidTr="1688EE3A" w14:paraId="151215D7" w14:textId="77777777">
        <w:trPr>
          <w:jc w:val="center"/>
        </w:trPr>
        <w:tc>
          <w:tcPr>
            <w:tcW w:w="2410" w:type="dxa"/>
            <w:vAlign w:val="center"/>
          </w:tcPr>
          <w:p w:rsidR="00151D2B" w:rsidP="00171719" w:rsidRDefault="00151D2B" w14:paraId="702F0F84" w14:textId="77777777">
            <w:pPr>
              <w:pStyle w:val="IndraNormal"/>
            </w:pPr>
            <w:r w:rsidRPr="5DEF5C39">
              <w:t>Identification Number</w:t>
            </w:r>
          </w:p>
        </w:tc>
        <w:tc>
          <w:tcPr>
            <w:tcW w:w="992" w:type="dxa"/>
            <w:vAlign w:val="center"/>
          </w:tcPr>
          <w:p w:rsidR="00151D2B" w:rsidP="00171719" w:rsidRDefault="00151D2B" w14:paraId="587325E0" w14:textId="77777777">
            <w:pPr>
              <w:pStyle w:val="IndraNormal"/>
            </w:pPr>
            <w:r w:rsidRPr="5DEF5C39">
              <w:t>an..17</w:t>
            </w:r>
          </w:p>
        </w:tc>
        <w:tc>
          <w:tcPr>
            <w:tcW w:w="1140" w:type="dxa"/>
            <w:vAlign w:val="center"/>
          </w:tcPr>
          <w:p w:rsidR="00151D2B" w:rsidP="00171719" w:rsidRDefault="00151D2B" w14:paraId="5480E401" w14:textId="77777777">
            <w:pPr>
              <w:pStyle w:val="IndraNormal"/>
            </w:pPr>
            <w:r w:rsidRPr="5DEF5C39">
              <w:t>1</w:t>
            </w:r>
          </w:p>
        </w:tc>
        <w:tc>
          <w:tcPr>
            <w:tcW w:w="4531" w:type="dxa"/>
            <w:vAlign w:val="center"/>
          </w:tcPr>
          <w:p w:rsidRPr="00B11165" w:rsidR="00151D2B" w:rsidP="00171719" w:rsidRDefault="00151D2B" w14:paraId="6FB7EE33" w14:textId="77777777">
            <w:pPr>
              <w:pStyle w:val="IndraNormal"/>
            </w:pPr>
            <w:r w:rsidRPr="00B11165">
              <w:t>Indicar o número EORI ou o número de identificação único do país terceiro reconhecido pela União.</w:t>
            </w:r>
          </w:p>
          <w:p w:rsidRPr="00B11165" w:rsidR="00151D2B" w:rsidP="00171719" w:rsidRDefault="00151D2B" w14:paraId="7E3A13AF" w14:textId="411AC489">
            <w:pPr>
              <w:pStyle w:val="IndraNormal"/>
            </w:pPr>
            <w:r w:rsidRPr="00B11165">
              <w:t>Caso est</w:t>
            </w:r>
            <w:r w:rsidRPr="00B11165" w:rsidR="001649AB">
              <w:t>e</w:t>
            </w:r>
            <w:r w:rsidRPr="00B11165">
              <w:t xml:space="preserve"> </w:t>
            </w:r>
            <w:r w:rsidRPr="00B11165" w:rsidR="001649AB">
              <w:t xml:space="preserve">operador </w:t>
            </w:r>
            <w:r w:rsidRPr="00B11165">
              <w:t>seja um Representante, e no caso de operadores económicos PT, a parte do número de identificação incluído no ED 12 09 000 000 – NRL, (País/PT (a2) + NIF(n9)), deve ser igual a este ED.</w:t>
            </w:r>
          </w:p>
        </w:tc>
      </w:tr>
    </w:tbl>
    <w:p w:rsidRPr="00B11165" w:rsidR="00151D2B" w:rsidP="00171719" w:rsidRDefault="00151D2B" w14:paraId="63FC5CB4" w14:textId="5B7FAAE7">
      <w:pPr>
        <w:pStyle w:val="IndraNormal"/>
      </w:pPr>
    </w:p>
    <w:p w:rsidRPr="00B11165" w:rsidR="00FA5904" w:rsidP="00171719" w:rsidRDefault="00FA5904" w14:paraId="51ED6CBD" w14:textId="77777777">
      <w:pPr>
        <w:pStyle w:val="IndraNormal"/>
      </w:pPr>
    </w:p>
    <w:p w:rsidR="00FA5904" w:rsidP="00A63F35" w:rsidRDefault="00FA5904" w14:paraId="1C717085" w14:textId="46B64CDD">
      <w:pPr>
        <w:pStyle w:val="IndraHeading2"/>
      </w:pPr>
      <w:bookmarkStart w:name="_Toc87006152" w:id="144"/>
      <w:bookmarkStart w:name="_Ref109683281" w:id="145"/>
      <w:bookmarkStart w:name="_Ref109683282" w:id="146"/>
      <w:bookmarkStart w:name="_Ref109683295" w:id="147"/>
      <w:bookmarkStart w:name="_Ref109683306" w:id="148"/>
      <w:bookmarkStart w:name="_Ref109683313" w:id="149"/>
      <w:bookmarkStart w:name="_Toc126343092" w:id="150"/>
      <w:r>
        <w:t>Número de Referência Local</w:t>
      </w:r>
      <w:bookmarkEnd w:id="144"/>
      <w:r w:rsidR="009371FF">
        <w:t xml:space="preserve"> (NRL)</w:t>
      </w:r>
      <w:bookmarkEnd w:id="145"/>
      <w:bookmarkEnd w:id="146"/>
      <w:bookmarkEnd w:id="147"/>
      <w:bookmarkEnd w:id="148"/>
      <w:bookmarkEnd w:id="149"/>
      <w:bookmarkEnd w:id="150"/>
    </w:p>
    <w:p w:rsidRPr="00B11165" w:rsidR="00FA5904" w:rsidP="00171719" w:rsidRDefault="00FA5904" w14:paraId="46F65A55" w14:textId="77777777">
      <w:pPr>
        <w:pStyle w:val="IndraNormal"/>
      </w:pPr>
    </w:p>
    <w:p w:rsidRPr="00B11165" w:rsidR="00FA5904" w:rsidP="00171719" w:rsidRDefault="00FA5904" w14:paraId="73F45BAC" w14:textId="77777777">
      <w:pPr>
        <w:pStyle w:val="IndraNormal"/>
      </w:pPr>
      <w:r w:rsidRPr="00B11165">
        <w:t>O NRL é atribuído pela pessoa que entrega a declaração, de acordo com a definição nacional, e tem como finalidade identificar a declaração.</w:t>
      </w:r>
    </w:p>
    <w:p w:rsidRPr="00B11165" w:rsidR="00FA5904" w:rsidP="00171719" w:rsidRDefault="00FA5904" w14:paraId="006DCBCD" w14:textId="77777777">
      <w:pPr>
        <w:pStyle w:val="IndraNormal"/>
      </w:pPr>
      <w:r w:rsidRPr="00B11165">
        <w:t>O NRL é construído de acordo com a estrutura seguinte:</w:t>
      </w:r>
    </w:p>
    <w:tbl>
      <w:tblPr>
        <w:tblW w:w="9214"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1E0" w:firstRow="1" w:lastRow="1" w:firstColumn="1" w:lastColumn="1" w:noHBand="0" w:noVBand="0"/>
      </w:tblPr>
      <w:tblGrid>
        <w:gridCol w:w="2643"/>
        <w:gridCol w:w="6571"/>
      </w:tblGrid>
      <w:tr w:rsidR="003C787B" w:rsidTr="00F363A7" w14:paraId="424102AA" w14:textId="77777777">
        <w:tc>
          <w:tcPr>
            <w:tcW w:w="2643" w:type="dxa"/>
            <w:vAlign w:val="center"/>
          </w:tcPr>
          <w:p w:rsidRPr="000D7F3E" w:rsidR="00FA5904" w:rsidP="00171719" w:rsidRDefault="00FA5904" w14:paraId="0F3023C2" w14:textId="77777777">
            <w:pPr>
              <w:pStyle w:val="tcr"/>
            </w:pPr>
            <w:r>
              <w:t>OE Português</w:t>
            </w:r>
          </w:p>
        </w:tc>
        <w:tc>
          <w:tcPr>
            <w:tcW w:w="6571" w:type="dxa"/>
            <w:vAlign w:val="center"/>
          </w:tcPr>
          <w:p w:rsidRPr="00B11165" w:rsidR="00FA5904" w:rsidP="00171719" w:rsidRDefault="00FA5904" w14:paraId="44D88A5E" w14:textId="77777777">
            <w:pPr>
              <w:pStyle w:val="tcj"/>
            </w:pPr>
            <w:r w:rsidRPr="00B11165">
              <w:t>Ano (n2) + País/PT (a2) + NIF(n9) + Número sequencial (n9)</w:t>
            </w:r>
          </w:p>
        </w:tc>
      </w:tr>
    </w:tbl>
    <w:p w:rsidR="00FA5904" w:rsidP="00171719" w:rsidRDefault="00FA5904" w14:paraId="53101311" w14:textId="77777777">
      <w:pPr>
        <w:pStyle w:val="IndraNormal"/>
      </w:pPr>
      <w:r>
        <w:t>Exemplo: 22PT123456789123456789</w:t>
      </w:r>
    </w:p>
    <w:p w:rsidR="009371FF" w:rsidP="00A63F35" w:rsidRDefault="009371FF" w14:paraId="3EE55E38" w14:textId="344979B5">
      <w:pPr>
        <w:pStyle w:val="IndraHeading2"/>
      </w:pPr>
      <w:bookmarkStart w:name="_Ref109683987" w:id="151"/>
      <w:bookmarkStart w:name="_Ref109683995" w:id="152"/>
      <w:bookmarkStart w:name="_Ref109684003" w:id="153"/>
      <w:bookmarkStart w:name="_Ref109684011" w:id="154"/>
      <w:bookmarkStart w:name="_Toc126343093" w:id="155"/>
      <w:r>
        <w:t>Número de Referência Principal (MRN)</w:t>
      </w:r>
      <w:bookmarkEnd w:id="151"/>
      <w:bookmarkEnd w:id="152"/>
      <w:bookmarkEnd w:id="153"/>
      <w:bookmarkEnd w:id="154"/>
      <w:bookmarkEnd w:id="155"/>
    </w:p>
    <w:p w:rsidRPr="00B11165" w:rsidR="009371FF" w:rsidP="00171719" w:rsidRDefault="009371FF" w14:paraId="005C6469" w14:textId="77777777">
      <w:pPr>
        <w:pStyle w:val="IndraNormal"/>
      </w:pPr>
    </w:p>
    <w:p w:rsidRPr="00B11165" w:rsidR="009371FF" w:rsidP="00171719" w:rsidRDefault="009371FF" w14:paraId="307AD9CD" w14:textId="7C890CF0">
      <w:pPr>
        <w:pStyle w:val="IndraNormal"/>
      </w:pPr>
      <w:r w:rsidRPr="00B11165">
        <w:t xml:space="preserve">Uma das regras a aplicar é a obrigatoriedade de atribuir um MRN a cada </w:t>
      </w:r>
      <w:r w:rsidR="00E00053">
        <w:t>Documento de Transporte</w:t>
      </w:r>
      <w:r w:rsidRPr="00B11165">
        <w:t xml:space="preserve"> pelo SiMTeM, sempre que os respetivos requisitos para a sua atribuição sejam cumpridos.</w:t>
      </w:r>
    </w:p>
    <w:p w:rsidRPr="00B11165" w:rsidR="009371FF" w:rsidP="00171719" w:rsidRDefault="009371FF" w14:paraId="2DAF41D5" w14:textId="466BCBEB">
      <w:pPr>
        <w:pStyle w:val="IndraNormal"/>
      </w:pPr>
      <w:r w:rsidRPr="00B11165">
        <w:lastRenderedPageBreak/>
        <w:t>A estrutura do MRN é composta por 18 dígitos, e está definida no Anexo B do AE-CAU em conformidade com a tabela seguinte:</w:t>
      </w:r>
    </w:p>
    <w:p w:rsidRPr="009B3085" w:rsidR="009371FF" w:rsidP="009371FF" w:rsidRDefault="009371FF" w14:paraId="377D6345" w14:textId="77777777">
      <w:pPr>
        <w:rPr>
          <w:rFonts w:eastAsiaTheme="minorHAnsi"/>
          <w:lang w:eastAsia="en-US"/>
        </w:rPr>
      </w:pPr>
    </w:p>
    <w:tbl>
      <w:tblPr>
        <w:tblStyle w:val="GridTable4-Accent5"/>
        <w:tblW w:w="8697" w:type="dxa"/>
        <w:jc w:val="center"/>
        <w:tblLook w:val="04A0" w:firstRow="1" w:lastRow="0" w:firstColumn="1" w:lastColumn="0" w:noHBand="0" w:noVBand="1"/>
      </w:tblPr>
      <w:tblGrid>
        <w:gridCol w:w="1075"/>
        <w:gridCol w:w="4536"/>
        <w:gridCol w:w="1247"/>
        <w:gridCol w:w="1839"/>
      </w:tblGrid>
      <w:tr w:rsidRPr="009B3085" w:rsidR="009371FF" w:rsidTr="00C943CA" w14:paraId="4038AB8A" w14:textId="77777777">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075" w:type="dxa"/>
            <w:tcBorders>
              <w:top w:val="none" w:color="auto" w:sz="0" w:space="0"/>
              <w:left w:val="none" w:color="auto" w:sz="0" w:space="0"/>
              <w:bottom w:val="none" w:color="auto" w:sz="0" w:space="0"/>
              <w:right w:val="none" w:color="auto" w:sz="0" w:space="0"/>
            </w:tcBorders>
            <w:shd w:val="clear" w:color="auto" w:fill="215868" w:themeFill="accent5" w:themeFillShade="80"/>
            <w:vAlign w:val="center"/>
            <w:hideMark/>
          </w:tcPr>
          <w:p w:rsidRPr="009B3085" w:rsidR="009371FF" w:rsidP="00C943CA" w:rsidRDefault="009371FF" w14:paraId="60560E34" w14:textId="77777777">
            <w:pPr>
              <w:spacing w:before="120" w:after="120"/>
              <w:jc w:val="center"/>
              <w:rPr>
                <w:rFonts w:eastAsiaTheme="minorHAnsi"/>
                <w:sz w:val="24"/>
                <w:szCs w:val="24"/>
                <w:lang w:eastAsia="en-US"/>
              </w:rPr>
            </w:pPr>
            <w:r w:rsidRPr="009B3085">
              <w:rPr>
                <w:rFonts w:eastAsiaTheme="minorHAnsi"/>
                <w:sz w:val="24"/>
                <w:szCs w:val="24"/>
                <w:lang w:eastAsia="en-US"/>
              </w:rPr>
              <w:t>Campo</w:t>
            </w:r>
          </w:p>
        </w:tc>
        <w:tc>
          <w:tcPr>
            <w:tcW w:w="4536" w:type="dxa"/>
            <w:tcBorders>
              <w:top w:val="none" w:color="auto" w:sz="0" w:space="0"/>
              <w:left w:val="none" w:color="auto" w:sz="0" w:space="0"/>
              <w:bottom w:val="none" w:color="auto" w:sz="0" w:space="0"/>
              <w:right w:val="none" w:color="auto" w:sz="0" w:space="0"/>
            </w:tcBorders>
            <w:shd w:val="clear" w:color="auto" w:fill="215868" w:themeFill="accent5" w:themeFillShade="80"/>
            <w:vAlign w:val="center"/>
            <w:hideMark/>
          </w:tcPr>
          <w:p w:rsidRPr="009B3085" w:rsidR="009371FF" w:rsidP="00C943CA" w:rsidRDefault="009371FF" w14:paraId="606BCD4F" w14:textId="77777777">
            <w:pPr>
              <w:spacing w:before="120" w:after="120"/>
              <w:jc w:val="center"/>
              <w:cnfStyle w:val="100000000000" w:firstRow="1" w:lastRow="0" w:firstColumn="0" w:lastColumn="0" w:oddVBand="0" w:evenVBand="0" w:oddHBand="0" w:evenHBand="0" w:firstRowFirstColumn="0" w:firstRowLastColumn="0" w:lastRowFirstColumn="0" w:lastRowLastColumn="0"/>
              <w:rPr>
                <w:rFonts w:eastAsiaTheme="minorHAnsi"/>
                <w:sz w:val="24"/>
                <w:szCs w:val="24"/>
                <w:lang w:eastAsia="en-US"/>
              </w:rPr>
            </w:pPr>
            <w:r w:rsidRPr="009B3085">
              <w:rPr>
                <w:rFonts w:eastAsiaTheme="minorHAnsi"/>
                <w:sz w:val="24"/>
                <w:szCs w:val="24"/>
                <w:lang w:eastAsia="en-US"/>
              </w:rPr>
              <w:t>Conteúdo</w:t>
            </w:r>
          </w:p>
        </w:tc>
        <w:tc>
          <w:tcPr>
            <w:tcW w:w="1247" w:type="dxa"/>
            <w:tcBorders>
              <w:top w:val="none" w:color="auto" w:sz="0" w:space="0"/>
              <w:left w:val="none" w:color="auto" w:sz="0" w:space="0"/>
              <w:bottom w:val="none" w:color="auto" w:sz="0" w:space="0"/>
              <w:right w:val="none" w:color="auto" w:sz="0" w:space="0"/>
            </w:tcBorders>
            <w:shd w:val="clear" w:color="auto" w:fill="215868" w:themeFill="accent5" w:themeFillShade="80"/>
            <w:vAlign w:val="center"/>
            <w:hideMark/>
          </w:tcPr>
          <w:p w:rsidRPr="009B3085" w:rsidR="009371FF" w:rsidP="00C943CA" w:rsidRDefault="009371FF" w14:paraId="22B04989" w14:textId="77777777">
            <w:pPr>
              <w:spacing w:before="120" w:after="120"/>
              <w:jc w:val="center"/>
              <w:cnfStyle w:val="100000000000" w:firstRow="1" w:lastRow="0" w:firstColumn="0" w:lastColumn="0" w:oddVBand="0" w:evenVBand="0" w:oddHBand="0" w:evenHBand="0" w:firstRowFirstColumn="0" w:firstRowLastColumn="0" w:lastRowFirstColumn="0" w:lastRowLastColumn="0"/>
              <w:rPr>
                <w:rFonts w:eastAsiaTheme="minorHAnsi"/>
                <w:sz w:val="24"/>
                <w:szCs w:val="24"/>
                <w:lang w:eastAsia="en-US"/>
              </w:rPr>
            </w:pPr>
            <w:r w:rsidRPr="009B3085">
              <w:rPr>
                <w:rFonts w:eastAsiaTheme="minorHAnsi"/>
                <w:sz w:val="24"/>
                <w:szCs w:val="24"/>
                <w:lang w:eastAsia="en-US"/>
              </w:rPr>
              <w:t>Formato</w:t>
            </w:r>
          </w:p>
        </w:tc>
        <w:tc>
          <w:tcPr>
            <w:tcW w:w="1839" w:type="dxa"/>
            <w:tcBorders>
              <w:top w:val="none" w:color="auto" w:sz="0" w:space="0"/>
              <w:left w:val="none" w:color="auto" w:sz="0" w:space="0"/>
              <w:bottom w:val="none" w:color="auto" w:sz="0" w:space="0"/>
              <w:right w:val="none" w:color="auto" w:sz="0" w:space="0"/>
            </w:tcBorders>
            <w:shd w:val="clear" w:color="auto" w:fill="215868" w:themeFill="accent5" w:themeFillShade="80"/>
            <w:vAlign w:val="center"/>
            <w:hideMark/>
          </w:tcPr>
          <w:p w:rsidRPr="009B3085" w:rsidR="009371FF" w:rsidP="00C943CA" w:rsidRDefault="009371FF" w14:paraId="6001CD95" w14:textId="77777777">
            <w:pPr>
              <w:spacing w:before="120" w:after="120"/>
              <w:jc w:val="center"/>
              <w:cnfStyle w:val="100000000000" w:firstRow="1" w:lastRow="0" w:firstColumn="0" w:lastColumn="0" w:oddVBand="0" w:evenVBand="0" w:oddHBand="0" w:evenHBand="0" w:firstRowFirstColumn="0" w:firstRowLastColumn="0" w:lastRowFirstColumn="0" w:lastRowLastColumn="0"/>
              <w:rPr>
                <w:rFonts w:eastAsiaTheme="minorHAnsi"/>
                <w:sz w:val="24"/>
                <w:szCs w:val="24"/>
                <w:lang w:eastAsia="en-US"/>
              </w:rPr>
            </w:pPr>
            <w:r w:rsidRPr="009B3085">
              <w:rPr>
                <w:rFonts w:eastAsiaTheme="minorHAnsi"/>
                <w:sz w:val="24"/>
                <w:szCs w:val="24"/>
                <w:lang w:eastAsia="en-US"/>
              </w:rPr>
              <w:t>Exemplo</w:t>
            </w:r>
          </w:p>
        </w:tc>
      </w:tr>
      <w:tr w:rsidRPr="009B3085" w:rsidR="009371FF" w:rsidTr="00C943CA" w14:paraId="215A99E5" w14:textId="7777777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075" w:type="dxa"/>
            <w:shd w:val="clear" w:color="auto" w:fill="B6DDE8" w:themeFill="accent5" w:themeFillTint="66"/>
            <w:vAlign w:val="center"/>
            <w:hideMark/>
          </w:tcPr>
          <w:p w:rsidRPr="009B3085" w:rsidR="009371FF" w:rsidP="00C943CA" w:rsidRDefault="009371FF" w14:paraId="5919A1E0" w14:textId="77777777">
            <w:pPr>
              <w:spacing w:before="120" w:after="120"/>
              <w:jc w:val="center"/>
              <w:rPr>
                <w:rFonts w:eastAsiaTheme="minorHAnsi"/>
                <w:lang w:eastAsia="en-US"/>
              </w:rPr>
            </w:pPr>
            <w:r w:rsidRPr="009B3085">
              <w:rPr>
                <w:rFonts w:eastAsiaTheme="minorHAnsi"/>
                <w:lang w:eastAsia="en-US"/>
              </w:rPr>
              <w:t>1</w:t>
            </w:r>
          </w:p>
        </w:tc>
        <w:tc>
          <w:tcPr>
            <w:tcW w:w="4536" w:type="dxa"/>
            <w:shd w:val="clear" w:color="auto" w:fill="B6DDE8" w:themeFill="accent5" w:themeFillTint="66"/>
            <w:vAlign w:val="center"/>
            <w:hideMark/>
          </w:tcPr>
          <w:p w:rsidRPr="009B3085" w:rsidR="009371FF" w:rsidP="00C943CA" w:rsidRDefault="009371FF" w14:paraId="4763F8EC" w14:textId="77777777">
            <w:pPr>
              <w:spacing w:before="120" w:after="120"/>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9B3085">
              <w:rPr>
                <w:rFonts w:eastAsiaTheme="minorHAnsi"/>
                <w:lang w:eastAsia="en-US"/>
              </w:rPr>
              <w:t>Últimos dois dígitos do ano de aceitação da declaração (YY)</w:t>
            </w:r>
          </w:p>
        </w:tc>
        <w:tc>
          <w:tcPr>
            <w:tcW w:w="1247" w:type="dxa"/>
            <w:shd w:val="clear" w:color="auto" w:fill="B6DDE8" w:themeFill="accent5" w:themeFillTint="66"/>
            <w:vAlign w:val="center"/>
            <w:hideMark/>
          </w:tcPr>
          <w:p w:rsidRPr="009B3085" w:rsidR="009371FF" w:rsidP="00C943CA" w:rsidRDefault="009371FF" w14:paraId="61515AD0" w14:textId="77777777">
            <w:pPr>
              <w:spacing w:before="120" w:after="120"/>
              <w:jc w:val="center"/>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9B3085">
              <w:rPr>
                <w:rFonts w:eastAsiaTheme="minorHAnsi"/>
                <w:lang w:eastAsia="en-US"/>
              </w:rPr>
              <w:t>n2</w:t>
            </w:r>
          </w:p>
        </w:tc>
        <w:tc>
          <w:tcPr>
            <w:tcW w:w="1839" w:type="dxa"/>
            <w:shd w:val="clear" w:color="auto" w:fill="B6DDE8" w:themeFill="accent5" w:themeFillTint="66"/>
            <w:vAlign w:val="center"/>
            <w:hideMark/>
          </w:tcPr>
          <w:p w:rsidRPr="009B3085" w:rsidR="009371FF" w:rsidP="00C943CA" w:rsidRDefault="009371FF" w14:paraId="0915B8AE" w14:textId="77777777">
            <w:pPr>
              <w:spacing w:before="120" w:after="120"/>
              <w:jc w:val="center"/>
              <w:cnfStyle w:val="000000100000" w:firstRow="0" w:lastRow="0" w:firstColumn="0" w:lastColumn="0" w:oddVBand="0" w:evenVBand="0" w:oddHBand="1" w:evenHBand="0" w:firstRowFirstColumn="0" w:firstRowLastColumn="0" w:lastRowFirstColumn="0" w:lastRowLastColumn="0"/>
              <w:rPr>
                <w:rFonts w:eastAsiaTheme="minorHAnsi"/>
                <w:lang w:eastAsia="en-US"/>
              </w:rPr>
            </w:pPr>
            <w:r>
              <w:rPr>
                <w:rFonts w:eastAsiaTheme="minorHAnsi"/>
                <w:lang w:eastAsia="en-US"/>
              </w:rPr>
              <w:t>22</w:t>
            </w:r>
          </w:p>
        </w:tc>
      </w:tr>
      <w:tr w:rsidRPr="009B3085" w:rsidR="009371FF" w:rsidTr="00C943CA" w14:paraId="3CD963EE" w14:textId="77777777">
        <w:trPr>
          <w:trHeight w:val="20"/>
          <w:jc w:val="center"/>
        </w:trPr>
        <w:tc>
          <w:tcPr>
            <w:cnfStyle w:val="001000000000" w:firstRow="0" w:lastRow="0" w:firstColumn="1" w:lastColumn="0" w:oddVBand="0" w:evenVBand="0" w:oddHBand="0" w:evenHBand="0" w:firstRowFirstColumn="0" w:firstRowLastColumn="0" w:lastRowFirstColumn="0" w:lastRowLastColumn="0"/>
            <w:tcW w:w="1075" w:type="dxa"/>
            <w:vAlign w:val="center"/>
            <w:hideMark/>
          </w:tcPr>
          <w:p w:rsidRPr="009B3085" w:rsidR="009371FF" w:rsidP="00C943CA" w:rsidRDefault="009371FF" w14:paraId="2BCE9FE3" w14:textId="77777777">
            <w:pPr>
              <w:spacing w:before="120" w:after="120"/>
              <w:jc w:val="center"/>
              <w:rPr>
                <w:rFonts w:eastAsiaTheme="minorHAnsi"/>
                <w:lang w:eastAsia="en-US"/>
              </w:rPr>
            </w:pPr>
            <w:r w:rsidRPr="009B3085">
              <w:rPr>
                <w:rFonts w:eastAsiaTheme="minorHAnsi"/>
                <w:lang w:eastAsia="en-US"/>
              </w:rPr>
              <w:t>2</w:t>
            </w:r>
          </w:p>
        </w:tc>
        <w:tc>
          <w:tcPr>
            <w:tcW w:w="4536" w:type="dxa"/>
            <w:vAlign w:val="center"/>
            <w:hideMark/>
          </w:tcPr>
          <w:p w:rsidRPr="009B3085" w:rsidR="009371FF" w:rsidP="009371FF" w:rsidRDefault="009371FF" w14:paraId="30D89C0F" w14:textId="731A73B6">
            <w:pPr>
              <w:spacing w:before="120" w:after="12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9B3085">
              <w:rPr>
                <w:rFonts w:eastAsiaTheme="minorHAnsi"/>
                <w:lang w:eastAsia="en-US"/>
              </w:rPr>
              <w:t xml:space="preserve">Identificador do país </w:t>
            </w:r>
            <w:r>
              <w:rPr>
                <w:rFonts w:eastAsiaTheme="minorHAnsi"/>
                <w:lang w:eastAsia="en-US"/>
              </w:rPr>
              <w:t>onde a declaração é apresentada</w:t>
            </w:r>
          </w:p>
        </w:tc>
        <w:tc>
          <w:tcPr>
            <w:tcW w:w="1247" w:type="dxa"/>
            <w:vAlign w:val="center"/>
            <w:hideMark/>
          </w:tcPr>
          <w:p w:rsidRPr="009B3085" w:rsidR="009371FF" w:rsidP="00C943CA" w:rsidRDefault="009371FF" w14:paraId="00E7C811" w14:textId="77777777">
            <w:pPr>
              <w:spacing w:before="120" w:after="120"/>
              <w:jc w:val="center"/>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9B3085">
              <w:rPr>
                <w:rFonts w:eastAsiaTheme="minorHAnsi"/>
                <w:lang w:eastAsia="en-US"/>
              </w:rPr>
              <w:t>a2</w:t>
            </w:r>
          </w:p>
        </w:tc>
        <w:tc>
          <w:tcPr>
            <w:tcW w:w="1839" w:type="dxa"/>
            <w:vAlign w:val="center"/>
            <w:hideMark/>
          </w:tcPr>
          <w:p w:rsidRPr="009B3085" w:rsidR="009371FF" w:rsidP="00C943CA" w:rsidRDefault="009371FF" w14:paraId="56F2D4C5" w14:textId="77777777">
            <w:pPr>
              <w:spacing w:before="120" w:after="120"/>
              <w:jc w:val="center"/>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9B3085">
              <w:rPr>
                <w:rFonts w:eastAsiaTheme="minorHAnsi"/>
                <w:lang w:eastAsia="en-US"/>
              </w:rPr>
              <w:t>PT</w:t>
            </w:r>
          </w:p>
        </w:tc>
      </w:tr>
      <w:tr w:rsidRPr="009B3085" w:rsidR="009371FF" w:rsidTr="00C943CA" w14:paraId="2F8051FB" w14:textId="7777777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075" w:type="dxa"/>
            <w:shd w:val="clear" w:color="auto" w:fill="B6DDE8" w:themeFill="accent5" w:themeFillTint="66"/>
            <w:vAlign w:val="center"/>
            <w:hideMark/>
          </w:tcPr>
          <w:p w:rsidRPr="009B3085" w:rsidR="009371FF" w:rsidP="00C943CA" w:rsidRDefault="009371FF" w14:paraId="7ADB8902" w14:textId="77777777">
            <w:pPr>
              <w:spacing w:before="120" w:after="120"/>
              <w:jc w:val="center"/>
              <w:rPr>
                <w:rFonts w:eastAsiaTheme="minorHAnsi"/>
                <w:lang w:eastAsia="en-US"/>
              </w:rPr>
            </w:pPr>
            <w:r w:rsidRPr="009B3085">
              <w:rPr>
                <w:rFonts w:eastAsiaTheme="minorHAnsi"/>
                <w:lang w:eastAsia="en-US"/>
              </w:rPr>
              <w:t>3</w:t>
            </w:r>
          </w:p>
        </w:tc>
        <w:tc>
          <w:tcPr>
            <w:tcW w:w="4536" w:type="dxa"/>
            <w:shd w:val="clear" w:color="auto" w:fill="B6DDE8" w:themeFill="accent5" w:themeFillTint="66"/>
            <w:vAlign w:val="center"/>
            <w:hideMark/>
          </w:tcPr>
          <w:p w:rsidRPr="009B3085" w:rsidR="009371FF" w:rsidP="009371FF" w:rsidRDefault="009371FF" w14:paraId="532412FA" w14:textId="713E2F58">
            <w:pPr>
              <w:spacing w:before="120" w:after="120"/>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9B3085">
              <w:rPr>
                <w:rFonts w:eastAsiaTheme="minorHAnsi"/>
                <w:lang w:eastAsia="en-US"/>
              </w:rPr>
              <w:t xml:space="preserve">Identificador único da </w:t>
            </w:r>
            <w:r>
              <w:rPr>
                <w:rFonts w:eastAsiaTheme="minorHAnsi"/>
                <w:lang w:eastAsia="en-US"/>
              </w:rPr>
              <w:t>declaração</w:t>
            </w:r>
            <w:r w:rsidRPr="009B3085">
              <w:rPr>
                <w:rFonts w:eastAsiaTheme="minorHAnsi"/>
                <w:lang w:eastAsia="en-US"/>
              </w:rPr>
              <w:t xml:space="preserve"> por ano e país</w:t>
            </w:r>
          </w:p>
        </w:tc>
        <w:tc>
          <w:tcPr>
            <w:tcW w:w="1247" w:type="dxa"/>
            <w:shd w:val="clear" w:color="auto" w:fill="B6DDE8" w:themeFill="accent5" w:themeFillTint="66"/>
            <w:vAlign w:val="center"/>
            <w:hideMark/>
          </w:tcPr>
          <w:p w:rsidRPr="009B3085" w:rsidR="009371FF" w:rsidP="00C943CA" w:rsidRDefault="009371FF" w14:paraId="29F8E766" w14:textId="77777777">
            <w:pPr>
              <w:spacing w:before="120" w:after="120"/>
              <w:jc w:val="center"/>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9B3085">
              <w:rPr>
                <w:rFonts w:eastAsiaTheme="minorHAnsi"/>
                <w:lang w:eastAsia="en-US"/>
              </w:rPr>
              <w:t>an12</w:t>
            </w:r>
          </w:p>
        </w:tc>
        <w:tc>
          <w:tcPr>
            <w:tcW w:w="1839" w:type="dxa"/>
            <w:shd w:val="clear" w:color="auto" w:fill="B6DDE8" w:themeFill="accent5" w:themeFillTint="66"/>
            <w:vAlign w:val="center"/>
            <w:hideMark/>
          </w:tcPr>
          <w:p w:rsidRPr="009B3085" w:rsidR="009371FF" w:rsidP="00C943CA" w:rsidRDefault="00364BF3" w14:paraId="4CD20115" w14:textId="5911C2E9">
            <w:pPr>
              <w:spacing w:before="120" w:after="120"/>
              <w:jc w:val="center"/>
              <w:cnfStyle w:val="000000100000" w:firstRow="0" w:lastRow="0" w:firstColumn="0" w:lastColumn="0" w:oddVBand="0" w:evenVBand="0" w:oddHBand="1" w:evenHBand="0" w:firstRowFirstColumn="0" w:firstRowLastColumn="0" w:lastRowFirstColumn="0" w:lastRowLastColumn="0"/>
              <w:rPr>
                <w:rFonts w:eastAsiaTheme="minorHAnsi"/>
                <w:lang w:eastAsia="en-US"/>
              </w:rPr>
            </w:pPr>
            <w:r>
              <w:rPr>
                <w:rFonts w:eastAsiaTheme="minorHAnsi"/>
                <w:lang w:eastAsia="en-US"/>
              </w:rPr>
              <w:t>123456789012</w:t>
            </w:r>
          </w:p>
        </w:tc>
      </w:tr>
      <w:tr w:rsidRPr="009B3085" w:rsidR="009371FF" w:rsidTr="00C943CA" w14:paraId="54BD1932" w14:textId="77777777">
        <w:trPr>
          <w:trHeight w:val="20"/>
          <w:jc w:val="center"/>
        </w:trPr>
        <w:tc>
          <w:tcPr>
            <w:cnfStyle w:val="001000000000" w:firstRow="0" w:lastRow="0" w:firstColumn="1" w:lastColumn="0" w:oddVBand="0" w:evenVBand="0" w:oddHBand="0" w:evenHBand="0" w:firstRowFirstColumn="0" w:firstRowLastColumn="0" w:lastRowFirstColumn="0" w:lastRowLastColumn="0"/>
            <w:tcW w:w="1075" w:type="dxa"/>
            <w:vAlign w:val="center"/>
            <w:hideMark/>
          </w:tcPr>
          <w:p w:rsidRPr="009B3085" w:rsidR="009371FF" w:rsidP="00C943CA" w:rsidRDefault="009371FF" w14:paraId="68D5CB5E" w14:textId="77777777">
            <w:pPr>
              <w:spacing w:before="120" w:after="120"/>
              <w:jc w:val="center"/>
              <w:rPr>
                <w:rFonts w:eastAsiaTheme="minorHAnsi"/>
                <w:lang w:eastAsia="en-US"/>
              </w:rPr>
            </w:pPr>
            <w:r w:rsidRPr="009B3085">
              <w:rPr>
                <w:rFonts w:eastAsiaTheme="minorHAnsi"/>
                <w:lang w:eastAsia="en-US"/>
              </w:rPr>
              <w:t>4</w:t>
            </w:r>
          </w:p>
        </w:tc>
        <w:tc>
          <w:tcPr>
            <w:tcW w:w="4536" w:type="dxa"/>
            <w:vAlign w:val="center"/>
            <w:hideMark/>
          </w:tcPr>
          <w:p w:rsidRPr="009B3085" w:rsidR="009371FF" w:rsidP="00C943CA" w:rsidRDefault="009371FF" w14:paraId="6CE7D666" w14:textId="22D64636">
            <w:pPr>
              <w:spacing w:before="120" w:after="12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9B3085">
              <w:rPr>
                <w:rFonts w:eastAsiaTheme="minorHAnsi"/>
                <w:lang w:eastAsia="en-US"/>
              </w:rPr>
              <w:t>Identificador do procedimento</w:t>
            </w:r>
            <w:r w:rsidR="00C67AAB">
              <w:rPr>
                <w:rFonts w:eastAsiaTheme="minorHAnsi"/>
                <w:lang w:eastAsia="en-US"/>
              </w:rPr>
              <w:t>. No caso de DDT será sempre a letra “U”.</w:t>
            </w:r>
          </w:p>
        </w:tc>
        <w:tc>
          <w:tcPr>
            <w:tcW w:w="1247" w:type="dxa"/>
            <w:vAlign w:val="center"/>
            <w:hideMark/>
          </w:tcPr>
          <w:p w:rsidRPr="009B3085" w:rsidR="009371FF" w:rsidP="00C943CA" w:rsidRDefault="009371FF" w14:paraId="1518ED8F" w14:textId="77777777">
            <w:pPr>
              <w:spacing w:before="120" w:after="120"/>
              <w:jc w:val="center"/>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9B3085">
              <w:rPr>
                <w:rFonts w:eastAsiaTheme="minorHAnsi"/>
                <w:lang w:eastAsia="en-US"/>
              </w:rPr>
              <w:t>a1</w:t>
            </w:r>
          </w:p>
        </w:tc>
        <w:tc>
          <w:tcPr>
            <w:tcW w:w="1839" w:type="dxa"/>
            <w:vAlign w:val="center"/>
            <w:hideMark/>
          </w:tcPr>
          <w:p w:rsidRPr="009B3085" w:rsidR="009371FF" w:rsidP="00C943CA" w:rsidRDefault="009371FF" w14:paraId="785E4D01" w14:textId="77777777">
            <w:pPr>
              <w:spacing w:before="120" w:after="120"/>
              <w:jc w:val="center"/>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9B3085">
              <w:rPr>
                <w:rFonts w:eastAsiaTheme="minorHAnsi"/>
                <w:lang w:eastAsia="en-US"/>
              </w:rPr>
              <w:t>U</w:t>
            </w:r>
          </w:p>
        </w:tc>
      </w:tr>
      <w:tr w:rsidRPr="009B3085" w:rsidR="009371FF" w:rsidTr="00C943CA" w14:paraId="5908F5B7" w14:textId="7777777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075" w:type="dxa"/>
            <w:shd w:val="clear" w:color="auto" w:fill="B6DDE8" w:themeFill="accent5" w:themeFillTint="66"/>
            <w:vAlign w:val="center"/>
            <w:hideMark/>
          </w:tcPr>
          <w:p w:rsidRPr="009B3085" w:rsidR="009371FF" w:rsidP="00C943CA" w:rsidRDefault="009371FF" w14:paraId="757C7A7D" w14:textId="77777777">
            <w:pPr>
              <w:spacing w:before="120" w:after="120"/>
              <w:jc w:val="center"/>
              <w:rPr>
                <w:rFonts w:eastAsiaTheme="minorHAnsi"/>
                <w:lang w:eastAsia="en-US"/>
              </w:rPr>
            </w:pPr>
            <w:r w:rsidRPr="009B3085">
              <w:rPr>
                <w:rFonts w:eastAsiaTheme="minorHAnsi"/>
                <w:lang w:eastAsia="en-US"/>
              </w:rPr>
              <w:t>5</w:t>
            </w:r>
          </w:p>
        </w:tc>
        <w:tc>
          <w:tcPr>
            <w:tcW w:w="4536" w:type="dxa"/>
            <w:shd w:val="clear" w:color="auto" w:fill="B6DDE8" w:themeFill="accent5" w:themeFillTint="66"/>
            <w:vAlign w:val="center"/>
            <w:hideMark/>
          </w:tcPr>
          <w:p w:rsidRPr="009B3085" w:rsidR="009371FF" w:rsidP="00C943CA" w:rsidRDefault="009371FF" w14:paraId="4373F9C2" w14:textId="77777777">
            <w:pPr>
              <w:spacing w:before="120" w:after="120"/>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9B3085">
              <w:rPr>
                <w:rFonts w:eastAsiaTheme="minorHAnsi"/>
                <w:lang w:eastAsia="en-US"/>
              </w:rPr>
              <w:t>Dígito de controlo</w:t>
            </w:r>
          </w:p>
        </w:tc>
        <w:tc>
          <w:tcPr>
            <w:tcW w:w="1247" w:type="dxa"/>
            <w:shd w:val="clear" w:color="auto" w:fill="B6DDE8" w:themeFill="accent5" w:themeFillTint="66"/>
            <w:vAlign w:val="center"/>
            <w:hideMark/>
          </w:tcPr>
          <w:p w:rsidRPr="009B3085" w:rsidR="009371FF" w:rsidP="00C943CA" w:rsidRDefault="009371FF" w14:paraId="53415421" w14:textId="77777777">
            <w:pPr>
              <w:spacing w:before="120" w:after="120"/>
              <w:jc w:val="center"/>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9B3085">
              <w:rPr>
                <w:rFonts w:eastAsiaTheme="minorHAnsi"/>
                <w:lang w:eastAsia="en-US"/>
              </w:rPr>
              <w:t>an1</w:t>
            </w:r>
          </w:p>
        </w:tc>
        <w:tc>
          <w:tcPr>
            <w:tcW w:w="1839" w:type="dxa"/>
            <w:shd w:val="clear" w:color="auto" w:fill="B6DDE8" w:themeFill="accent5" w:themeFillTint="66"/>
            <w:vAlign w:val="center"/>
            <w:hideMark/>
          </w:tcPr>
          <w:p w:rsidRPr="009B3085" w:rsidR="009371FF" w:rsidP="00C943CA" w:rsidRDefault="009371FF" w14:paraId="0C4548DD" w14:textId="77777777">
            <w:pPr>
              <w:spacing w:before="120" w:after="120"/>
              <w:jc w:val="center"/>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9B3085">
              <w:rPr>
                <w:rFonts w:eastAsiaTheme="minorHAnsi"/>
                <w:lang w:eastAsia="en-US"/>
              </w:rPr>
              <w:t>1</w:t>
            </w:r>
          </w:p>
        </w:tc>
      </w:tr>
    </w:tbl>
    <w:p w:rsidRPr="009B3085" w:rsidR="009371FF" w:rsidP="009371FF" w:rsidRDefault="009371FF" w14:paraId="47C7467F" w14:textId="77777777">
      <w:pPr>
        <w:rPr>
          <w:rFonts w:eastAsiaTheme="minorHAnsi"/>
          <w:lang w:eastAsia="en-US"/>
        </w:rPr>
      </w:pPr>
    </w:p>
    <w:p w:rsidRPr="00B11165" w:rsidR="009371FF" w:rsidP="00171719" w:rsidRDefault="009371FF" w14:paraId="42E847E2" w14:textId="7C578A4D">
      <w:pPr>
        <w:pStyle w:val="IndraNormal"/>
      </w:pPr>
      <w:r w:rsidRPr="00B11165">
        <w:t xml:space="preserve">O campo 3 é preenchido com um </w:t>
      </w:r>
      <w:r w:rsidRPr="00B11165" w:rsidR="00C943CA">
        <w:t>número</w:t>
      </w:r>
      <w:r w:rsidRPr="00B11165">
        <w:t xml:space="preserve"> </w:t>
      </w:r>
      <w:r w:rsidRPr="00B11165" w:rsidR="00F202DC">
        <w:t xml:space="preserve">que </w:t>
      </w:r>
      <w:r w:rsidRPr="00B11165">
        <w:t xml:space="preserve">identifica a </w:t>
      </w:r>
      <w:r w:rsidRPr="00B11165" w:rsidR="00C943CA">
        <w:t xml:space="preserve">declaração </w:t>
      </w:r>
      <w:r w:rsidRPr="00B11165">
        <w:t xml:space="preserve">em causa. A forma como o campo é utilizado é da responsabilidade das administrações nacionais, embora cada </w:t>
      </w:r>
      <w:r w:rsidRPr="00B11165" w:rsidR="00C943CA">
        <w:t xml:space="preserve">declaração </w:t>
      </w:r>
      <w:r w:rsidRPr="00B11165">
        <w:t xml:space="preserve">manuseada num dado ano e no país deva ter um número único em relação ao procedimento em concreto. O campo 4 </w:t>
      </w:r>
      <w:r w:rsidRPr="00B11165" w:rsidR="00C943CA">
        <w:t>será</w:t>
      </w:r>
      <w:r w:rsidRPr="00B11165">
        <w:t xml:space="preserve"> preenchido com um identificador do procedimento, que no caso da DDT será a letra “U”. </w:t>
      </w:r>
    </w:p>
    <w:p w:rsidRPr="009B3085" w:rsidR="009371FF" w:rsidP="009371FF" w:rsidRDefault="009371FF" w14:paraId="641A8975" w14:textId="77777777">
      <w:pPr>
        <w:rPr>
          <w:rFonts w:eastAsiaTheme="minorHAnsi"/>
          <w:lang w:eastAsia="en-US"/>
        </w:rPr>
      </w:pPr>
    </w:p>
    <w:p w:rsidRPr="00E86F70" w:rsidR="009371FF" w:rsidP="00171719" w:rsidRDefault="009371FF" w14:paraId="69183DF8" w14:textId="77777777">
      <w:pPr>
        <w:pStyle w:val="IndraNormal"/>
      </w:pPr>
      <w:r w:rsidRPr="00E86F70">
        <w:t>Regras associadas:</w:t>
      </w:r>
    </w:p>
    <w:p w:rsidRPr="009B3085" w:rsidR="009371FF" w:rsidP="009371FF" w:rsidRDefault="009371FF" w14:paraId="620E4595" w14:textId="77777777">
      <w:pPr>
        <w:numPr>
          <w:ilvl w:val="0"/>
          <w:numId w:val="10"/>
        </w:numPr>
        <w:spacing w:line="360" w:lineRule="auto"/>
        <w:rPr>
          <w:rFonts w:eastAsiaTheme="minorHAnsi"/>
          <w:lang w:eastAsia="en-US"/>
        </w:rPr>
      </w:pPr>
      <w:r>
        <w:rPr>
          <w:rFonts w:eastAsiaTheme="minorHAnsi"/>
          <w:lang w:eastAsia="en-US"/>
        </w:rPr>
        <w:t>As mercadorias não-</w:t>
      </w:r>
      <w:r w:rsidRPr="009B3085">
        <w:rPr>
          <w:rFonts w:eastAsiaTheme="minorHAnsi"/>
          <w:lang w:eastAsia="en-US"/>
        </w:rPr>
        <w:t>UE apresentadas à Alfândega devem ser objeto de uma declaração de depósito temporário</w:t>
      </w:r>
      <w:r>
        <w:rPr>
          <w:rFonts w:eastAsiaTheme="minorHAnsi"/>
          <w:lang w:eastAsia="en-US"/>
        </w:rPr>
        <w:t>;</w:t>
      </w:r>
    </w:p>
    <w:p w:rsidRPr="009B3085" w:rsidR="009371FF" w:rsidP="009371FF" w:rsidRDefault="009371FF" w14:paraId="589053F2" w14:textId="30C2587C">
      <w:pPr>
        <w:numPr>
          <w:ilvl w:val="0"/>
          <w:numId w:val="10"/>
        </w:numPr>
        <w:spacing w:line="360" w:lineRule="auto"/>
        <w:rPr>
          <w:rFonts w:eastAsiaTheme="minorHAnsi"/>
          <w:lang w:eastAsia="en-US"/>
        </w:rPr>
      </w:pPr>
      <w:r w:rsidRPr="009B3085">
        <w:rPr>
          <w:rFonts w:eastAsiaTheme="minorHAnsi"/>
          <w:lang w:eastAsia="en-US"/>
        </w:rPr>
        <w:t xml:space="preserve">O MRN é atribuído automaticamente pelo </w:t>
      </w:r>
      <w:r w:rsidR="001A4901">
        <w:rPr>
          <w:rFonts w:eastAsiaTheme="minorHAnsi"/>
          <w:lang w:eastAsia="en-US"/>
        </w:rPr>
        <w:t>SiMTeM</w:t>
      </w:r>
      <w:r w:rsidRPr="009B3085">
        <w:rPr>
          <w:rFonts w:eastAsiaTheme="minorHAnsi"/>
          <w:lang w:eastAsia="en-US"/>
        </w:rPr>
        <w:t xml:space="preserve"> após a submissão e validação sem erros d</w:t>
      </w:r>
      <w:r w:rsidR="00F202DC">
        <w:rPr>
          <w:rFonts w:eastAsiaTheme="minorHAnsi"/>
          <w:lang w:eastAsia="en-US"/>
        </w:rPr>
        <w:t>a</w:t>
      </w:r>
      <w:r w:rsidRPr="009B3085">
        <w:rPr>
          <w:rFonts w:eastAsiaTheme="minorHAnsi"/>
          <w:lang w:eastAsia="en-US"/>
        </w:rPr>
        <w:t xml:space="preserve"> mensagem</w:t>
      </w:r>
      <w:r w:rsidR="00F202DC">
        <w:rPr>
          <w:rFonts w:eastAsiaTheme="minorHAnsi"/>
          <w:lang w:eastAsia="en-US"/>
        </w:rPr>
        <w:t>,</w:t>
      </w:r>
      <w:r w:rsidRPr="009B3085">
        <w:rPr>
          <w:rFonts w:eastAsiaTheme="minorHAnsi"/>
          <w:lang w:eastAsia="en-US"/>
        </w:rPr>
        <w:t xml:space="preserve"> que cumpra as regras para atribuição d</w:t>
      </w:r>
      <w:r w:rsidR="00372D7C">
        <w:rPr>
          <w:rFonts w:eastAsiaTheme="minorHAnsi"/>
          <w:lang w:eastAsia="en-US"/>
        </w:rPr>
        <w:t>o Documento de Transporte</w:t>
      </w:r>
      <w:r>
        <w:rPr>
          <w:rFonts w:eastAsiaTheme="minorHAnsi"/>
          <w:lang w:eastAsia="en-US"/>
        </w:rPr>
        <w:t>.</w:t>
      </w:r>
    </w:p>
    <w:p w:rsidRPr="00B11165" w:rsidR="00B71834" w:rsidP="00171719" w:rsidRDefault="00B71834" w14:paraId="68CE4368" w14:textId="77777777">
      <w:pPr>
        <w:pStyle w:val="IndraNormal"/>
      </w:pPr>
    </w:p>
    <w:p w:rsidRPr="00B11165" w:rsidR="009371FF" w:rsidP="00171719" w:rsidRDefault="00D15C5B" w14:paraId="3124683B" w14:textId="69E09C04">
      <w:pPr>
        <w:pStyle w:val="IndraNormal"/>
      </w:pPr>
      <w:r w:rsidRPr="00B11165">
        <w:t>O Identificador do procedimento poderá conter um dos seguintes códigos:</w:t>
      </w:r>
    </w:p>
    <w:tbl>
      <w:tblPr>
        <w:tblStyle w:val="GridTable4-Accent5"/>
        <w:tblW w:w="9067" w:type="dxa"/>
        <w:jc w:val="center"/>
        <w:tblLook w:val="04A0" w:firstRow="1" w:lastRow="0" w:firstColumn="1" w:lastColumn="0" w:noHBand="0" w:noVBand="1"/>
      </w:tblPr>
      <w:tblGrid>
        <w:gridCol w:w="1075"/>
        <w:gridCol w:w="7992"/>
      </w:tblGrid>
      <w:tr w:rsidRPr="009B3085" w:rsidR="00562D80" w:rsidTr="00562D80" w14:paraId="2DE85381" w14:textId="77777777">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075" w:type="dxa"/>
            <w:tcBorders>
              <w:top w:val="none" w:color="auto" w:sz="0" w:space="0"/>
              <w:left w:val="none" w:color="auto" w:sz="0" w:space="0"/>
              <w:bottom w:val="none" w:color="auto" w:sz="0" w:space="0"/>
              <w:right w:val="none" w:color="auto" w:sz="0" w:space="0"/>
            </w:tcBorders>
            <w:shd w:val="clear" w:color="auto" w:fill="215868" w:themeFill="accent5" w:themeFillShade="80"/>
            <w:vAlign w:val="center"/>
            <w:hideMark/>
          </w:tcPr>
          <w:p w:rsidRPr="009B3085" w:rsidR="00562D80" w:rsidP="00140F43" w:rsidRDefault="00562D80" w14:paraId="5B544E81" w14:textId="6AD8C5B2">
            <w:pPr>
              <w:spacing w:before="120" w:after="120"/>
              <w:jc w:val="center"/>
              <w:rPr>
                <w:rFonts w:eastAsiaTheme="minorHAnsi"/>
                <w:sz w:val="24"/>
                <w:szCs w:val="24"/>
                <w:lang w:eastAsia="en-US"/>
              </w:rPr>
            </w:pPr>
            <w:r>
              <w:rPr>
                <w:rFonts w:eastAsiaTheme="minorHAnsi"/>
                <w:sz w:val="24"/>
                <w:szCs w:val="24"/>
                <w:lang w:eastAsia="en-US"/>
              </w:rPr>
              <w:t>Código</w:t>
            </w:r>
          </w:p>
        </w:tc>
        <w:tc>
          <w:tcPr>
            <w:tcW w:w="7992" w:type="dxa"/>
            <w:tcBorders>
              <w:top w:val="none" w:color="auto" w:sz="0" w:space="0"/>
              <w:left w:val="none" w:color="auto" w:sz="0" w:space="0"/>
              <w:bottom w:val="none" w:color="auto" w:sz="0" w:space="0"/>
              <w:right w:val="none" w:color="auto" w:sz="0" w:space="0"/>
            </w:tcBorders>
            <w:shd w:val="clear" w:color="auto" w:fill="215868" w:themeFill="accent5" w:themeFillShade="80"/>
            <w:vAlign w:val="center"/>
            <w:hideMark/>
          </w:tcPr>
          <w:p w:rsidRPr="009B3085" w:rsidR="00562D80" w:rsidP="00140F43" w:rsidRDefault="00562D80" w14:paraId="4C547EEF" w14:textId="22595C3A">
            <w:pPr>
              <w:spacing w:before="120" w:after="120"/>
              <w:jc w:val="center"/>
              <w:cnfStyle w:val="100000000000" w:firstRow="1" w:lastRow="0" w:firstColumn="0" w:lastColumn="0" w:oddVBand="0" w:evenVBand="0" w:oddHBand="0" w:evenHBand="0" w:firstRowFirstColumn="0" w:firstRowLastColumn="0" w:lastRowFirstColumn="0" w:lastRowLastColumn="0"/>
              <w:rPr>
                <w:rFonts w:eastAsiaTheme="minorHAnsi"/>
                <w:sz w:val="24"/>
                <w:szCs w:val="24"/>
                <w:lang w:eastAsia="en-US"/>
              </w:rPr>
            </w:pPr>
            <w:r>
              <w:rPr>
                <w:rFonts w:eastAsiaTheme="minorHAnsi"/>
                <w:sz w:val="24"/>
                <w:szCs w:val="24"/>
                <w:lang w:eastAsia="en-US"/>
              </w:rPr>
              <w:t>Regime</w:t>
            </w:r>
          </w:p>
        </w:tc>
      </w:tr>
      <w:tr w:rsidRPr="009B3085" w:rsidR="00562D80" w:rsidTr="00562D80" w14:paraId="59CCFB31" w14:textId="7777777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075" w:type="dxa"/>
            <w:shd w:val="clear" w:color="auto" w:fill="B6DDE8" w:themeFill="accent5" w:themeFillTint="66"/>
            <w:vAlign w:val="center"/>
            <w:hideMark/>
          </w:tcPr>
          <w:p w:rsidRPr="009B3085" w:rsidR="00562D80" w:rsidP="00140F43" w:rsidRDefault="000453BE" w14:paraId="44D84A3D" w14:textId="7013E0EB">
            <w:pPr>
              <w:spacing w:before="120" w:after="120"/>
              <w:jc w:val="center"/>
              <w:rPr>
                <w:rFonts w:eastAsiaTheme="minorHAnsi"/>
                <w:lang w:eastAsia="en-US"/>
              </w:rPr>
            </w:pPr>
            <w:r>
              <w:rPr>
                <w:rFonts w:eastAsiaTheme="minorHAnsi"/>
                <w:lang w:eastAsia="en-US"/>
              </w:rPr>
              <w:t>A</w:t>
            </w:r>
          </w:p>
        </w:tc>
        <w:tc>
          <w:tcPr>
            <w:tcW w:w="7992" w:type="dxa"/>
            <w:shd w:val="clear" w:color="auto" w:fill="B6DDE8" w:themeFill="accent5" w:themeFillTint="66"/>
            <w:vAlign w:val="center"/>
            <w:hideMark/>
          </w:tcPr>
          <w:p w:rsidRPr="009B3085" w:rsidR="00562D80" w:rsidP="00140F43" w:rsidRDefault="000453BE" w14:paraId="38A4DFDA" w14:textId="509D0DBD">
            <w:pPr>
              <w:spacing w:before="120" w:after="120"/>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0453BE">
              <w:rPr>
                <w:rFonts w:eastAsiaTheme="minorHAnsi"/>
                <w:lang w:eastAsia="en-US"/>
              </w:rPr>
              <w:t>Apenas exportação</w:t>
            </w:r>
          </w:p>
        </w:tc>
      </w:tr>
      <w:tr w:rsidRPr="009B3085" w:rsidR="00562D80" w:rsidTr="00562D80" w14:paraId="5A01D8D4" w14:textId="77777777">
        <w:trPr>
          <w:trHeight w:val="20"/>
          <w:jc w:val="center"/>
        </w:trPr>
        <w:tc>
          <w:tcPr>
            <w:cnfStyle w:val="001000000000" w:firstRow="0" w:lastRow="0" w:firstColumn="1" w:lastColumn="0" w:oddVBand="0" w:evenVBand="0" w:oddHBand="0" w:evenHBand="0" w:firstRowFirstColumn="0" w:firstRowLastColumn="0" w:lastRowFirstColumn="0" w:lastRowLastColumn="0"/>
            <w:tcW w:w="1075" w:type="dxa"/>
            <w:vAlign w:val="center"/>
            <w:hideMark/>
          </w:tcPr>
          <w:p w:rsidRPr="009B3085" w:rsidR="00562D80" w:rsidP="00140F43" w:rsidRDefault="00C16367" w14:paraId="27CD7FF6" w14:textId="2C8C6090">
            <w:pPr>
              <w:spacing w:before="120" w:after="120"/>
              <w:jc w:val="center"/>
              <w:rPr>
                <w:rFonts w:eastAsiaTheme="minorHAnsi"/>
                <w:lang w:eastAsia="en-US"/>
              </w:rPr>
            </w:pPr>
            <w:r>
              <w:rPr>
                <w:rFonts w:eastAsiaTheme="minorHAnsi"/>
                <w:lang w:eastAsia="en-US"/>
              </w:rPr>
              <w:t>B</w:t>
            </w:r>
          </w:p>
        </w:tc>
        <w:tc>
          <w:tcPr>
            <w:tcW w:w="7992" w:type="dxa"/>
            <w:vAlign w:val="center"/>
            <w:hideMark/>
          </w:tcPr>
          <w:p w:rsidRPr="009B3085" w:rsidR="00562D80" w:rsidP="00140F43" w:rsidRDefault="00C16367" w14:paraId="11B2CF32" w14:textId="3663B826">
            <w:pPr>
              <w:spacing w:before="120" w:after="12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C16367">
              <w:rPr>
                <w:rFonts w:eastAsiaTheme="minorHAnsi"/>
                <w:lang w:eastAsia="en-US"/>
              </w:rPr>
              <w:t>Declaração sumária de saída e de exportação</w:t>
            </w:r>
          </w:p>
        </w:tc>
      </w:tr>
      <w:tr w:rsidRPr="009B3085" w:rsidR="00562D80" w:rsidTr="00562D80" w14:paraId="41B7C37A" w14:textId="7777777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075" w:type="dxa"/>
            <w:shd w:val="clear" w:color="auto" w:fill="B6DDE8" w:themeFill="accent5" w:themeFillTint="66"/>
            <w:vAlign w:val="center"/>
            <w:hideMark/>
          </w:tcPr>
          <w:p w:rsidRPr="009B3085" w:rsidR="00562D80" w:rsidP="00140F43" w:rsidRDefault="00FB64AD" w14:paraId="13E81BBA" w14:textId="0D4FCB81">
            <w:pPr>
              <w:spacing w:before="120" w:after="120"/>
              <w:jc w:val="center"/>
              <w:rPr>
                <w:rFonts w:eastAsiaTheme="minorHAnsi"/>
                <w:lang w:eastAsia="en-US"/>
              </w:rPr>
            </w:pPr>
            <w:r>
              <w:rPr>
                <w:rFonts w:eastAsiaTheme="minorHAnsi"/>
                <w:lang w:eastAsia="en-US"/>
              </w:rPr>
              <w:t>C</w:t>
            </w:r>
          </w:p>
        </w:tc>
        <w:tc>
          <w:tcPr>
            <w:tcW w:w="7992" w:type="dxa"/>
            <w:shd w:val="clear" w:color="auto" w:fill="B6DDE8" w:themeFill="accent5" w:themeFillTint="66"/>
            <w:vAlign w:val="center"/>
            <w:hideMark/>
          </w:tcPr>
          <w:p w:rsidRPr="009B3085" w:rsidR="00562D80" w:rsidP="00140F43" w:rsidRDefault="00FB64AD" w14:paraId="4A7C78D3" w14:textId="17439711">
            <w:pPr>
              <w:spacing w:before="120" w:after="120"/>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FB64AD">
              <w:rPr>
                <w:rFonts w:eastAsiaTheme="minorHAnsi"/>
                <w:lang w:eastAsia="en-US"/>
              </w:rPr>
              <w:t>Apenas declaração sumária de saída</w:t>
            </w:r>
          </w:p>
        </w:tc>
      </w:tr>
      <w:tr w:rsidRPr="009B3085" w:rsidR="00CB3D9F" w:rsidTr="00140F43" w14:paraId="69EA5E6D" w14:textId="77777777">
        <w:trPr>
          <w:trHeight w:val="20"/>
          <w:jc w:val="center"/>
        </w:trPr>
        <w:tc>
          <w:tcPr>
            <w:cnfStyle w:val="001000000000" w:firstRow="0" w:lastRow="0" w:firstColumn="1" w:lastColumn="0" w:oddVBand="0" w:evenVBand="0" w:oddHBand="0" w:evenHBand="0" w:firstRowFirstColumn="0" w:firstRowLastColumn="0" w:lastRowFirstColumn="0" w:lastRowLastColumn="0"/>
            <w:tcW w:w="1075" w:type="dxa"/>
            <w:vAlign w:val="center"/>
            <w:hideMark/>
          </w:tcPr>
          <w:p w:rsidRPr="009B3085" w:rsidR="00CB3D9F" w:rsidP="00140F43" w:rsidRDefault="00CB3D9F" w14:paraId="64DC8E5D" w14:textId="77777777">
            <w:pPr>
              <w:spacing w:before="120" w:after="120"/>
              <w:jc w:val="center"/>
              <w:rPr>
                <w:rFonts w:eastAsiaTheme="minorHAnsi"/>
                <w:lang w:eastAsia="en-US"/>
              </w:rPr>
            </w:pPr>
            <w:r>
              <w:rPr>
                <w:rFonts w:eastAsiaTheme="minorHAnsi"/>
                <w:lang w:eastAsia="en-US"/>
              </w:rPr>
              <w:t>D</w:t>
            </w:r>
          </w:p>
        </w:tc>
        <w:tc>
          <w:tcPr>
            <w:tcW w:w="7992" w:type="dxa"/>
            <w:vAlign w:val="center"/>
            <w:hideMark/>
          </w:tcPr>
          <w:p w:rsidRPr="009B3085" w:rsidR="00CB3D9F" w:rsidP="00140F43" w:rsidRDefault="00CB3D9F" w14:paraId="7C4E7BA5" w14:textId="77777777">
            <w:pPr>
              <w:spacing w:before="120" w:after="12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1408B3">
              <w:rPr>
                <w:rFonts w:eastAsiaTheme="minorHAnsi"/>
                <w:lang w:eastAsia="en-US"/>
              </w:rPr>
              <w:t>Notificação de reexportação</w:t>
            </w:r>
          </w:p>
        </w:tc>
      </w:tr>
      <w:tr w:rsidRPr="009B3085" w:rsidR="00CB3D9F" w:rsidTr="00140F43" w14:paraId="17C46454" w14:textId="7777777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075" w:type="dxa"/>
            <w:shd w:val="clear" w:color="auto" w:fill="B6DDE8" w:themeFill="accent5" w:themeFillTint="66"/>
            <w:vAlign w:val="center"/>
            <w:hideMark/>
          </w:tcPr>
          <w:p w:rsidRPr="009B3085" w:rsidR="00CB3D9F" w:rsidP="00140F43" w:rsidRDefault="00CB3D9F" w14:paraId="5F35749B" w14:textId="77777777">
            <w:pPr>
              <w:spacing w:before="120" w:after="120"/>
              <w:jc w:val="center"/>
              <w:rPr>
                <w:rFonts w:eastAsiaTheme="minorHAnsi"/>
                <w:lang w:eastAsia="en-US"/>
              </w:rPr>
            </w:pPr>
            <w:r>
              <w:rPr>
                <w:rFonts w:eastAsiaTheme="minorHAnsi"/>
                <w:lang w:eastAsia="en-US"/>
              </w:rPr>
              <w:lastRenderedPageBreak/>
              <w:t>E</w:t>
            </w:r>
          </w:p>
        </w:tc>
        <w:tc>
          <w:tcPr>
            <w:tcW w:w="7992" w:type="dxa"/>
            <w:shd w:val="clear" w:color="auto" w:fill="B6DDE8" w:themeFill="accent5" w:themeFillTint="66"/>
            <w:vAlign w:val="center"/>
            <w:hideMark/>
          </w:tcPr>
          <w:p w:rsidRPr="009B3085" w:rsidR="00CB3D9F" w:rsidP="00140F43" w:rsidRDefault="00CB3D9F" w14:paraId="20C74590" w14:textId="77777777">
            <w:pPr>
              <w:spacing w:before="120" w:after="120"/>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CB3D9F">
              <w:rPr>
                <w:rFonts w:eastAsiaTheme="minorHAnsi"/>
                <w:lang w:eastAsia="en-US"/>
              </w:rPr>
              <w:t>Expedição de mercadorias em relação com os territórios fiscais especiais</w:t>
            </w:r>
          </w:p>
        </w:tc>
      </w:tr>
      <w:tr w:rsidRPr="009B3085" w:rsidR="00CB3D9F" w:rsidTr="00CB3D9F" w14:paraId="1A321A9D" w14:textId="77777777">
        <w:trPr>
          <w:trHeight w:val="20"/>
          <w:jc w:val="center"/>
        </w:trPr>
        <w:tc>
          <w:tcPr>
            <w:cnfStyle w:val="001000000000" w:firstRow="0" w:lastRow="0" w:firstColumn="1" w:lastColumn="0" w:oddVBand="0" w:evenVBand="0" w:oddHBand="0" w:evenHBand="0" w:firstRowFirstColumn="0" w:firstRowLastColumn="0" w:lastRowFirstColumn="0" w:lastRowLastColumn="0"/>
            <w:tcW w:w="1075" w:type="dxa"/>
            <w:vAlign w:val="center"/>
          </w:tcPr>
          <w:p w:rsidRPr="009B3085" w:rsidR="00CB3D9F" w:rsidP="00140F43" w:rsidRDefault="00CB3D9F" w14:paraId="6B8869BE" w14:textId="1D04A452">
            <w:pPr>
              <w:spacing w:before="120" w:after="120"/>
              <w:jc w:val="center"/>
              <w:rPr>
                <w:rFonts w:eastAsiaTheme="minorHAnsi"/>
                <w:lang w:eastAsia="en-US"/>
              </w:rPr>
            </w:pPr>
            <w:r>
              <w:rPr>
                <w:rFonts w:eastAsiaTheme="minorHAnsi"/>
                <w:lang w:eastAsia="en-US"/>
              </w:rPr>
              <w:t>J</w:t>
            </w:r>
          </w:p>
        </w:tc>
        <w:tc>
          <w:tcPr>
            <w:tcW w:w="7992" w:type="dxa"/>
            <w:vAlign w:val="center"/>
          </w:tcPr>
          <w:p w:rsidRPr="009B3085" w:rsidR="00CB3D9F" w:rsidP="00140F43" w:rsidRDefault="00CB3D9F" w14:paraId="6B4D93F5" w14:textId="03133637">
            <w:pPr>
              <w:spacing w:before="120" w:after="12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CB3D9F">
              <w:rPr>
                <w:rFonts w:eastAsiaTheme="minorHAnsi"/>
                <w:lang w:eastAsia="en-US"/>
              </w:rPr>
              <w:t>Apenas declaração de trânsito</w:t>
            </w:r>
          </w:p>
        </w:tc>
      </w:tr>
      <w:tr w:rsidRPr="009B3085" w:rsidR="00CB3D9F" w:rsidTr="00CB3D9F" w14:paraId="32679ACB" w14:textId="7777777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075" w:type="dxa"/>
            <w:shd w:val="clear" w:color="auto" w:fill="B6DDE8" w:themeFill="accent5" w:themeFillTint="66"/>
            <w:vAlign w:val="center"/>
          </w:tcPr>
          <w:p w:rsidRPr="009B3085" w:rsidR="00CB3D9F" w:rsidP="00140F43" w:rsidRDefault="00CB3D9F" w14:paraId="0F33AF36" w14:textId="54E20490">
            <w:pPr>
              <w:spacing w:before="120" w:after="120"/>
              <w:jc w:val="center"/>
              <w:rPr>
                <w:rFonts w:eastAsiaTheme="minorHAnsi"/>
                <w:lang w:eastAsia="en-US"/>
              </w:rPr>
            </w:pPr>
            <w:r>
              <w:rPr>
                <w:rFonts w:eastAsiaTheme="minorHAnsi"/>
                <w:lang w:eastAsia="en-US"/>
              </w:rPr>
              <w:t>K</w:t>
            </w:r>
          </w:p>
        </w:tc>
        <w:tc>
          <w:tcPr>
            <w:tcW w:w="7992" w:type="dxa"/>
            <w:shd w:val="clear" w:color="auto" w:fill="B6DDE8" w:themeFill="accent5" w:themeFillTint="66"/>
            <w:vAlign w:val="center"/>
          </w:tcPr>
          <w:p w:rsidRPr="009B3085" w:rsidR="00CB3D9F" w:rsidP="00140F43" w:rsidRDefault="00CB3D9F" w14:paraId="4CD56A9B" w14:textId="7E3291C7">
            <w:pPr>
              <w:spacing w:before="120" w:after="120"/>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CB3D9F">
              <w:rPr>
                <w:rFonts w:eastAsiaTheme="minorHAnsi"/>
                <w:lang w:eastAsia="en-US"/>
              </w:rPr>
              <w:t>Declaração de trânsito e declaração sumária de saída</w:t>
            </w:r>
          </w:p>
        </w:tc>
      </w:tr>
      <w:tr w:rsidRPr="009B3085" w:rsidR="00CB3D9F" w:rsidTr="00CB3D9F" w14:paraId="406BB7BE" w14:textId="77777777">
        <w:trPr>
          <w:trHeight w:val="20"/>
          <w:jc w:val="center"/>
        </w:trPr>
        <w:tc>
          <w:tcPr>
            <w:cnfStyle w:val="001000000000" w:firstRow="0" w:lastRow="0" w:firstColumn="1" w:lastColumn="0" w:oddVBand="0" w:evenVBand="0" w:oddHBand="0" w:evenHBand="0" w:firstRowFirstColumn="0" w:firstRowLastColumn="0" w:lastRowFirstColumn="0" w:lastRowLastColumn="0"/>
            <w:tcW w:w="1075" w:type="dxa"/>
            <w:vAlign w:val="center"/>
          </w:tcPr>
          <w:p w:rsidRPr="009B3085" w:rsidR="00CB3D9F" w:rsidP="00140F43" w:rsidRDefault="00CB3D9F" w14:paraId="1FE68209" w14:textId="24A32517">
            <w:pPr>
              <w:spacing w:before="120" w:after="120"/>
              <w:jc w:val="center"/>
              <w:rPr>
                <w:rFonts w:eastAsiaTheme="minorHAnsi"/>
                <w:lang w:eastAsia="en-US"/>
              </w:rPr>
            </w:pPr>
            <w:r>
              <w:rPr>
                <w:rFonts w:eastAsiaTheme="minorHAnsi"/>
                <w:lang w:eastAsia="en-US"/>
              </w:rPr>
              <w:t>L</w:t>
            </w:r>
          </w:p>
        </w:tc>
        <w:tc>
          <w:tcPr>
            <w:tcW w:w="7992" w:type="dxa"/>
            <w:vAlign w:val="center"/>
          </w:tcPr>
          <w:p w:rsidRPr="009B3085" w:rsidR="00CB3D9F" w:rsidP="00140F43" w:rsidRDefault="00CB3D9F" w14:paraId="69175D85" w14:textId="5DE141D3">
            <w:pPr>
              <w:spacing w:before="120" w:after="12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CB3D9F">
              <w:rPr>
                <w:rFonts w:eastAsiaTheme="minorHAnsi"/>
                <w:lang w:eastAsia="en-US"/>
              </w:rPr>
              <w:t>Declaração de trânsito e declaração sumária de entrada</w:t>
            </w:r>
          </w:p>
        </w:tc>
      </w:tr>
      <w:tr w:rsidRPr="009B3085" w:rsidR="00CB3D9F" w:rsidTr="00CB3D9F" w14:paraId="482BA9CE" w14:textId="7777777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075" w:type="dxa"/>
            <w:shd w:val="clear" w:color="auto" w:fill="B6DDE8" w:themeFill="accent5" w:themeFillTint="66"/>
            <w:vAlign w:val="center"/>
          </w:tcPr>
          <w:p w:rsidRPr="009B3085" w:rsidR="00CB3D9F" w:rsidP="00140F43" w:rsidRDefault="00CB3D9F" w14:paraId="7F74DA99" w14:textId="6942D951">
            <w:pPr>
              <w:spacing w:before="120" w:after="120"/>
              <w:jc w:val="center"/>
              <w:rPr>
                <w:rFonts w:eastAsiaTheme="minorHAnsi"/>
                <w:lang w:eastAsia="en-US"/>
              </w:rPr>
            </w:pPr>
            <w:r>
              <w:rPr>
                <w:rFonts w:eastAsiaTheme="minorHAnsi"/>
                <w:lang w:eastAsia="en-US"/>
              </w:rPr>
              <w:t>M</w:t>
            </w:r>
          </w:p>
        </w:tc>
        <w:tc>
          <w:tcPr>
            <w:tcW w:w="7992" w:type="dxa"/>
            <w:shd w:val="clear" w:color="auto" w:fill="B6DDE8" w:themeFill="accent5" w:themeFillTint="66"/>
            <w:vAlign w:val="center"/>
          </w:tcPr>
          <w:p w:rsidRPr="009B3085" w:rsidR="00CB3D9F" w:rsidP="00140F43" w:rsidRDefault="00CB3D9F" w14:paraId="40F312F9" w14:textId="1371B825">
            <w:pPr>
              <w:spacing w:before="120" w:after="120"/>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CB3D9F">
              <w:rPr>
                <w:rFonts w:eastAsiaTheme="minorHAnsi"/>
                <w:lang w:eastAsia="en-US"/>
              </w:rPr>
              <w:t>Declaração de trânsito e declaração sumária de saída e declaração sumária de entrada</w:t>
            </w:r>
          </w:p>
        </w:tc>
      </w:tr>
      <w:tr w:rsidRPr="009B3085" w:rsidR="00CB3D9F" w:rsidTr="00CB3D9F" w14:paraId="2C8309B7" w14:textId="77777777">
        <w:trPr>
          <w:trHeight w:val="20"/>
          <w:jc w:val="center"/>
        </w:trPr>
        <w:tc>
          <w:tcPr>
            <w:cnfStyle w:val="001000000000" w:firstRow="0" w:lastRow="0" w:firstColumn="1" w:lastColumn="0" w:oddVBand="0" w:evenVBand="0" w:oddHBand="0" w:evenHBand="0" w:firstRowFirstColumn="0" w:firstRowLastColumn="0" w:lastRowFirstColumn="0" w:lastRowLastColumn="0"/>
            <w:tcW w:w="1075" w:type="dxa"/>
            <w:vAlign w:val="center"/>
          </w:tcPr>
          <w:p w:rsidRPr="009B3085" w:rsidR="00CB3D9F" w:rsidP="00140F43" w:rsidRDefault="00CB3D9F" w14:paraId="33BAE633" w14:textId="037AF55D">
            <w:pPr>
              <w:spacing w:before="120" w:after="120"/>
              <w:jc w:val="center"/>
              <w:rPr>
                <w:rFonts w:eastAsiaTheme="minorHAnsi"/>
                <w:lang w:eastAsia="en-US"/>
              </w:rPr>
            </w:pPr>
            <w:r>
              <w:rPr>
                <w:rFonts w:eastAsiaTheme="minorHAnsi"/>
                <w:lang w:eastAsia="en-US"/>
              </w:rPr>
              <w:t>P</w:t>
            </w:r>
          </w:p>
        </w:tc>
        <w:tc>
          <w:tcPr>
            <w:tcW w:w="7992" w:type="dxa"/>
            <w:vAlign w:val="center"/>
          </w:tcPr>
          <w:p w:rsidRPr="009B3085" w:rsidR="00CB3D9F" w:rsidP="00140F43" w:rsidRDefault="00CB3D9F" w14:paraId="241DF66A" w14:textId="09DC9F37">
            <w:pPr>
              <w:spacing w:before="120" w:after="12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CB3D9F">
              <w:rPr>
                <w:rFonts w:eastAsiaTheme="minorHAnsi"/>
                <w:lang w:eastAsia="en-US"/>
              </w:rPr>
              <w:t>Prova do estatuto aduaneiro de mercadorias UE/manifesto aduaneiro das mercadorias</w:t>
            </w:r>
          </w:p>
        </w:tc>
      </w:tr>
      <w:tr w:rsidRPr="009B3085" w:rsidR="00CB3D9F" w:rsidTr="00CB3D9F" w14:paraId="287FBA53" w14:textId="7777777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075" w:type="dxa"/>
            <w:shd w:val="clear" w:color="auto" w:fill="B6DDE8" w:themeFill="accent5" w:themeFillTint="66"/>
            <w:vAlign w:val="center"/>
          </w:tcPr>
          <w:p w:rsidRPr="009B3085" w:rsidR="00CB3D9F" w:rsidP="00140F43" w:rsidRDefault="00CB3D9F" w14:paraId="3A1876B7" w14:textId="763EC9B2">
            <w:pPr>
              <w:spacing w:before="120" w:after="120"/>
              <w:jc w:val="center"/>
              <w:rPr>
                <w:rFonts w:eastAsiaTheme="minorHAnsi"/>
                <w:lang w:eastAsia="en-US"/>
              </w:rPr>
            </w:pPr>
            <w:r>
              <w:rPr>
                <w:rFonts w:eastAsiaTheme="minorHAnsi"/>
                <w:lang w:eastAsia="en-US"/>
              </w:rPr>
              <w:t>R</w:t>
            </w:r>
          </w:p>
        </w:tc>
        <w:tc>
          <w:tcPr>
            <w:tcW w:w="7992" w:type="dxa"/>
            <w:shd w:val="clear" w:color="auto" w:fill="B6DDE8" w:themeFill="accent5" w:themeFillTint="66"/>
            <w:vAlign w:val="center"/>
          </w:tcPr>
          <w:p w:rsidRPr="009B3085" w:rsidR="00CB3D9F" w:rsidP="00140F43" w:rsidRDefault="00CB3D9F" w14:paraId="578F1E06" w14:textId="4C799B5D">
            <w:pPr>
              <w:spacing w:before="120" w:after="120"/>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CB3D9F">
              <w:rPr>
                <w:rFonts w:eastAsiaTheme="minorHAnsi"/>
                <w:lang w:eastAsia="en-US"/>
              </w:rPr>
              <w:t>Apenas declaração de importação</w:t>
            </w:r>
          </w:p>
        </w:tc>
      </w:tr>
      <w:tr w:rsidRPr="009B3085" w:rsidR="00CB3D9F" w:rsidTr="00CB3D9F" w14:paraId="7F7574C3" w14:textId="77777777">
        <w:trPr>
          <w:trHeight w:val="20"/>
          <w:jc w:val="center"/>
        </w:trPr>
        <w:tc>
          <w:tcPr>
            <w:cnfStyle w:val="001000000000" w:firstRow="0" w:lastRow="0" w:firstColumn="1" w:lastColumn="0" w:oddVBand="0" w:evenVBand="0" w:oddHBand="0" w:evenHBand="0" w:firstRowFirstColumn="0" w:firstRowLastColumn="0" w:lastRowFirstColumn="0" w:lastRowLastColumn="0"/>
            <w:tcW w:w="1075" w:type="dxa"/>
            <w:vAlign w:val="center"/>
          </w:tcPr>
          <w:p w:rsidRPr="009B3085" w:rsidR="00CB3D9F" w:rsidP="00140F43" w:rsidRDefault="00CB3D9F" w14:paraId="3AA61A30" w14:textId="219E260B">
            <w:pPr>
              <w:spacing w:before="120" w:after="120"/>
              <w:jc w:val="center"/>
              <w:rPr>
                <w:rFonts w:eastAsiaTheme="minorHAnsi"/>
                <w:lang w:eastAsia="en-US"/>
              </w:rPr>
            </w:pPr>
            <w:r>
              <w:rPr>
                <w:rFonts w:eastAsiaTheme="minorHAnsi"/>
                <w:lang w:eastAsia="en-US"/>
              </w:rPr>
              <w:t>S</w:t>
            </w:r>
          </w:p>
        </w:tc>
        <w:tc>
          <w:tcPr>
            <w:tcW w:w="7992" w:type="dxa"/>
            <w:vAlign w:val="center"/>
          </w:tcPr>
          <w:p w:rsidRPr="009B3085" w:rsidR="00CB3D9F" w:rsidP="00140F43" w:rsidRDefault="00CB3D9F" w14:paraId="114782E6" w14:textId="57117D07">
            <w:pPr>
              <w:spacing w:before="120" w:after="12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CB3D9F">
              <w:rPr>
                <w:rFonts w:eastAsiaTheme="minorHAnsi"/>
                <w:lang w:eastAsia="en-US"/>
              </w:rPr>
              <w:t>Declaração de importação e declaração sumária de entrada</w:t>
            </w:r>
          </w:p>
        </w:tc>
      </w:tr>
      <w:tr w:rsidRPr="009B3085" w:rsidR="00CB3D9F" w:rsidTr="00CB3D9F" w14:paraId="64983F56" w14:textId="7777777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075" w:type="dxa"/>
            <w:shd w:val="clear" w:color="auto" w:fill="B6DDE8" w:themeFill="accent5" w:themeFillTint="66"/>
            <w:vAlign w:val="center"/>
          </w:tcPr>
          <w:p w:rsidRPr="009B3085" w:rsidR="00CB3D9F" w:rsidP="00140F43" w:rsidRDefault="00CB3D9F" w14:paraId="580D5A6B" w14:textId="15A0CE45">
            <w:pPr>
              <w:spacing w:before="120" w:after="120"/>
              <w:jc w:val="center"/>
              <w:rPr>
                <w:rFonts w:eastAsiaTheme="minorHAnsi"/>
                <w:lang w:eastAsia="en-US"/>
              </w:rPr>
            </w:pPr>
            <w:r>
              <w:rPr>
                <w:rFonts w:eastAsiaTheme="minorHAnsi"/>
                <w:lang w:eastAsia="en-US"/>
              </w:rPr>
              <w:t>T</w:t>
            </w:r>
          </w:p>
        </w:tc>
        <w:tc>
          <w:tcPr>
            <w:tcW w:w="7992" w:type="dxa"/>
            <w:shd w:val="clear" w:color="auto" w:fill="B6DDE8" w:themeFill="accent5" w:themeFillTint="66"/>
            <w:vAlign w:val="center"/>
          </w:tcPr>
          <w:p w:rsidRPr="009B3085" w:rsidR="00CB3D9F" w:rsidP="00140F43" w:rsidRDefault="00CB3D9F" w14:paraId="1352A533" w14:textId="245D8CA3">
            <w:pPr>
              <w:spacing w:before="120" w:after="120"/>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CB3D9F">
              <w:rPr>
                <w:rFonts w:eastAsiaTheme="minorHAnsi"/>
                <w:lang w:eastAsia="en-US"/>
              </w:rPr>
              <w:t>Apenas declaração sumária de entrada</w:t>
            </w:r>
          </w:p>
        </w:tc>
      </w:tr>
      <w:tr w:rsidRPr="009B3085" w:rsidR="00D15C5B" w:rsidTr="00140F43" w14:paraId="5172247B" w14:textId="77777777">
        <w:trPr>
          <w:trHeight w:val="20"/>
          <w:jc w:val="center"/>
        </w:trPr>
        <w:tc>
          <w:tcPr>
            <w:cnfStyle w:val="001000000000" w:firstRow="0" w:lastRow="0" w:firstColumn="1" w:lastColumn="0" w:oddVBand="0" w:evenVBand="0" w:oddHBand="0" w:evenHBand="0" w:firstRowFirstColumn="0" w:firstRowLastColumn="0" w:lastRowFirstColumn="0" w:lastRowLastColumn="0"/>
            <w:tcW w:w="1075" w:type="dxa"/>
            <w:vAlign w:val="center"/>
          </w:tcPr>
          <w:p w:rsidRPr="009B3085" w:rsidR="00D15C5B" w:rsidP="00140F43" w:rsidRDefault="00D15C5B" w14:paraId="55E0C0C2" w14:textId="77777777">
            <w:pPr>
              <w:spacing w:before="120" w:after="120"/>
              <w:jc w:val="center"/>
              <w:rPr>
                <w:rFonts w:eastAsiaTheme="minorHAnsi"/>
                <w:lang w:eastAsia="en-US"/>
              </w:rPr>
            </w:pPr>
            <w:r>
              <w:rPr>
                <w:rFonts w:eastAsiaTheme="minorHAnsi"/>
                <w:lang w:eastAsia="en-US"/>
              </w:rPr>
              <w:t>U</w:t>
            </w:r>
          </w:p>
        </w:tc>
        <w:tc>
          <w:tcPr>
            <w:tcW w:w="7992" w:type="dxa"/>
            <w:vAlign w:val="center"/>
          </w:tcPr>
          <w:p w:rsidRPr="009B3085" w:rsidR="00D15C5B" w:rsidP="00140F43" w:rsidRDefault="00D15C5B" w14:paraId="2A4FC62B" w14:textId="77777777">
            <w:pPr>
              <w:spacing w:before="120" w:after="12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CB3D9F">
              <w:rPr>
                <w:rFonts w:eastAsiaTheme="minorHAnsi"/>
                <w:lang w:eastAsia="en-US"/>
              </w:rPr>
              <w:t>Declaração de depósito temporário</w:t>
            </w:r>
          </w:p>
        </w:tc>
      </w:tr>
      <w:tr w:rsidRPr="009B3085" w:rsidR="00D15C5B" w:rsidTr="00140F43" w14:paraId="7316D221" w14:textId="7777777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075" w:type="dxa"/>
            <w:shd w:val="clear" w:color="auto" w:fill="B6DDE8" w:themeFill="accent5" w:themeFillTint="66"/>
            <w:vAlign w:val="center"/>
          </w:tcPr>
          <w:p w:rsidRPr="009B3085" w:rsidR="00D15C5B" w:rsidP="00140F43" w:rsidRDefault="00D15C5B" w14:paraId="22EE59C1" w14:textId="77777777">
            <w:pPr>
              <w:spacing w:before="120" w:after="120"/>
              <w:jc w:val="center"/>
              <w:rPr>
                <w:rFonts w:eastAsiaTheme="minorHAnsi"/>
                <w:lang w:eastAsia="en-US"/>
              </w:rPr>
            </w:pPr>
            <w:r>
              <w:rPr>
                <w:rFonts w:eastAsiaTheme="minorHAnsi"/>
                <w:lang w:eastAsia="en-US"/>
              </w:rPr>
              <w:t>V</w:t>
            </w:r>
          </w:p>
        </w:tc>
        <w:tc>
          <w:tcPr>
            <w:tcW w:w="7992" w:type="dxa"/>
            <w:shd w:val="clear" w:color="auto" w:fill="B6DDE8" w:themeFill="accent5" w:themeFillTint="66"/>
            <w:vAlign w:val="center"/>
          </w:tcPr>
          <w:p w:rsidRPr="009B3085" w:rsidR="00D15C5B" w:rsidP="00140F43" w:rsidRDefault="00D15C5B" w14:paraId="2CF5F723" w14:textId="77777777">
            <w:pPr>
              <w:spacing w:before="120" w:after="120"/>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D15C5B">
              <w:rPr>
                <w:rFonts w:eastAsiaTheme="minorHAnsi"/>
                <w:lang w:eastAsia="en-US"/>
              </w:rPr>
              <w:t>Introdução de mercadorias em relação com os territórios fiscais especiais</w:t>
            </w:r>
          </w:p>
        </w:tc>
      </w:tr>
      <w:tr w:rsidRPr="009B3085" w:rsidR="00562D80" w:rsidTr="00CB3D9F" w14:paraId="317B7083" w14:textId="77777777">
        <w:trPr>
          <w:trHeight w:val="20"/>
          <w:jc w:val="center"/>
        </w:trPr>
        <w:tc>
          <w:tcPr>
            <w:cnfStyle w:val="001000000000" w:firstRow="0" w:lastRow="0" w:firstColumn="1" w:lastColumn="0" w:oddVBand="0" w:evenVBand="0" w:oddHBand="0" w:evenHBand="0" w:firstRowFirstColumn="0" w:firstRowLastColumn="0" w:lastRowFirstColumn="0" w:lastRowLastColumn="0"/>
            <w:tcW w:w="1075" w:type="dxa"/>
            <w:vAlign w:val="center"/>
          </w:tcPr>
          <w:p w:rsidRPr="009B3085" w:rsidR="00562D80" w:rsidP="00140F43" w:rsidRDefault="00D15C5B" w14:paraId="41D2EEAB" w14:textId="1E8DABC1">
            <w:pPr>
              <w:spacing w:before="120" w:after="120"/>
              <w:jc w:val="center"/>
              <w:rPr>
                <w:rFonts w:eastAsiaTheme="minorHAnsi"/>
                <w:lang w:eastAsia="en-US"/>
              </w:rPr>
            </w:pPr>
            <w:r>
              <w:rPr>
                <w:rFonts w:eastAsiaTheme="minorHAnsi"/>
                <w:lang w:eastAsia="en-US"/>
              </w:rPr>
              <w:t>W</w:t>
            </w:r>
          </w:p>
        </w:tc>
        <w:tc>
          <w:tcPr>
            <w:tcW w:w="7992" w:type="dxa"/>
            <w:vAlign w:val="center"/>
          </w:tcPr>
          <w:p w:rsidRPr="009B3085" w:rsidR="00562D80" w:rsidP="00140F43" w:rsidRDefault="00D15C5B" w14:paraId="541AFDAC" w14:textId="5A944CE1">
            <w:pPr>
              <w:spacing w:before="120" w:after="120"/>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D15C5B">
              <w:rPr>
                <w:rFonts w:eastAsiaTheme="minorHAnsi"/>
                <w:lang w:eastAsia="en-US"/>
              </w:rPr>
              <w:t>Declaração de depósito temporário e declaração sumária de entrada</w:t>
            </w:r>
          </w:p>
        </w:tc>
      </w:tr>
      <w:tr w:rsidRPr="009B3085" w:rsidR="00562D80" w:rsidTr="00CB3D9F" w14:paraId="35025A82" w14:textId="7777777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075" w:type="dxa"/>
            <w:shd w:val="clear" w:color="auto" w:fill="B6DDE8" w:themeFill="accent5" w:themeFillTint="66"/>
            <w:vAlign w:val="center"/>
          </w:tcPr>
          <w:p w:rsidRPr="009B3085" w:rsidR="00562D80" w:rsidP="00140F43" w:rsidRDefault="00D15C5B" w14:paraId="67982522" w14:textId="2F8AC1ED">
            <w:pPr>
              <w:spacing w:before="120" w:after="120"/>
              <w:jc w:val="center"/>
              <w:rPr>
                <w:rFonts w:eastAsiaTheme="minorHAnsi"/>
                <w:lang w:eastAsia="en-US"/>
              </w:rPr>
            </w:pPr>
            <w:r>
              <w:rPr>
                <w:rFonts w:eastAsiaTheme="minorHAnsi"/>
                <w:lang w:eastAsia="en-US"/>
              </w:rPr>
              <w:t>Z</w:t>
            </w:r>
          </w:p>
        </w:tc>
        <w:tc>
          <w:tcPr>
            <w:tcW w:w="7992" w:type="dxa"/>
            <w:shd w:val="clear" w:color="auto" w:fill="B6DDE8" w:themeFill="accent5" w:themeFillTint="66"/>
            <w:vAlign w:val="center"/>
          </w:tcPr>
          <w:p w:rsidRPr="009B3085" w:rsidR="00562D80" w:rsidP="00140F43" w:rsidRDefault="00D15C5B" w14:paraId="52D5777F" w14:textId="6687C657">
            <w:pPr>
              <w:spacing w:before="120" w:after="120"/>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D15C5B">
              <w:rPr>
                <w:rFonts w:eastAsiaTheme="minorHAnsi"/>
                <w:lang w:eastAsia="en-US"/>
              </w:rPr>
              <w:t>Notificação de chegada</w:t>
            </w:r>
          </w:p>
        </w:tc>
      </w:tr>
    </w:tbl>
    <w:p w:rsidR="000036DE" w:rsidP="00171719" w:rsidRDefault="000036DE" w14:paraId="26726A2D" w14:textId="4B075343">
      <w:pPr>
        <w:pStyle w:val="IndraNormal"/>
      </w:pPr>
    </w:p>
    <w:p w:rsidR="000036DE" w:rsidRDefault="000036DE" w14:paraId="7312118C" w14:textId="77777777">
      <w:pPr>
        <w:jc w:val="left"/>
        <w:rPr>
          <w:rFonts w:cs="Arial"/>
          <w:bCs/>
          <w:noProof/>
          <w:color w:val="000000"/>
          <w:spacing w:val="-3"/>
          <w:lang w:eastAsia="es-ES"/>
        </w:rPr>
      </w:pPr>
      <w:r>
        <w:br w:type="page"/>
      </w:r>
    </w:p>
    <w:p w:rsidR="000036DE" w:rsidP="000036DE" w:rsidRDefault="000036DE" w14:paraId="2A839101" w14:textId="77777777">
      <w:pPr>
        <w:pStyle w:val="IndraHeading2"/>
      </w:pPr>
      <w:bookmarkStart w:name="_Ref109684039" w:id="156"/>
      <w:bookmarkStart w:name="_Ref109684048" w:id="157"/>
      <w:bookmarkStart w:name="_Ref109684057" w:id="158"/>
      <w:bookmarkStart w:name="_Ref109684064" w:id="159"/>
      <w:bookmarkStart w:name="_Ref109684073" w:id="160"/>
      <w:bookmarkStart w:name="_Toc116486006" w:id="161"/>
      <w:bookmarkStart w:name="_Toc126343094" w:id="162"/>
      <w:r>
        <w:lastRenderedPageBreak/>
        <w:t>Número de Documento</w:t>
      </w:r>
      <w:bookmarkEnd w:id="156"/>
      <w:bookmarkEnd w:id="157"/>
      <w:bookmarkEnd w:id="158"/>
      <w:bookmarkEnd w:id="159"/>
      <w:bookmarkEnd w:id="160"/>
      <w:bookmarkEnd w:id="161"/>
      <w:bookmarkEnd w:id="162"/>
    </w:p>
    <w:p w:rsidR="000036DE" w:rsidP="00171719" w:rsidRDefault="000036DE" w14:paraId="145E97C7" w14:textId="77777777">
      <w:pPr>
        <w:pStyle w:val="IndraNormal"/>
      </w:pPr>
    </w:p>
    <w:p w:rsidRPr="007272FA" w:rsidR="000036DE" w:rsidP="00171719" w:rsidRDefault="000036DE" w14:paraId="0BF15A8E" w14:textId="77777777">
      <w:pPr>
        <w:pStyle w:val="IndraNormal"/>
      </w:pPr>
      <w:r w:rsidRPr="007272FA">
        <w:t>Todos os documentos de transporte declarados no manifesto de carga, manifesto de descarga ou manifesto de trânsito serão numerados de forma semelhante à numeração atual do SDS.</w:t>
      </w:r>
    </w:p>
    <w:p w:rsidRPr="007272FA" w:rsidR="000036DE" w:rsidP="00171719" w:rsidRDefault="000036DE" w14:paraId="452BA1F9" w14:textId="77777777">
      <w:pPr>
        <w:pStyle w:val="IndraNormal"/>
      </w:pPr>
    </w:p>
    <w:p w:rsidRPr="007272FA" w:rsidR="000036DE" w:rsidP="00171719" w:rsidRDefault="000036DE" w14:paraId="35F1A3A0" w14:textId="77777777">
      <w:pPr>
        <w:pStyle w:val="IndraNormal"/>
      </w:pPr>
      <w:r w:rsidRPr="007272FA">
        <w:t>Contudo, a estrutura do número de documento e do número de partida será alterada quanto ao número de dígitos.</w:t>
      </w:r>
    </w:p>
    <w:p w:rsidR="000036DE" w:rsidP="000036DE" w:rsidRDefault="000036DE" w14:paraId="00A18627" w14:textId="0461C7FB">
      <w:pPr>
        <w:rPr>
          <w:rFonts w:eastAsiaTheme="minorHAnsi"/>
          <w:lang w:eastAsia="en-US"/>
        </w:rPr>
      </w:pPr>
    </w:p>
    <w:p w:rsidR="000036DE" w:rsidP="000036DE" w:rsidRDefault="000036DE" w14:paraId="4FA43EAA" w14:textId="77777777">
      <w:pPr>
        <w:rPr>
          <w:rFonts w:eastAsiaTheme="minorHAnsi"/>
          <w:lang w:eastAsia="en-US"/>
        </w:rPr>
      </w:pPr>
      <w:r w:rsidRPr="009B3085">
        <w:rPr>
          <w:rFonts w:eastAsiaTheme="minorHAnsi"/>
          <w:noProof/>
          <w:u w:val="single"/>
        </w:rPr>
        <mc:AlternateContent>
          <mc:Choice Requires="wps">
            <w:drawing>
              <wp:anchor distT="0" distB="0" distL="114300" distR="114300" simplePos="0" relativeHeight="251658241" behindDoc="0" locked="0" layoutInCell="1" allowOverlap="1" wp14:anchorId="42BB7ACF" wp14:editId="2D632EA4">
                <wp:simplePos x="0" y="0"/>
                <wp:positionH relativeFrom="column">
                  <wp:posOffset>1350686</wp:posOffset>
                </wp:positionH>
                <wp:positionV relativeFrom="paragraph">
                  <wp:posOffset>104403</wp:posOffset>
                </wp:positionV>
                <wp:extent cx="1418415" cy="2774488"/>
                <wp:effectExtent l="7620" t="0" r="0" b="113665"/>
                <wp:wrapNone/>
                <wp:docPr id="37" name="Connector: Elbow 36">
                  <a:extLst xmlns:a="http://schemas.openxmlformats.org/drawingml/2006/main">
                    <a:ext uri="{FF2B5EF4-FFF2-40B4-BE49-F238E27FC236}">
                      <a16:creationId xmlns:a16="http://schemas.microsoft.com/office/drawing/2014/main" id="{99BD1911-55B3-4A66-B486-96FA74EC48D3}"/>
                    </a:ext>
                  </a:extLst>
                </wp:docPr>
                <wp:cNvGraphicFramePr/>
                <a:graphic xmlns:a="http://schemas.openxmlformats.org/drawingml/2006/main">
                  <a:graphicData uri="http://schemas.microsoft.com/office/word/2010/wordprocessingShape">
                    <wps:wsp>
                      <wps:cNvCnPr/>
                      <wps:spPr>
                        <a:xfrm rot="16200000" flipH="1">
                          <a:off x="0" y="0"/>
                          <a:ext cx="1418415" cy="2774488"/>
                        </a:xfrm>
                        <a:prstGeom prst="bentConnector2">
                          <a:avLst/>
                        </a:prstGeom>
                        <a:ln w="12700">
                          <a:solidFill>
                            <a:schemeClr val="bg1">
                              <a:lumMod val="50000"/>
                            </a:schemeClr>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http://schemas.microsoft.com/office/drawing/2014/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6D9D2DB">
              <v:shapetype id="_x0000_t33" coordsize="21600,21600" o:oned="t" filled="f" o:spt="33" path="m,l21600,r,21600e" w14:anchorId="798D0D47">
                <v:stroke joinstyle="miter"/>
                <v:path fillok="f" arrowok="t" o:connecttype="none"/>
                <o:lock v:ext="edit" shapetype="t"/>
              </v:shapetype>
              <v:shape id="Connector: Elbow 36" style="position:absolute;margin-left:106.35pt;margin-top:8.2pt;width:111.7pt;height:218.45pt;rotation:9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7f7f7f [1612]" strokeweight="1pt" type="#_x0000_t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">
                <v:stroke dashstyle="3 1" endarrow="open"/>
              </v:shape>
            </w:pict>
          </mc:Fallback>
        </mc:AlternateContent>
      </w:r>
      <w:r w:rsidRPr="009B3085">
        <w:rPr>
          <w:rFonts w:eastAsiaTheme="minorHAnsi"/>
          <w:noProof/>
          <w:u w:val="single"/>
        </w:rPr>
        <mc:AlternateContent>
          <mc:Choice Requires="wps">
            <w:drawing>
              <wp:anchor distT="0" distB="0" distL="114300" distR="114300" simplePos="0" relativeHeight="251658244" behindDoc="0" locked="0" layoutInCell="1" allowOverlap="1" wp14:anchorId="51012271" wp14:editId="3393333A">
                <wp:simplePos x="0" y="0"/>
                <wp:positionH relativeFrom="column">
                  <wp:posOffset>1642520</wp:posOffset>
                </wp:positionH>
                <wp:positionV relativeFrom="paragraph">
                  <wp:posOffset>71876</wp:posOffset>
                </wp:positionV>
                <wp:extent cx="1099186" cy="2530481"/>
                <wp:effectExtent l="8255" t="0" r="0" b="109220"/>
                <wp:wrapNone/>
                <wp:docPr id="12" name="Connector: Elbow 36">
                  <a:extLst xmlns:a="http://schemas.openxmlformats.org/drawingml/2006/main">
                    <a:ext uri="{FF2B5EF4-FFF2-40B4-BE49-F238E27FC236}">
                      <a16:creationId xmlns:a16="http://schemas.microsoft.com/office/drawing/2014/main" id="{99BD1911-55B3-4A66-B486-96FA74EC48D3}"/>
                    </a:ext>
                  </a:extLst>
                </wp:docPr>
                <wp:cNvGraphicFramePr/>
                <a:graphic xmlns:a="http://schemas.openxmlformats.org/drawingml/2006/main">
                  <a:graphicData uri="http://schemas.microsoft.com/office/word/2010/wordprocessingShape">
                    <wps:wsp>
                      <wps:cNvCnPr/>
                      <wps:spPr>
                        <a:xfrm rot="16200000" flipH="1">
                          <a:off x="0" y="0"/>
                          <a:ext cx="1099186" cy="2530481"/>
                        </a:xfrm>
                        <a:prstGeom prst="bentConnector2">
                          <a:avLst/>
                        </a:prstGeom>
                        <a:ln w="12700">
                          <a:solidFill>
                            <a:schemeClr val="bg1">
                              <a:lumMod val="50000"/>
                            </a:schemeClr>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http://schemas.microsoft.com/office/drawing/2014/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C5CC072">
              <v:shape id="Connector: Elbow 36" style="position:absolute;margin-left:129.35pt;margin-top:5.65pt;width:86.55pt;height:199.25pt;rotation:9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7f7f7f [1612]" strokeweight="1pt" type="#_x0000_t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" w14:anchorId="2D4A09EB">
                <v:stroke dashstyle="3 1" endarrow="open"/>
              </v:shape>
            </w:pict>
          </mc:Fallback>
        </mc:AlternateContent>
      </w:r>
      <w:r w:rsidRPr="009B3085">
        <w:rPr>
          <w:rFonts w:eastAsiaTheme="minorHAnsi"/>
          <w:noProof/>
          <w:u w:val="single"/>
        </w:rPr>
        <mc:AlternateContent>
          <mc:Choice Requires="wps">
            <w:drawing>
              <wp:anchor distT="0" distB="0" distL="114300" distR="114300" simplePos="0" relativeHeight="251658245" behindDoc="0" locked="0" layoutInCell="1" allowOverlap="1" wp14:anchorId="3120FA4F" wp14:editId="592F720E">
                <wp:simplePos x="0" y="0"/>
                <wp:positionH relativeFrom="column">
                  <wp:posOffset>2007671</wp:posOffset>
                </wp:positionH>
                <wp:positionV relativeFrom="paragraph">
                  <wp:posOffset>136630</wp:posOffset>
                </wp:positionV>
                <wp:extent cx="788571" cy="2084283"/>
                <wp:effectExtent l="0" t="317" r="0" b="106998"/>
                <wp:wrapNone/>
                <wp:docPr id="13" name="Connector: Elbow 40">
                  <a:extLst xmlns:a="http://schemas.openxmlformats.org/drawingml/2006/main">
                    <a:ext uri="{FF2B5EF4-FFF2-40B4-BE49-F238E27FC236}">
                      <a16:creationId xmlns:a16="http://schemas.microsoft.com/office/drawing/2014/main" id="{35D62654-D44E-4DAF-B936-34DB7712F9C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H="1">
                          <a:off x="0" y="0"/>
                          <a:ext cx="788571" cy="2084283"/>
                        </a:xfrm>
                        <a:prstGeom prst="bentConnector2">
                          <a:avLst/>
                        </a:prstGeom>
                        <a:ln w="12700">
                          <a:solidFill>
                            <a:schemeClr val="bg1">
                              <a:lumMod val="50000"/>
                            </a:schemeClr>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http://schemas.microsoft.com/office/drawing/2014/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298328D">
              <v:shape id="Connector: Elbow 40" style="position:absolute;margin-left:158.1pt;margin-top:10.75pt;width:62.1pt;height:164.1pt;rotation:9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7f7f7f [1612]" strokeweight="1pt" type="#_x0000_t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" w14:anchorId="5FA8E19F">
                <v:stroke dashstyle="3 1" endarrow="open"/>
                <o:lock v:ext="edit" shapetype="f"/>
              </v:shape>
            </w:pict>
          </mc:Fallback>
        </mc:AlternateContent>
      </w:r>
      <w:r w:rsidRPr="009B3085">
        <w:rPr>
          <w:rFonts w:eastAsiaTheme="minorHAnsi"/>
          <w:noProof/>
          <w:u w:val="single"/>
        </w:rPr>
        <mc:AlternateContent>
          <mc:Choice Requires="wps">
            <w:drawing>
              <wp:anchor distT="0" distB="0" distL="114300" distR="114300" simplePos="0" relativeHeight="251658240" behindDoc="0" locked="0" layoutInCell="1" allowOverlap="1" wp14:anchorId="0C375643" wp14:editId="41F4ED48">
                <wp:simplePos x="0" y="0"/>
                <wp:positionH relativeFrom="column">
                  <wp:posOffset>1006733</wp:posOffset>
                </wp:positionH>
                <wp:positionV relativeFrom="paragraph">
                  <wp:posOffset>32098</wp:posOffset>
                </wp:positionV>
                <wp:extent cx="1709421" cy="3204764"/>
                <wp:effectExtent l="0" t="4445" r="0" b="114935"/>
                <wp:wrapNone/>
                <wp:docPr id="35" name="Connector: Elbow 34">
                  <a:extLst xmlns:a="http://schemas.openxmlformats.org/drawingml/2006/main">
                    <a:ext uri="{FF2B5EF4-FFF2-40B4-BE49-F238E27FC236}">
                      <a16:creationId xmlns:a16="http://schemas.microsoft.com/office/drawing/2014/main" id="{15CAEEB5-B692-4D49-998A-BFF231DAE260}"/>
                    </a:ext>
                  </a:extLst>
                </wp:docPr>
                <wp:cNvGraphicFramePr/>
                <a:graphic xmlns:a="http://schemas.openxmlformats.org/drawingml/2006/main">
                  <a:graphicData uri="http://schemas.microsoft.com/office/word/2010/wordprocessingShape">
                    <wps:wsp>
                      <wps:cNvCnPr/>
                      <wps:spPr>
                        <a:xfrm rot="16200000" flipH="1">
                          <a:off x="0" y="0"/>
                          <a:ext cx="1709421" cy="3204764"/>
                        </a:xfrm>
                        <a:prstGeom prst="bentConnector2">
                          <a:avLst/>
                        </a:prstGeom>
                        <a:ln w="12700">
                          <a:solidFill>
                            <a:schemeClr val="bg1">
                              <a:lumMod val="50000"/>
                            </a:schemeClr>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http://schemas.microsoft.com/office/drawing/2014/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C506A1B">
              <v:shape id="Connector: Elbow 34" style="position:absolute;margin-left:79.25pt;margin-top:2.55pt;width:134.6pt;height:252.35pt;rotation:9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7f7f7f [1612]" strokeweight="1pt" type="#_x0000_t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" w14:anchorId="2BDC1680">
                <v:stroke dashstyle="3 1" endarrow="open"/>
              </v:shape>
            </w:pict>
          </mc:Fallback>
        </mc:AlternateContent>
      </w:r>
      <w:r w:rsidRPr="009B3085">
        <w:rPr>
          <w:rFonts w:eastAsiaTheme="minorHAnsi"/>
          <w:lang w:eastAsia="en-US"/>
        </w:rPr>
        <w:t xml:space="preserve">O número de documento/partida apresentará a seguinte estrutura: </w:t>
      </w:r>
    </w:p>
    <w:p w:rsidRPr="00A4438F" w:rsidR="000036DE" w:rsidP="000036DE" w:rsidRDefault="000036DE" w14:paraId="6B04D7F3" w14:textId="77777777">
      <w:pPr>
        <w:pStyle w:val="ListParagraph"/>
        <w:numPr>
          <w:ilvl w:val="0"/>
          <w:numId w:val="11"/>
        </w:numPr>
        <w:rPr>
          <w:rFonts w:ascii="Arial" w:hAnsi="Arial" w:cs="Arial"/>
          <w:sz w:val="20"/>
          <w:szCs w:val="20"/>
        </w:rPr>
      </w:pPr>
      <w:r w:rsidRPr="009B3085">
        <w:rPr>
          <w:noProof/>
          <w:u w:val="single"/>
          <w:lang w:eastAsia="pt-PT"/>
        </w:rPr>
        <mc:AlternateContent>
          <mc:Choice Requires="wps">
            <w:drawing>
              <wp:anchor distT="0" distB="0" distL="114300" distR="114300" simplePos="0" relativeHeight="251658242" behindDoc="0" locked="0" layoutInCell="1" allowOverlap="1" wp14:anchorId="6C3FABAF" wp14:editId="61AA522E">
                <wp:simplePos x="0" y="0"/>
                <wp:positionH relativeFrom="column">
                  <wp:posOffset>2765743</wp:posOffset>
                </wp:positionH>
                <wp:positionV relativeFrom="paragraph">
                  <wp:posOffset>117158</wp:posOffset>
                </wp:positionV>
                <wp:extent cx="167640" cy="1223645"/>
                <wp:effectExtent l="5397" t="0" r="0" b="123507"/>
                <wp:wrapNone/>
                <wp:docPr id="41" name="Connector: Elbow 40">
                  <a:extLst xmlns:a="http://schemas.openxmlformats.org/drawingml/2006/main">
                    <a:ext uri="{FF2B5EF4-FFF2-40B4-BE49-F238E27FC236}">
                      <a16:creationId xmlns:a16="http://schemas.microsoft.com/office/drawing/2014/main" id="{35D62654-D44E-4DAF-B936-34DB7712F9C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H="1">
                          <a:off x="0" y="0"/>
                          <a:ext cx="167640" cy="1223645"/>
                        </a:xfrm>
                        <a:prstGeom prst="bentConnector2">
                          <a:avLst/>
                        </a:prstGeom>
                        <a:ln w="12700">
                          <a:solidFill>
                            <a:schemeClr val="bg1">
                              <a:lumMod val="50000"/>
                            </a:schemeClr>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http://schemas.microsoft.com/office/drawing/2014/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3E03F60">
              <v:shape id="Connector: Elbow 40" style="position:absolute;margin-left:217.8pt;margin-top:9.25pt;width:13.2pt;height:96.35pt;rotation:9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7f7f7f [1612]" strokeweight="1pt" type="#_x0000_t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" w14:anchorId="762057F6">
                <v:stroke dashstyle="3 1" endarrow="open"/>
                <o:lock v:ext="edit" shapetype="f"/>
              </v:shape>
            </w:pict>
          </mc:Fallback>
        </mc:AlternateContent>
      </w:r>
      <w:r w:rsidRPr="009B3085">
        <w:rPr>
          <w:noProof/>
          <w:u w:val="single"/>
          <w:lang w:eastAsia="pt-PT"/>
        </w:rPr>
        <mc:AlternateContent>
          <mc:Choice Requires="wps">
            <w:drawing>
              <wp:anchor distT="0" distB="0" distL="114300" distR="114300" simplePos="0" relativeHeight="251658243" behindDoc="0" locked="0" layoutInCell="1" allowOverlap="1" wp14:anchorId="5E1FA76B" wp14:editId="7F66A59C">
                <wp:simplePos x="0" y="0"/>
                <wp:positionH relativeFrom="column">
                  <wp:posOffset>2408871</wp:posOffset>
                </wp:positionH>
                <wp:positionV relativeFrom="paragraph">
                  <wp:posOffset>49847</wp:posOffset>
                </wp:positionV>
                <wp:extent cx="467361" cy="1646555"/>
                <wp:effectExtent l="952" t="0" r="0" b="105092"/>
                <wp:wrapNone/>
                <wp:docPr id="14" name="Connector: Elbow 40">
                  <a:extLst xmlns:a="http://schemas.openxmlformats.org/drawingml/2006/main">
                    <a:ext uri="{FF2B5EF4-FFF2-40B4-BE49-F238E27FC236}">
                      <a16:creationId xmlns:a16="http://schemas.microsoft.com/office/drawing/2014/main" id="{35D62654-D44E-4DAF-B936-34DB7712F9C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H="1">
                          <a:off x="0" y="0"/>
                          <a:ext cx="467361" cy="1646555"/>
                        </a:xfrm>
                        <a:prstGeom prst="bentConnector2">
                          <a:avLst/>
                        </a:prstGeom>
                        <a:ln w="12700">
                          <a:solidFill>
                            <a:schemeClr val="bg1">
                              <a:lumMod val="50000"/>
                            </a:schemeClr>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http://schemas.microsoft.com/office/drawing/2014/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405D81D">
              <v:shape id="Connector: Elbow 40" style="position:absolute;margin-left:189.65pt;margin-top:3.9pt;width:36.8pt;height:129.65pt;rotation:9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7f7f7f [1612]" strokeweight="1pt" type="#_x0000_t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" w14:anchorId="4B8D0511">
                <v:stroke dashstyle="3 1" endarrow="open"/>
                <o:lock v:ext="edit" shapetype="f"/>
              </v:shape>
            </w:pict>
          </mc:Fallback>
        </mc:AlternateContent>
      </w:r>
      <w:r w:rsidRPr="00A4438F">
        <w:rPr>
          <w:rFonts w:ascii="Arial" w:hAnsi="Arial" w:cs="Arial"/>
          <w:sz w:val="20"/>
          <w:szCs w:val="20"/>
        </w:rPr>
        <w:t>24 dígitos para o documento e 29 dígitos para a partida.</w:t>
      </w:r>
    </w:p>
    <w:p w:rsidRPr="009B3085" w:rsidR="000036DE" w:rsidP="000036DE" w:rsidRDefault="000036DE" w14:paraId="33DD6290" w14:textId="77777777">
      <w:pPr>
        <w:rPr>
          <w:rFonts w:eastAsiaTheme="minorHAnsi"/>
          <w:lang w:eastAsia="en-US"/>
        </w:rPr>
      </w:pPr>
    </w:p>
    <w:p w:rsidRPr="0035238F" w:rsidR="000036DE" w:rsidP="000036DE" w:rsidRDefault="000036DE" w14:paraId="4F1B0DB2" w14:textId="77777777">
      <w:pPr>
        <w:rPr>
          <w:rFonts w:eastAsiaTheme="minorHAnsi"/>
          <w:sz w:val="18"/>
          <w:lang w:eastAsia="en-US"/>
        </w:rPr>
      </w:pPr>
      <w:r>
        <w:rPr>
          <w:rFonts w:eastAsiaTheme="minorHAnsi"/>
          <w:u w:val="single"/>
          <w:lang w:eastAsia="en-US"/>
        </w:rPr>
        <w:t>PTLIS040</w:t>
      </w:r>
      <w:r w:rsidRPr="00340291">
        <w:rPr>
          <w:rFonts w:eastAsiaTheme="minorHAnsi"/>
          <w:lang w:eastAsia="en-US"/>
        </w:rPr>
        <w:t xml:space="preserve">  </w:t>
      </w:r>
      <w:r w:rsidRPr="009A08CA">
        <w:rPr>
          <w:rFonts w:eastAsiaTheme="minorHAnsi"/>
          <w:u w:val="single"/>
          <w:lang w:eastAsia="en-US"/>
        </w:rPr>
        <w:t>1</w:t>
      </w:r>
      <w:r w:rsidRPr="00340291">
        <w:rPr>
          <w:rFonts w:eastAsiaTheme="minorHAnsi"/>
          <w:lang w:eastAsia="en-US"/>
        </w:rPr>
        <w:t xml:space="preserve">  </w:t>
      </w:r>
      <w:r w:rsidRPr="009B3085">
        <w:rPr>
          <w:rFonts w:eastAsiaTheme="minorHAnsi"/>
          <w:u w:val="single"/>
          <w:lang w:eastAsia="en-US"/>
        </w:rPr>
        <w:t>202</w:t>
      </w:r>
      <w:r>
        <w:rPr>
          <w:rFonts w:eastAsiaTheme="minorHAnsi"/>
          <w:u w:val="single"/>
          <w:lang w:eastAsia="en-US"/>
        </w:rPr>
        <w:t>2</w:t>
      </w:r>
      <w:r w:rsidRPr="00340291">
        <w:rPr>
          <w:rFonts w:eastAsiaTheme="minorHAnsi"/>
          <w:lang w:eastAsia="en-US"/>
        </w:rPr>
        <w:t xml:space="preserve"> </w:t>
      </w:r>
      <w:r>
        <w:rPr>
          <w:rFonts w:eastAsiaTheme="minorHAnsi"/>
          <w:lang w:eastAsia="en-US"/>
        </w:rPr>
        <w:t xml:space="preserve"> </w:t>
      </w:r>
      <w:r w:rsidRPr="009B3085">
        <w:rPr>
          <w:rFonts w:eastAsiaTheme="minorHAnsi"/>
          <w:u w:val="single"/>
          <w:lang w:eastAsia="en-US"/>
        </w:rPr>
        <w:t>123456</w:t>
      </w:r>
      <w:r w:rsidRPr="00340291">
        <w:rPr>
          <w:rFonts w:eastAsiaTheme="minorHAnsi"/>
          <w:lang w:eastAsia="en-US"/>
        </w:rPr>
        <w:t xml:space="preserve">  </w:t>
      </w:r>
      <w:r w:rsidRPr="009B3085">
        <w:rPr>
          <w:rFonts w:eastAsiaTheme="minorHAnsi"/>
          <w:u w:val="single"/>
          <w:lang w:eastAsia="en-US"/>
        </w:rPr>
        <w:t>1234A</w:t>
      </w:r>
      <w:r w:rsidRPr="009B3085">
        <w:rPr>
          <w:rFonts w:eastAsiaTheme="minorHAnsi"/>
          <w:lang w:eastAsia="en-US"/>
        </w:rPr>
        <w:t xml:space="preserve">  </w:t>
      </w:r>
      <w:r w:rsidRPr="009B3085">
        <w:rPr>
          <w:rFonts w:eastAsiaTheme="minorHAnsi"/>
          <w:u w:val="single"/>
          <w:lang w:eastAsia="en-US"/>
        </w:rPr>
        <w:t>12345</w:t>
      </w:r>
    </w:p>
    <w:p w:rsidR="000036DE" w:rsidP="000036DE" w:rsidRDefault="000036DE" w14:paraId="5BE94845" w14:textId="77777777">
      <w:pPr>
        <w:ind w:left="5528"/>
        <w:rPr>
          <w:rFonts w:eastAsiaTheme="minorHAnsi"/>
          <w:sz w:val="18"/>
          <w:lang w:eastAsia="en-US"/>
        </w:rPr>
      </w:pPr>
    </w:p>
    <w:p w:rsidRPr="0035238F" w:rsidR="000036DE" w:rsidP="000036DE" w:rsidRDefault="000036DE" w14:paraId="1F865A68" w14:textId="77777777">
      <w:pPr>
        <w:spacing w:line="283" w:lineRule="auto"/>
        <w:ind w:left="5528"/>
        <w:rPr>
          <w:rFonts w:eastAsiaTheme="minorHAnsi"/>
          <w:sz w:val="18"/>
          <w:lang w:eastAsia="en-US"/>
        </w:rPr>
      </w:pPr>
      <w:r w:rsidRPr="0035238F">
        <w:rPr>
          <w:rFonts w:eastAsiaTheme="minorHAnsi"/>
          <w:sz w:val="18"/>
          <w:lang w:eastAsia="en-US"/>
        </w:rPr>
        <w:t>N.º Partida: 5 carateres numéricos</w:t>
      </w:r>
    </w:p>
    <w:p w:rsidRPr="0035238F" w:rsidR="000036DE" w:rsidP="000036DE" w:rsidRDefault="000036DE" w14:paraId="00470B5F" w14:textId="77777777">
      <w:pPr>
        <w:spacing w:line="283" w:lineRule="auto"/>
        <w:ind w:left="5670"/>
        <w:rPr>
          <w:rFonts w:eastAsiaTheme="minorHAnsi"/>
          <w:sz w:val="18"/>
          <w:lang w:eastAsia="en-US"/>
        </w:rPr>
      </w:pPr>
    </w:p>
    <w:p w:rsidRPr="0035238F" w:rsidR="000036DE" w:rsidP="000036DE" w:rsidRDefault="000036DE" w14:paraId="408BE8D8" w14:textId="77777777">
      <w:pPr>
        <w:spacing w:line="283" w:lineRule="auto"/>
        <w:ind w:left="5529"/>
        <w:rPr>
          <w:rFonts w:eastAsiaTheme="minorHAnsi"/>
          <w:sz w:val="18"/>
          <w:lang w:eastAsia="en-US"/>
        </w:rPr>
      </w:pPr>
      <w:r w:rsidRPr="0035238F">
        <w:rPr>
          <w:rFonts w:eastAsiaTheme="minorHAnsi"/>
          <w:sz w:val="18"/>
          <w:lang w:eastAsia="en-US"/>
        </w:rPr>
        <w:t>N.º Documento: 5 carateres alfanuméricos</w:t>
      </w:r>
    </w:p>
    <w:p w:rsidRPr="0035238F" w:rsidR="000036DE" w:rsidP="000036DE" w:rsidRDefault="000036DE" w14:paraId="52707C30" w14:textId="77777777">
      <w:pPr>
        <w:spacing w:line="283" w:lineRule="auto"/>
        <w:ind w:left="5528"/>
        <w:rPr>
          <w:rFonts w:eastAsiaTheme="minorHAnsi"/>
          <w:sz w:val="18"/>
          <w:lang w:eastAsia="en-US"/>
        </w:rPr>
      </w:pPr>
    </w:p>
    <w:p w:rsidRPr="0035238F" w:rsidR="000036DE" w:rsidP="000036DE" w:rsidRDefault="000036DE" w14:paraId="40591DDF" w14:textId="77777777">
      <w:pPr>
        <w:spacing w:line="283" w:lineRule="auto"/>
        <w:ind w:left="5528"/>
        <w:rPr>
          <w:rFonts w:eastAsiaTheme="minorHAnsi"/>
          <w:sz w:val="18"/>
          <w:lang w:eastAsia="en-US"/>
        </w:rPr>
      </w:pPr>
      <w:r w:rsidRPr="0035238F">
        <w:rPr>
          <w:rFonts w:eastAsiaTheme="minorHAnsi"/>
          <w:sz w:val="18"/>
          <w:lang w:eastAsia="en-US"/>
        </w:rPr>
        <w:t>N.º Contramarca: 6 carateres numéricos</w:t>
      </w:r>
    </w:p>
    <w:p w:rsidRPr="0035238F" w:rsidR="000036DE" w:rsidP="000036DE" w:rsidRDefault="000036DE" w14:paraId="35DBC516" w14:textId="77777777">
      <w:pPr>
        <w:spacing w:line="283" w:lineRule="auto"/>
        <w:rPr>
          <w:rFonts w:eastAsiaTheme="minorHAnsi"/>
          <w:sz w:val="18"/>
          <w:lang w:eastAsia="en-US"/>
        </w:rPr>
      </w:pPr>
    </w:p>
    <w:p w:rsidRPr="0035238F" w:rsidR="000036DE" w:rsidP="000036DE" w:rsidRDefault="000036DE" w14:paraId="4B24A4FF" w14:textId="77777777">
      <w:pPr>
        <w:spacing w:line="283" w:lineRule="auto"/>
        <w:ind w:left="5528"/>
        <w:rPr>
          <w:rFonts w:eastAsiaTheme="minorHAnsi"/>
          <w:sz w:val="18"/>
          <w:lang w:eastAsia="en-US"/>
        </w:rPr>
      </w:pPr>
      <w:r w:rsidRPr="0035238F">
        <w:rPr>
          <w:rFonts w:eastAsiaTheme="minorHAnsi"/>
          <w:sz w:val="18"/>
          <w:lang w:eastAsia="en-US"/>
        </w:rPr>
        <w:t>Ano</w:t>
      </w:r>
    </w:p>
    <w:p w:rsidRPr="0035238F" w:rsidR="000036DE" w:rsidP="000036DE" w:rsidRDefault="000036DE" w14:paraId="57DAB9D4" w14:textId="77777777">
      <w:pPr>
        <w:spacing w:line="283" w:lineRule="auto"/>
        <w:ind w:left="5529"/>
        <w:rPr>
          <w:rFonts w:eastAsiaTheme="minorHAnsi"/>
          <w:sz w:val="18"/>
          <w:lang w:eastAsia="en-US"/>
        </w:rPr>
      </w:pPr>
    </w:p>
    <w:p w:rsidRPr="0035238F" w:rsidR="000036DE" w:rsidP="000036DE" w:rsidRDefault="000036DE" w14:paraId="7D17E922" w14:textId="77777777">
      <w:pPr>
        <w:spacing w:line="283" w:lineRule="auto"/>
        <w:ind w:left="5529"/>
        <w:rPr>
          <w:rFonts w:eastAsiaTheme="minorHAnsi"/>
          <w:sz w:val="18"/>
          <w:lang w:eastAsia="en-US"/>
        </w:rPr>
      </w:pPr>
      <w:r w:rsidRPr="0035238F">
        <w:rPr>
          <w:rFonts w:eastAsiaTheme="minorHAnsi"/>
          <w:sz w:val="18"/>
          <w:lang w:eastAsia="en-US"/>
        </w:rPr>
        <w:t>Via</w:t>
      </w:r>
    </w:p>
    <w:p w:rsidRPr="0035238F" w:rsidR="000036DE" w:rsidP="000036DE" w:rsidRDefault="000036DE" w14:paraId="1957A581" w14:textId="77777777">
      <w:pPr>
        <w:spacing w:line="283" w:lineRule="auto"/>
        <w:ind w:left="5529"/>
        <w:rPr>
          <w:rFonts w:eastAsiaTheme="minorHAnsi"/>
          <w:sz w:val="18"/>
          <w:lang w:eastAsia="en-US"/>
        </w:rPr>
      </w:pPr>
    </w:p>
    <w:p w:rsidRPr="0035238F" w:rsidR="000036DE" w:rsidP="000036DE" w:rsidRDefault="000036DE" w14:paraId="52750BEC" w14:textId="77777777">
      <w:pPr>
        <w:spacing w:line="283" w:lineRule="auto"/>
        <w:ind w:left="5529"/>
        <w:rPr>
          <w:rFonts w:eastAsiaTheme="minorHAnsi"/>
          <w:sz w:val="18"/>
          <w:lang w:eastAsia="en-US"/>
        </w:rPr>
      </w:pPr>
      <w:r w:rsidRPr="0035238F">
        <w:rPr>
          <w:rFonts w:eastAsiaTheme="minorHAnsi"/>
          <w:sz w:val="18"/>
          <w:lang w:eastAsia="en-US"/>
        </w:rPr>
        <w:t>Código estância (com UN/LOCODE)</w:t>
      </w:r>
    </w:p>
    <w:p w:rsidRPr="009B3085" w:rsidR="000036DE" w:rsidP="000036DE" w:rsidRDefault="000036DE" w14:paraId="6F573034" w14:textId="77777777">
      <w:pPr>
        <w:rPr>
          <w:rFonts w:eastAsiaTheme="minorHAnsi"/>
          <w:lang w:eastAsia="en-US"/>
        </w:rPr>
      </w:pPr>
    </w:p>
    <w:p w:rsidRPr="009B3085" w:rsidR="000036DE" w:rsidP="000036DE" w:rsidRDefault="000036DE" w14:paraId="7EE12210" w14:textId="77777777">
      <w:pPr>
        <w:rPr>
          <w:rFonts w:eastAsiaTheme="minorHAnsi"/>
          <w:lang w:eastAsia="en-US"/>
        </w:rPr>
      </w:pPr>
    </w:p>
    <w:p w:rsidR="000036DE" w:rsidP="000036DE" w:rsidRDefault="000036DE" w14:paraId="1DE4C4AA" w14:textId="77777777">
      <w:pPr>
        <w:rPr>
          <w:rFonts w:eastAsiaTheme="minorHAnsi"/>
          <w:lang w:eastAsia="en-US"/>
        </w:rPr>
      </w:pPr>
    </w:p>
    <w:p w:rsidRPr="007272FA" w:rsidR="000036DE" w:rsidP="00171719" w:rsidRDefault="000036DE" w14:paraId="6C59632E" w14:textId="77777777">
      <w:pPr>
        <w:pStyle w:val="IndraNormal"/>
      </w:pPr>
      <w:r w:rsidRPr="007272FA">
        <w:t>Fundamentalmente destaca-se a diferença no número de carateres que compõe o número da partida, que passa de 2 dígitos para 5 dígitos, e ainda a alteração do número de carateres no número do documento, que passa de 4 dígitos, numérico, para 5 dígitos, alfanumérico.</w:t>
      </w:r>
    </w:p>
    <w:p w:rsidRPr="007272FA" w:rsidR="000036DE" w:rsidP="00171719" w:rsidRDefault="000036DE" w14:paraId="3C3EC91B" w14:textId="77777777">
      <w:pPr>
        <w:pStyle w:val="IndraNormal"/>
      </w:pPr>
    </w:p>
    <w:p w:rsidRPr="007272FA" w:rsidR="000036DE" w:rsidP="00171719" w:rsidRDefault="000036DE" w14:paraId="4FB5F224" w14:textId="77777777">
      <w:pPr>
        <w:pStyle w:val="IndraNormal"/>
      </w:pPr>
      <w:r w:rsidRPr="007272FA">
        <w:t xml:space="preserve">A alteração ao número da partida visa, não só acompanhar a necessidade operacional dos transportadores, que por vezes reportam a impossibilidade de declararem, atualmente, mais do que 99 partidas num mesmo documento de transporte, mas também, acompanhar o formato do elemento de dados 11 03 000 000 – Número de adição. </w:t>
      </w:r>
    </w:p>
    <w:p w:rsidRPr="007272FA" w:rsidR="000036DE" w:rsidP="00171719" w:rsidRDefault="000036DE" w14:paraId="1217270C" w14:textId="77777777">
      <w:pPr>
        <w:pStyle w:val="IndraNormal"/>
      </w:pPr>
    </w:p>
    <w:p w:rsidRPr="007272FA" w:rsidR="000036DE" w:rsidP="00171719" w:rsidRDefault="000036DE" w14:paraId="1D41B447" w14:textId="77777777">
      <w:pPr>
        <w:pStyle w:val="IndraNormal"/>
      </w:pPr>
      <w:r w:rsidRPr="007272FA">
        <w:lastRenderedPageBreak/>
        <w:t>Já que, por força da obrigatoriedade de atribuir um MRN (número de referência principal) a todas as Declarações de Depósito Temporário, o nível de dados da partida, terá correspondência no nível de dados da adição, que tem como formato “n5”.</w:t>
      </w:r>
    </w:p>
    <w:p w:rsidRPr="007272FA" w:rsidR="000036DE" w:rsidP="00171719" w:rsidRDefault="000036DE" w14:paraId="7CADD51E" w14:textId="77777777">
      <w:pPr>
        <w:pStyle w:val="IndraNormal"/>
      </w:pPr>
    </w:p>
    <w:p w:rsidRPr="007272FA" w:rsidR="000036DE" w:rsidP="00171719" w:rsidRDefault="000036DE" w14:paraId="33D5CB1F" w14:textId="77777777">
      <w:pPr>
        <w:pStyle w:val="IndraNormal"/>
      </w:pPr>
      <w:r w:rsidRPr="007272FA">
        <w:t xml:space="preserve">Quanto à alteração do formato do número do documento, que passa de 4 carateres numéricos, para 5 carateres alfanuméricos, pretende-se prevenir a eventualidade de ser necessário declarar mais do que 99 999 documentos de transporte, que tenham sido transportados no mesmo meio de transporte. </w:t>
      </w:r>
    </w:p>
    <w:p w:rsidRPr="007272FA" w:rsidR="000036DE" w:rsidP="00171719" w:rsidRDefault="000036DE" w14:paraId="2BDE3B68" w14:textId="77777777">
      <w:pPr>
        <w:pStyle w:val="IndraNormal"/>
      </w:pPr>
    </w:p>
    <w:p w:rsidRPr="007272FA" w:rsidR="000036DE" w:rsidP="00171719" w:rsidRDefault="000036DE" w14:paraId="0799C1C7" w14:textId="77777777">
      <w:pPr>
        <w:pStyle w:val="IndraNormal"/>
      </w:pPr>
      <w:r w:rsidRPr="007272FA">
        <w:t xml:space="preserve">Contudo, a numeração será sequencial e exclusivamente numérica até se atingir o número 99 999 em cada contramarca, e a numeração alfanumérica só será utilizada em caso de necessidade. </w:t>
      </w:r>
    </w:p>
    <w:p w:rsidRPr="00B11165" w:rsidR="00861C51" w:rsidP="00171719" w:rsidRDefault="00861C51" w14:paraId="2E81A37D" w14:textId="383AC0D3">
      <w:pPr>
        <w:pStyle w:val="IndraNormal"/>
      </w:pPr>
    </w:p>
    <w:p w:rsidR="00861C51" w:rsidP="00A63F35" w:rsidRDefault="00861C51" w14:paraId="3E69CD73" w14:textId="050C432D">
      <w:pPr>
        <w:pStyle w:val="IndraHeading2"/>
      </w:pPr>
      <w:bookmarkStart w:name="_Ref109601404" w:id="163"/>
      <w:bookmarkStart w:name="_Toc126343095" w:id="164"/>
      <w:bookmarkStart w:name="_GoBack" w:id="165"/>
      <w:bookmarkEnd w:id="165"/>
      <w:r>
        <w:t>Identificação da</w:t>
      </w:r>
      <w:r w:rsidR="0063260B">
        <w:t>s</w:t>
      </w:r>
      <w:r>
        <w:t xml:space="preserve"> Mensage</w:t>
      </w:r>
      <w:r w:rsidR="0063260B">
        <w:t>ns</w:t>
      </w:r>
      <w:bookmarkEnd w:id="163"/>
      <w:bookmarkEnd w:id="164"/>
    </w:p>
    <w:p w:rsidR="00861C51" w:rsidP="00171719" w:rsidRDefault="00861C51" w14:paraId="7BFB82D9" w14:textId="77777777">
      <w:pPr>
        <w:pStyle w:val="IndraNormal"/>
      </w:pPr>
    </w:p>
    <w:p w:rsidRPr="00B11165" w:rsidR="00861C51" w:rsidP="00171719" w:rsidRDefault="00861C51" w14:paraId="7AD7C95F" w14:textId="714B49C1">
      <w:pPr>
        <w:pStyle w:val="IndraNormal"/>
      </w:pPr>
      <w:r w:rsidRPr="00B11165">
        <w:t>T</w:t>
      </w:r>
      <w:r w:rsidRPr="00B11165" w:rsidR="00704DEB">
        <w:t>oda</w:t>
      </w:r>
      <w:r w:rsidRPr="00B11165">
        <w:t xml:space="preserve">s </w:t>
      </w:r>
      <w:r w:rsidRPr="00B11165" w:rsidR="00704DEB">
        <w:t xml:space="preserve">as mensagens </w:t>
      </w:r>
      <w:r w:rsidRPr="00B11165" w:rsidR="000D7DE4">
        <w:t>de entrada</w:t>
      </w:r>
      <w:r w:rsidRPr="00B11165" w:rsidR="008A7241">
        <w:t xml:space="preserve"> (enviadas para o SiMTeM)</w:t>
      </w:r>
      <w:r w:rsidRPr="00B11165" w:rsidR="000D7DE4">
        <w:t xml:space="preserve"> </w:t>
      </w:r>
      <w:r w:rsidRPr="00B11165" w:rsidR="00820EB5">
        <w:t>iniciam com um bloco XML com dados relevantes de identificação da mensagem</w:t>
      </w:r>
      <w:r w:rsidRPr="00B11165" w:rsidR="00910256">
        <w:t xml:space="preserve"> causa, que se descrevem na seguinte tabela:</w:t>
      </w:r>
    </w:p>
    <w:tbl>
      <w:tblPr>
        <w:tblStyle w:val="TableGrid"/>
        <w:tblW w:w="9351" w:type="dxa"/>
        <w:jc w:val="center"/>
        <w:tblLayout w:type="fixed"/>
        <w:tblLook w:val="01E0" w:firstRow="1" w:lastRow="1" w:firstColumn="1" w:lastColumn="1" w:noHBand="0" w:noVBand="0"/>
      </w:tblPr>
      <w:tblGrid>
        <w:gridCol w:w="2689"/>
        <w:gridCol w:w="1134"/>
        <w:gridCol w:w="1275"/>
        <w:gridCol w:w="4253"/>
      </w:tblGrid>
      <w:tr w:rsidRPr="00A024ED" w:rsidR="00820EB5" w:rsidTr="008C0A77" w14:paraId="4F9CE1D6" w14:textId="77777777">
        <w:trPr>
          <w:trHeight w:val="367"/>
          <w:tblHeader/>
          <w:jc w:val="center"/>
        </w:trPr>
        <w:tc>
          <w:tcPr>
            <w:tcW w:w="2689" w:type="dxa"/>
            <w:shd w:val="clear" w:color="auto" w:fill="B6DDE8" w:themeFill="accent5" w:themeFillTint="66"/>
            <w:vAlign w:val="center"/>
          </w:tcPr>
          <w:p w:rsidRPr="00A024ED" w:rsidR="00820EB5" w:rsidP="00171719" w:rsidRDefault="00820EB5" w14:paraId="56428F0C" w14:textId="77777777">
            <w:pPr>
              <w:pStyle w:val="IndraNormal"/>
            </w:pPr>
            <w:r w:rsidRPr="00A024ED">
              <w:t>Elemento XML</w:t>
            </w:r>
          </w:p>
        </w:tc>
        <w:tc>
          <w:tcPr>
            <w:tcW w:w="1134" w:type="dxa"/>
            <w:shd w:val="clear" w:color="auto" w:fill="B6DDE8" w:themeFill="accent5" w:themeFillTint="66"/>
            <w:vAlign w:val="center"/>
          </w:tcPr>
          <w:p w:rsidRPr="00A024ED" w:rsidR="00820EB5" w:rsidP="00171719" w:rsidRDefault="00820EB5" w14:paraId="5276A51C" w14:textId="77777777">
            <w:pPr>
              <w:pStyle w:val="IndraNormal"/>
            </w:pPr>
            <w:r w:rsidRPr="00A024ED">
              <w:t>Tipo</w:t>
            </w:r>
          </w:p>
        </w:tc>
        <w:tc>
          <w:tcPr>
            <w:tcW w:w="1275" w:type="dxa"/>
            <w:shd w:val="clear" w:color="auto" w:fill="B6DDE8" w:themeFill="accent5" w:themeFillTint="66"/>
            <w:vAlign w:val="center"/>
          </w:tcPr>
          <w:p w:rsidRPr="00A024ED" w:rsidR="00820EB5" w:rsidP="00171719" w:rsidRDefault="00820EB5" w14:paraId="2CA916A3" w14:textId="77777777">
            <w:pPr>
              <w:pStyle w:val="IndraNormal"/>
            </w:pPr>
            <w:r w:rsidRPr="00A024ED">
              <w:t>Existências</w:t>
            </w:r>
          </w:p>
        </w:tc>
        <w:tc>
          <w:tcPr>
            <w:tcW w:w="4253" w:type="dxa"/>
            <w:shd w:val="clear" w:color="auto" w:fill="B6DDE8" w:themeFill="accent5" w:themeFillTint="66"/>
            <w:vAlign w:val="center"/>
          </w:tcPr>
          <w:p w:rsidRPr="00A024ED" w:rsidR="00820EB5" w:rsidP="00171719" w:rsidRDefault="00820EB5" w14:paraId="6DD64188" w14:textId="77777777">
            <w:pPr>
              <w:pStyle w:val="IndraNormal"/>
            </w:pPr>
            <w:r w:rsidRPr="00A024ED">
              <w:t>Descrição</w:t>
            </w:r>
          </w:p>
        </w:tc>
      </w:tr>
      <w:tr w:rsidR="00820EB5" w:rsidTr="008C0A77" w14:paraId="73F2B6B8" w14:textId="77777777">
        <w:trPr>
          <w:jc w:val="center"/>
        </w:trPr>
        <w:tc>
          <w:tcPr>
            <w:tcW w:w="2689" w:type="dxa"/>
            <w:vAlign w:val="center"/>
          </w:tcPr>
          <w:p w:rsidR="00820EB5" w:rsidP="00171719" w:rsidRDefault="00FA43D2" w14:paraId="5090AA14" w14:textId="1BD77204">
            <w:pPr>
              <w:pStyle w:val="IndraNormal"/>
            </w:pPr>
            <w:r w:rsidRPr="00FA43D2">
              <w:t>Message</w:t>
            </w:r>
            <w:r>
              <w:t xml:space="preserve"> </w:t>
            </w:r>
            <w:r w:rsidRPr="00FA43D2">
              <w:t>Information</w:t>
            </w:r>
          </w:p>
        </w:tc>
        <w:tc>
          <w:tcPr>
            <w:tcW w:w="1134" w:type="dxa"/>
            <w:vAlign w:val="center"/>
          </w:tcPr>
          <w:p w:rsidR="00820EB5" w:rsidP="00171719" w:rsidRDefault="00820EB5" w14:paraId="58D9AB37" w14:textId="77777777">
            <w:pPr>
              <w:pStyle w:val="IndraNormal"/>
            </w:pPr>
            <w:r>
              <w:t>-</w:t>
            </w:r>
          </w:p>
        </w:tc>
        <w:tc>
          <w:tcPr>
            <w:tcW w:w="1275" w:type="dxa"/>
            <w:vAlign w:val="center"/>
          </w:tcPr>
          <w:p w:rsidR="00820EB5" w:rsidP="00171719" w:rsidRDefault="00820EB5" w14:paraId="318A30AD" w14:textId="77777777">
            <w:pPr>
              <w:pStyle w:val="IndraNormal"/>
            </w:pPr>
            <w:r>
              <w:t>1</w:t>
            </w:r>
          </w:p>
        </w:tc>
        <w:tc>
          <w:tcPr>
            <w:tcW w:w="4253" w:type="dxa"/>
            <w:vAlign w:val="center"/>
          </w:tcPr>
          <w:p w:rsidR="00820EB5" w:rsidP="00171719" w:rsidRDefault="00DE47A4" w14:paraId="1D7A3291" w14:textId="6AF7FAF2">
            <w:pPr>
              <w:pStyle w:val="IndraNormal"/>
            </w:pPr>
            <w:r>
              <w:t>Dados da mensagem.</w:t>
            </w:r>
          </w:p>
        </w:tc>
      </w:tr>
      <w:tr w:rsidR="00FA43D2" w:rsidTr="008C0A77" w14:paraId="2EDFBC29" w14:textId="77777777">
        <w:trPr>
          <w:jc w:val="center"/>
        </w:trPr>
        <w:tc>
          <w:tcPr>
            <w:tcW w:w="2689" w:type="dxa"/>
            <w:vAlign w:val="center"/>
          </w:tcPr>
          <w:p w:rsidRPr="00FA43D2" w:rsidR="00FA43D2" w:rsidP="00171719" w:rsidRDefault="00FA43D2" w14:paraId="68646726" w14:textId="589D141F">
            <w:pPr>
              <w:pStyle w:val="IndraNormal"/>
            </w:pPr>
            <w:r>
              <w:t xml:space="preserve">- </w:t>
            </w:r>
            <w:r w:rsidRPr="00FA43D2">
              <w:t>Identification</w:t>
            </w:r>
          </w:p>
        </w:tc>
        <w:tc>
          <w:tcPr>
            <w:tcW w:w="1134" w:type="dxa"/>
            <w:vAlign w:val="center"/>
          </w:tcPr>
          <w:p w:rsidR="00FA43D2" w:rsidP="00171719" w:rsidRDefault="00FA43D2" w14:paraId="6ED6052D" w14:textId="4FBE7CC8">
            <w:pPr>
              <w:pStyle w:val="IndraNormal"/>
            </w:pPr>
            <w:r w:rsidRPr="00FA43D2">
              <w:t>an..35</w:t>
            </w:r>
          </w:p>
        </w:tc>
        <w:tc>
          <w:tcPr>
            <w:tcW w:w="1275" w:type="dxa"/>
            <w:vAlign w:val="center"/>
          </w:tcPr>
          <w:p w:rsidR="00FA43D2" w:rsidP="00171719" w:rsidRDefault="00DE47A4" w14:paraId="23919087" w14:textId="0B31B98E">
            <w:pPr>
              <w:pStyle w:val="IndraNormal"/>
            </w:pPr>
            <w:r>
              <w:t>1</w:t>
            </w:r>
          </w:p>
        </w:tc>
        <w:tc>
          <w:tcPr>
            <w:tcW w:w="4253" w:type="dxa"/>
            <w:vAlign w:val="center"/>
          </w:tcPr>
          <w:p w:rsidRPr="00B11165" w:rsidR="00FA43D2" w:rsidP="00171719" w:rsidRDefault="00DE47A4" w14:paraId="22624437" w14:textId="74091609">
            <w:pPr>
              <w:pStyle w:val="IndraNormal"/>
            </w:pPr>
            <w:r w:rsidRPr="00B11165">
              <w:t>Número de identificação da mensagem.</w:t>
            </w:r>
          </w:p>
        </w:tc>
      </w:tr>
      <w:tr w:rsidR="00FA43D2" w:rsidTr="008C0A77" w14:paraId="593F8E2C" w14:textId="77777777">
        <w:trPr>
          <w:jc w:val="center"/>
        </w:trPr>
        <w:tc>
          <w:tcPr>
            <w:tcW w:w="2689" w:type="dxa"/>
            <w:vAlign w:val="center"/>
          </w:tcPr>
          <w:p w:rsidR="00FA43D2" w:rsidP="00171719" w:rsidRDefault="00FA43D2" w14:paraId="769C4BE3" w14:textId="29A1D909">
            <w:pPr>
              <w:pStyle w:val="IndraNormal"/>
            </w:pPr>
            <w:r>
              <w:t xml:space="preserve">- </w:t>
            </w:r>
            <w:r w:rsidRPr="00FA43D2">
              <w:t>Date</w:t>
            </w:r>
            <w:r>
              <w:t xml:space="preserve"> </w:t>
            </w:r>
            <w:r w:rsidRPr="00FA43D2">
              <w:t>And</w:t>
            </w:r>
            <w:r>
              <w:t xml:space="preserve"> </w:t>
            </w:r>
            <w:r w:rsidRPr="00FA43D2">
              <w:t>Time</w:t>
            </w:r>
          </w:p>
        </w:tc>
        <w:tc>
          <w:tcPr>
            <w:tcW w:w="1134" w:type="dxa"/>
            <w:vAlign w:val="center"/>
          </w:tcPr>
          <w:p w:rsidR="00FA43D2" w:rsidP="00171719" w:rsidRDefault="008C0A77" w14:paraId="6518373A" w14:textId="7A87E8B1">
            <w:pPr>
              <w:pStyle w:val="IndraNormal"/>
            </w:pPr>
            <w:r>
              <w:t>dateTime</w:t>
            </w:r>
          </w:p>
        </w:tc>
        <w:tc>
          <w:tcPr>
            <w:tcW w:w="1275" w:type="dxa"/>
            <w:vAlign w:val="center"/>
          </w:tcPr>
          <w:p w:rsidR="00FA43D2" w:rsidP="00171719" w:rsidRDefault="00FA43D2" w14:paraId="6D0B9E55" w14:textId="313EE15E">
            <w:pPr>
              <w:pStyle w:val="IndraNormal"/>
            </w:pPr>
            <w:r>
              <w:t>1</w:t>
            </w:r>
          </w:p>
        </w:tc>
        <w:tc>
          <w:tcPr>
            <w:tcW w:w="4253" w:type="dxa"/>
            <w:vAlign w:val="center"/>
          </w:tcPr>
          <w:p w:rsidRPr="00B11165" w:rsidR="00FA43D2" w:rsidP="00171719" w:rsidRDefault="00FA43D2" w14:paraId="5458A92A" w14:textId="20D3460B">
            <w:pPr>
              <w:pStyle w:val="IndraNormal"/>
            </w:pPr>
            <w:r w:rsidRPr="00B11165">
              <w:t>Data e hora em que foi gerada a mensagem.</w:t>
            </w:r>
          </w:p>
          <w:p w:rsidRPr="00B11165" w:rsidR="00FA43D2" w:rsidP="00171719" w:rsidRDefault="00FA43D2" w14:paraId="71C62327" w14:textId="685E9E2D">
            <w:pPr>
              <w:pStyle w:val="IndraNormal"/>
            </w:pPr>
            <w:r w:rsidRPr="00B11165">
              <w:t>Data em UTC no formato "yyyy-mm-dd hh:mm:ss"</w:t>
            </w:r>
          </w:p>
        </w:tc>
      </w:tr>
      <w:tr w:rsidR="00FA43D2" w:rsidTr="008C0A77" w14:paraId="55736F16" w14:textId="77777777">
        <w:trPr>
          <w:jc w:val="center"/>
        </w:trPr>
        <w:tc>
          <w:tcPr>
            <w:tcW w:w="2689" w:type="dxa"/>
            <w:vAlign w:val="center"/>
          </w:tcPr>
          <w:p w:rsidR="00FA43D2" w:rsidP="00171719" w:rsidRDefault="00FA43D2" w14:paraId="2880D54A" w14:textId="5BB407CE">
            <w:pPr>
              <w:pStyle w:val="IndraNormal"/>
            </w:pPr>
            <w:r>
              <w:t xml:space="preserve">- </w:t>
            </w:r>
            <w:r w:rsidRPr="00FA43D2">
              <w:t>Sender</w:t>
            </w:r>
          </w:p>
        </w:tc>
        <w:tc>
          <w:tcPr>
            <w:tcW w:w="1134" w:type="dxa"/>
            <w:vAlign w:val="center"/>
          </w:tcPr>
          <w:p w:rsidR="00FA43D2" w:rsidP="00171719" w:rsidRDefault="005361F2" w14:paraId="71834701" w14:textId="141F30B9">
            <w:pPr>
              <w:pStyle w:val="IndraNormal"/>
            </w:pPr>
            <w:r>
              <w:t>-</w:t>
            </w:r>
          </w:p>
        </w:tc>
        <w:tc>
          <w:tcPr>
            <w:tcW w:w="1275" w:type="dxa"/>
            <w:vAlign w:val="center"/>
          </w:tcPr>
          <w:p w:rsidR="00FA43D2" w:rsidP="00171719" w:rsidRDefault="005361F2" w14:paraId="5447EA5F" w14:textId="2B9DFFB7">
            <w:pPr>
              <w:pStyle w:val="IndraNormal"/>
            </w:pPr>
            <w:r>
              <w:t>1</w:t>
            </w:r>
          </w:p>
        </w:tc>
        <w:tc>
          <w:tcPr>
            <w:tcW w:w="4253" w:type="dxa"/>
            <w:vAlign w:val="center"/>
          </w:tcPr>
          <w:p w:rsidRPr="00B11165" w:rsidR="00FA43D2" w:rsidP="00171719" w:rsidRDefault="005361F2" w14:paraId="65F725D6" w14:textId="03F440D0">
            <w:pPr>
              <w:pStyle w:val="IndraNormal"/>
            </w:pPr>
            <w:r w:rsidRPr="00B11165">
              <w:t>Nú</w:t>
            </w:r>
            <w:r w:rsidRPr="00B11165" w:rsidR="000D7DE4">
              <w:t>mero EORI da entidade que envia</w:t>
            </w:r>
            <w:r w:rsidRPr="00B11165">
              <w:t xml:space="preserve"> a mensagem. Usualmente será a identificaç</w:t>
            </w:r>
            <w:r w:rsidRPr="00B11165" w:rsidR="00964D1F">
              <w:t>ão da Administração</w:t>
            </w:r>
            <w:r w:rsidRPr="00B11165">
              <w:t xml:space="preserve"> Port</w:t>
            </w:r>
            <w:r w:rsidRPr="00B11165" w:rsidR="00964D1F">
              <w:t>uária</w:t>
            </w:r>
            <w:r w:rsidRPr="00B11165">
              <w:t xml:space="preserve"> com o qual o SiMTeM está a comunicar.</w:t>
            </w:r>
          </w:p>
        </w:tc>
      </w:tr>
      <w:tr w:rsidR="00FA43D2" w:rsidTr="008C0A77" w14:paraId="24F0112E" w14:textId="77777777">
        <w:trPr>
          <w:jc w:val="center"/>
        </w:trPr>
        <w:tc>
          <w:tcPr>
            <w:tcW w:w="2689" w:type="dxa"/>
            <w:vAlign w:val="center"/>
          </w:tcPr>
          <w:p w:rsidR="00FA43D2" w:rsidP="00171719" w:rsidRDefault="00FA43D2" w14:paraId="0A63F922" w14:textId="10430F0B">
            <w:pPr>
              <w:pStyle w:val="IndraNormal"/>
            </w:pPr>
            <w:r>
              <w:t xml:space="preserve">- </w:t>
            </w:r>
            <w:r w:rsidRPr="00FA43D2">
              <w:t>Person</w:t>
            </w:r>
            <w:r>
              <w:t xml:space="preserve"> </w:t>
            </w:r>
            <w:r w:rsidRPr="00FA43D2">
              <w:t>Lodging</w:t>
            </w:r>
          </w:p>
        </w:tc>
        <w:tc>
          <w:tcPr>
            <w:tcW w:w="1134" w:type="dxa"/>
            <w:vAlign w:val="center"/>
          </w:tcPr>
          <w:p w:rsidR="00FA43D2" w:rsidP="00171719" w:rsidRDefault="005361F2" w14:paraId="38594746" w14:textId="70326BF1">
            <w:pPr>
              <w:pStyle w:val="IndraNormal"/>
            </w:pPr>
            <w:r>
              <w:t>-</w:t>
            </w:r>
          </w:p>
        </w:tc>
        <w:tc>
          <w:tcPr>
            <w:tcW w:w="1275" w:type="dxa"/>
            <w:vAlign w:val="center"/>
          </w:tcPr>
          <w:p w:rsidR="00FA43D2" w:rsidP="00171719" w:rsidRDefault="005361F2" w14:paraId="54100B91" w14:textId="5FCCFE9B">
            <w:pPr>
              <w:pStyle w:val="IndraNormal"/>
            </w:pPr>
            <w:r>
              <w:t>1</w:t>
            </w:r>
          </w:p>
        </w:tc>
        <w:tc>
          <w:tcPr>
            <w:tcW w:w="4253" w:type="dxa"/>
            <w:vAlign w:val="center"/>
          </w:tcPr>
          <w:p w:rsidRPr="00B11165" w:rsidR="00FA43D2" w:rsidP="00171719" w:rsidRDefault="005361F2" w14:paraId="069889EE" w14:textId="559CBBB5">
            <w:pPr>
              <w:pStyle w:val="IndraNormal"/>
            </w:pPr>
            <w:r w:rsidRPr="00B11165">
              <w:t xml:space="preserve">Número EORI </w:t>
            </w:r>
            <w:r w:rsidRPr="00B11165" w:rsidR="003A1FB6">
              <w:t xml:space="preserve">do </w:t>
            </w:r>
            <w:r w:rsidR="000036DE">
              <w:t>Depositário</w:t>
            </w:r>
            <w:r w:rsidRPr="00B11165" w:rsidR="003A1FB6">
              <w:t xml:space="preserve"> </w:t>
            </w:r>
            <w:r w:rsidRPr="00B11165" w:rsidR="00A54B1A">
              <w:t xml:space="preserve">que </w:t>
            </w:r>
            <w:r w:rsidRPr="00B11165" w:rsidR="0070188E">
              <w:t>submeteu</w:t>
            </w:r>
            <w:r w:rsidRPr="00B11165" w:rsidR="00A54B1A">
              <w:t xml:space="preserve"> a mensagem.</w:t>
            </w:r>
          </w:p>
        </w:tc>
      </w:tr>
    </w:tbl>
    <w:p w:rsidR="00861C51" w:rsidP="00861C51" w:rsidRDefault="00861C51" w14:paraId="43553C2B" w14:textId="77777777">
      <w:pPr>
        <w:rPr>
          <w:rFonts w:eastAsiaTheme="minorHAnsi"/>
          <w:lang w:eastAsia="en-US"/>
        </w:rPr>
      </w:pPr>
    </w:p>
    <w:p w:rsidRPr="00B11165" w:rsidR="001E6132" w:rsidP="00171719" w:rsidRDefault="001E6132" w14:paraId="1E67057D" w14:textId="793A52BE">
      <w:pPr>
        <w:pStyle w:val="IndraNormal"/>
      </w:pPr>
    </w:p>
    <w:p w:rsidRPr="00B11165" w:rsidR="008A7241" w:rsidP="00171719" w:rsidRDefault="008A7241" w14:paraId="5C394890" w14:textId="23A3DCA8">
      <w:pPr>
        <w:pStyle w:val="IndraNormal"/>
      </w:pPr>
      <w:r w:rsidRPr="00B11165">
        <w:t>Todas as mensagens de saída (geradas pelo SiMTeM) iniciam com um bloco XML com dados relevantes de identificação da mensagem causa, que se descrevem na seguinte tabela:</w:t>
      </w:r>
    </w:p>
    <w:tbl>
      <w:tblPr>
        <w:tblStyle w:val="TableGrid"/>
        <w:tblW w:w="9351" w:type="dxa"/>
        <w:jc w:val="center"/>
        <w:tblLayout w:type="fixed"/>
        <w:tblLook w:val="01E0" w:firstRow="1" w:lastRow="1" w:firstColumn="1" w:lastColumn="1" w:noHBand="0" w:noVBand="0"/>
      </w:tblPr>
      <w:tblGrid>
        <w:gridCol w:w="2689"/>
        <w:gridCol w:w="1134"/>
        <w:gridCol w:w="1275"/>
        <w:gridCol w:w="4253"/>
      </w:tblGrid>
      <w:tr w:rsidRPr="00A024ED" w:rsidR="008A7241" w:rsidTr="008C0A77" w14:paraId="54E61E8B" w14:textId="77777777">
        <w:trPr>
          <w:trHeight w:val="367"/>
          <w:tblHeader/>
          <w:jc w:val="center"/>
        </w:trPr>
        <w:tc>
          <w:tcPr>
            <w:tcW w:w="2689" w:type="dxa"/>
            <w:shd w:val="clear" w:color="auto" w:fill="B6DDE8" w:themeFill="accent5" w:themeFillTint="66"/>
            <w:vAlign w:val="center"/>
          </w:tcPr>
          <w:p w:rsidRPr="00A024ED" w:rsidR="008A7241" w:rsidP="00171719" w:rsidRDefault="008A7241" w14:paraId="1CA1A417" w14:textId="77777777">
            <w:pPr>
              <w:pStyle w:val="IndraNormal"/>
            </w:pPr>
            <w:r w:rsidRPr="00A024ED">
              <w:t>Elemento XML</w:t>
            </w:r>
          </w:p>
        </w:tc>
        <w:tc>
          <w:tcPr>
            <w:tcW w:w="1134" w:type="dxa"/>
            <w:shd w:val="clear" w:color="auto" w:fill="B6DDE8" w:themeFill="accent5" w:themeFillTint="66"/>
            <w:vAlign w:val="center"/>
          </w:tcPr>
          <w:p w:rsidRPr="00A024ED" w:rsidR="008A7241" w:rsidP="00171719" w:rsidRDefault="008A7241" w14:paraId="0020CFCA" w14:textId="77777777">
            <w:pPr>
              <w:pStyle w:val="IndraNormal"/>
            </w:pPr>
            <w:r w:rsidRPr="00A024ED">
              <w:t>Tipo</w:t>
            </w:r>
          </w:p>
        </w:tc>
        <w:tc>
          <w:tcPr>
            <w:tcW w:w="1275" w:type="dxa"/>
            <w:shd w:val="clear" w:color="auto" w:fill="B6DDE8" w:themeFill="accent5" w:themeFillTint="66"/>
            <w:vAlign w:val="center"/>
          </w:tcPr>
          <w:p w:rsidRPr="00A024ED" w:rsidR="008A7241" w:rsidP="00171719" w:rsidRDefault="008A7241" w14:paraId="05D02C2A" w14:textId="77777777">
            <w:pPr>
              <w:pStyle w:val="IndraNormal"/>
            </w:pPr>
            <w:r w:rsidRPr="00A024ED">
              <w:t>Existências</w:t>
            </w:r>
          </w:p>
        </w:tc>
        <w:tc>
          <w:tcPr>
            <w:tcW w:w="4253" w:type="dxa"/>
            <w:shd w:val="clear" w:color="auto" w:fill="B6DDE8" w:themeFill="accent5" w:themeFillTint="66"/>
            <w:vAlign w:val="center"/>
          </w:tcPr>
          <w:p w:rsidRPr="00A024ED" w:rsidR="008A7241" w:rsidP="00171719" w:rsidRDefault="008A7241" w14:paraId="1E3AE815" w14:textId="77777777">
            <w:pPr>
              <w:pStyle w:val="IndraNormal"/>
            </w:pPr>
            <w:r w:rsidRPr="00A024ED">
              <w:t>Descrição</w:t>
            </w:r>
          </w:p>
        </w:tc>
      </w:tr>
      <w:tr w:rsidR="008A7241" w:rsidTr="008C0A77" w14:paraId="48267A47" w14:textId="77777777">
        <w:trPr>
          <w:jc w:val="center"/>
        </w:trPr>
        <w:tc>
          <w:tcPr>
            <w:tcW w:w="2689" w:type="dxa"/>
            <w:vAlign w:val="center"/>
          </w:tcPr>
          <w:p w:rsidR="008A7241" w:rsidP="00171719" w:rsidRDefault="008A7241" w14:paraId="1B2E94E6" w14:textId="65CF0EC9">
            <w:pPr>
              <w:pStyle w:val="IndraNormal"/>
            </w:pPr>
            <w:r w:rsidRPr="00FA43D2">
              <w:t>Message</w:t>
            </w:r>
            <w:r>
              <w:t xml:space="preserve"> </w:t>
            </w:r>
            <w:r w:rsidRPr="00FA43D2">
              <w:t>Information</w:t>
            </w:r>
            <w:r w:rsidR="004E18DB">
              <w:t xml:space="preserve"> Response</w:t>
            </w:r>
          </w:p>
        </w:tc>
        <w:tc>
          <w:tcPr>
            <w:tcW w:w="1134" w:type="dxa"/>
            <w:vAlign w:val="center"/>
          </w:tcPr>
          <w:p w:rsidR="008A7241" w:rsidP="00171719" w:rsidRDefault="008A7241" w14:paraId="651307FB" w14:textId="77777777">
            <w:pPr>
              <w:pStyle w:val="IndraNormal"/>
            </w:pPr>
            <w:r>
              <w:t>-</w:t>
            </w:r>
          </w:p>
        </w:tc>
        <w:tc>
          <w:tcPr>
            <w:tcW w:w="1275" w:type="dxa"/>
            <w:vAlign w:val="center"/>
          </w:tcPr>
          <w:p w:rsidR="008A7241" w:rsidP="00171719" w:rsidRDefault="008A7241" w14:paraId="26260C84" w14:textId="77777777">
            <w:pPr>
              <w:pStyle w:val="IndraNormal"/>
            </w:pPr>
            <w:r>
              <w:t>1</w:t>
            </w:r>
          </w:p>
        </w:tc>
        <w:tc>
          <w:tcPr>
            <w:tcW w:w="4253" w:type="dxa"/>
            <w:vAlign w:val="center"/>
          </w:tcPr>
          <w:p w:rsidRPr="00B11165" w:rsidR="008A7241" w:rsidP="00171719" w:rsidRDefault="008A7241" w14:paraId="1CBADFC0" w14:textId="7E5DB2DA">
            <w:pPr>
              <w:pStyle w:val="IndraNormal"/>
            </w:pPr>
            <w:r w:rsidRPr="00B11165">
              <w:t>Dados da mensagem</w:t>
            </w:r>
            <w:r w:rsidRPr="00B11165" w:rsidR="004E18DB">
              <w:t xml:space="preserve"> de Resposta</w:t>
            </w:r>
            <w:r w:rsidRPr="00B11165">
              <w:t>.</w:t>
            </w:r>
          </w:p>
        </w:tc>
      </w:tr>
      <w:tr w:rsidR="008A7241" w:rsidTr="008C0A77" w14:paraId="3B40C322" w14:textId="77777777">
        <w:trPr>
          <w:jc w:val="center"/>
        </w:trPr>
        <w:tc>
          <w:tcPr>
            <w:tcW w:w="2689" w:type="dxa"/>
            <w:vAlign w:val="center"/>
          </w:tcPr>
          <w:p w:rsidRPr="00FA43D2" w:rsidR="008A7241" w:rsidP="00171719" w:rsidRDefault="008A7241" w14:paraId="072DD21C" w14:textId="77777777">
            <w:pPr>
              <w:pStyle w:val="IndraNormal"/>
            </w:pPr>
            <w:r>
              <w:t xml:space="preserve">- </w:t>
            </w:r>
            <w:r w:rsidRPr="00FA43D2">
              <w:t>Identification</w:t>
            </w:r>
          </w:p>
        </w:tc>
        <w:tc>
          <w:tcPr>
            <w:tcW w:w="1134" w:type="dxa"/>
            <w:vAlign w:val="center"/>
          </w:tcPr>
          <w:p w:rsidR="008A7241" w:rsidP="00171719" w:rsidRDefault="008A7241" w14:paraId="03E22742" w14:textId="77777777">
            <w:pPr>
              <w:pStyle w:val="IndraNormal"/>
            </w:pPr>
            <w:r w:rsidRPr="00FA43D2">
              <w:t>an..35</w:t>
            </w:r>
          </w:p>
        </w:tc>
        <w:tc>
          <w:tcPr>
            <w:tcW w:w="1275" w:type="dxa"/>
            <w:vAlign w:val="center"/>
          </w:tcPr>
          <w:p w:rsidR="008A7241" w:rsidP="00171719" w:rsidRDefault="008A7241" w14:paraId="1608D377" w14:textId="77777777">
            <w:pPr>
              <w:pStyle w:val="IndraNormal"/>
            </w:pPr>
            <w:r>
              <w:t>1</w:t>
            </w:r>
          </w:p>
        </w:tc>
        <w:tc>
          <w:tcPr>
            <w:tcW w:w="4253" w:type="dxa"/>
            <w:vAlign w:val="center"/>
          </w:tcPr>
          <w:p w:rsidRPr="00B11165" w:rsidR="008A7241" w:rsidP="00171719" w:rsidRDefault="008A7241" w14:paraId="6BA53074" w14:textId="77777777">
            <w:pPr>
              <w:pStyle w:val="IndraNormal"/>
            </w:pPr>
            <w:r w:rsidRPr="00B11165">
              <w:t>Número de identificação da mensagem.</w:t>
            </w:r>
          </w:p>
        </w:tc>
      </w:tr>
      <w:tr w:rsidR="008A7241" w:rsidTr="008C0A77" w14:paraId="5C991D60" w14:textId="77777777">
        <w:trPr>
          <w:jc w:val="center"/>
        </w:trPr>
        <w:tc>
          <w:tcPr>
            <w:tcW w:w="2689" w:type="dxa"/>
            <w:vAlign w:val="center"/>
          </w:tcPr>
          <w:p w:rsidR="008A7241" w:rsidP="00171719" w:rsidRDefault="008A7241" w14:paraId="3E8AC5E5" w14:textId="77777777">
            <w:pPr>
              <w:pStyle w:val="IndraNormal"/>
            </w:pPr>
            <w:r>
              <w:t xml:space="preserve">- </w:t>
            </w:r>
            <w:r w:rsidRPr="00FA43D2">
              <w:t>Date</w:t>
            </w:r>
            <w:r>
              <w:t xml:space="preserve"> </w:t>
            </w:r>
            <w:r w:rsidRPr="00FA43D2">
              <w:t>And</w:t>
            </w:r>
            <w:r>
              <w:t xml:space="preserve"> </w:t>
            </w:r>
            <w:r w:rsidRPr="00FA43D2">
              <w:t>Time</w:t>
            </w:r>
          </w:p>
        </w:tc>
        <w:tc>
          <w:tcPr>
            <w:tcW w:w="1134" w:type="dxa"/>
            <w:vAlign w:val="center"/>
          </w:tcPr>
          <w:p w:rsidR="008A7241" w:rsidP="00171719" w:rsidRDefault="008C0A77" w14:paraId="6CD6B429" w14:textId="5E056E45">
            <w:pPr>
              <w:pStyle w:val="IndraNormal"/>
            </w:pPr>
            <w:r w:rsidRPr="008C0A77">
              <w:t>dateTime</w:t>
            </w:r>
          </w:p>
        </w:tc>
        <w:tc>
          <w:tcPr>
            <w:tcW w:w="1275" w:type="dxa"/>
            <w:vAlign w:val="center"/>
          </w:tcPr>
          <w:p w:rsidR="008A7241" w:rsidP="00171719" w:rsidRDefault="008A7241" w14:paraId="03CA7E29" w14:textId="77777777">
            <w:pPr>
              <w:pStyle w:val="IndraNormal"/>
            </w:pPr>
            <w:r>
              <w:t>1</w:t>
            </w:r>
          </w:p>
        </w:tc>
        <w:tc>
          <w:tcPr>
            <w:tcW w:w="4253" w:type="dxa"/>
            <w:vAlign w:val="center"/>
          </w:tcPr>
          <w:p w:rsidRPr="00B11165" w:rsidR="008A7241" w:rsidP="00171719" w:rsidRDefault="008A7241" w14:paraId="0A56A8B7" w14:textId="77777777">
            <w:pPr>
              <w:pStyle w:val="IndraNormal"/>
            </w:pPr>
            <w:r w:rsidRPr="00B11165">
              <w:t>Data e hora em que foi gerada a mensagem.</w:t>
            </w:r>
          </w:p>
          <w:p w:rsidRPr="00B11165" w:rsidR="008A7241" w:rsidP="00171719" w:rsidRDefault="008A7241" w14:paraId="39932256" w14:textId="77777777">
            <w:pPr>
              <w:pStyle w:val="IndraNormal"/>
            </w:pPr>
            <w:r w:rsidRPr="00B11165">
              <w:t>Data em UTC no formato "yyyy-mm-dd hh:mm:ss"</w:t>
            </w:r>
          </w:p>
        </w:tc>
      </w:tr>
      <w:tr w:rsidR="008A7241" w:rsidTr="008C0A77" w14:paraId="39241D7A" w14:textId="77777777">
        <w:trPr>
          <w:jc w:val="center"/>
        </w:trPr>
        <w:tc>
          <w:tcPr>
            <w:tcW w:w="2689" w:type="dxa"/>
            <w:vAlign w:val="center"/>
          </w:tcPr>
          <w:p w:rsidR="008A7241" w:rsidP="00171719" w:rsidRDefault="008A7241" w14:paraId="7908C76F" w14:textId="150AD5B3">
            <w:pPr>
              <w:pStyle w:val="IndraNormal"/>
            </w:pPr>
            <w:r>
              <w:t xml:space="preserve">- </w:t>
            </w:r>
            <w:r w:rsidRPr="008A7241">
              <w:t>Receiver</w:t>
            </w:r>
          </w:p>
        </w:tc>
        <w:tc>
          <w:tcPr>
            <w:tcW w:w="1134" w:type="dxa"/>
            <w:vAlign w:val="center"/>
          </w:tcPr>
          <w:p w:rsidR="008A7241" w:rsidP="00171719" w:rsidRDefault="008A7241" w14:paraId="60D7EC2D" w14:textId="77777777">
            <w:pPr>
              <w:pStyle w:val="IndraNormal"/>
            </w:pPr>
            <w:r>
              <w:t>-</w:t>
            </w:r>
          </w:p>
        </w:tc>
        <w:tc>
          <w:tcPr>
            <w:tcW w:w="1275" w:type="dxa"/>
            <w:vAlign w:val="center"/>
          </w:tcPr>
          <w:p w:rsidR="008A7241" w:rsidP="00171719" w:rsidRDefault="008A7241" w14:paraId="568C681E" w14:textId="77777777">
            <w:pPr>
              <w:pStyle w:val="IndraNormal"/>
            </w:pPr>
            <w:r>
              <w:t>1</w:t>
            </w:r>
          </w:p>
        </w:tc>
        <w:tc>
          <w:tcPr>
            <w:tcW w:w="4253" w:type="dxa"/>
            <w:vAlign w:val="center"/>
          </w:tcPr>
          <w:p w:rsidRPr="00B11165" w:rsidR="008A7241" w:rsidP="00171719" w:rsidRDefault="008A7241" w14:paraId="638324B5" w14:textId="2EA553EA">
            <w:pPr>
              <w:pStyle w:val="IndraNormal"/>
            </w:pPr>
            <w:r w:rsidRPr="00B11165">
              <w:t>Número EORI da entidade que recebe a mensagem. Usualmente será a identificação da Administração Portuária com o qual o SiMTeM está a comunicar.</w:t>
            </w:r>
          </w:p>
        </w:tc>
      </w:tr>
      <w:tr w:rsidR="008A7241" w:rsidTr="008C0A77" w14:paraId="07B792E5" w14:textId="77777777">
        <w:trPr>
          <w:jc w:val="center"/>
        </w:trPr>
        <w:tc>
          <w:tcPr>
            <w:tcW w:w="2689" w:type="dxa"/>
            <w:vAlign w:val="center"/>
          </w:tcPr>
          <w:p w:rsidR="008A7241" w:rsidP="00171719" w:rsidRDefault="008A7241" w14:paraId="398BB679" w14:textId="77777777">
            <w:pPr>
              <w:pStyle w:val="IndraNormal"/>
            </w:pPr>
            <w:r>
              <w:t xml:space="preserve">- </w:t>
            </w:r>
            <w:r w:rsidRPr="00FA43D2">
              <w:t>Person</w:t>
            </w:r>
            <w:r>
              <w:t xml:space="preserve"> </w:t>
            </w:r>
            <w:r w:rsidRPr="00FA43D2">
              <w:t>Lodging</w:t>
            </w:r>
          </w:p>
        </w:tc>
        <w:tc>
          <w:tcPr>
            <w:tcW w:w="1134" w:type="dxa"/>
            <w:vAlign w:val="center"/>
          </w:tcPr>
          <w:p w:rsidR="008A7241" w:rsidP="00171719" w:rsidRDefault="008A7241" w14:paraId="3FE4220A" w14:textId="77777777">
            <w:pPr>
              <w:pStyle w:val="IndraNormal"/>
            </w:pPr>
            <w:r>
              <w:t>-</w:t>
            </w:r>
          </w:p>
        </w:tc>
        <w:tc>
          <w:tcPr>
            <w:tcW w:w="1275" w:type="dxa"/>
            <w:vAlign w:val="center"/>
          </w:tcPr>
          <w:p w:rsidR="008A7241" w:rsidP="00171719" w:rsidRDefault="008A7241" w14:paraId="2DFAAA8F" w14:textId="77777777">
            <w:pPr>
              <w:pStyle w:val="IndraNormal"/>
            </w:pPr>
            <w:r>
              <w:t>1</w:t>
            </w:r>
          </w:p>
        </w:tc>
        <w:tc>
          <w:tcPr>
            <w:tcW w:w="4253" w:type="dxa"/>
            <w:vAlign w:val="center"/>
          </w:tcPr>
          <w:p w:rsidR="008A7241" w:rsidP="00171719" w:rsidRDefault="008A7241" w14:paraId="046DEA06" w14:textId="2BBED14B">
            <w:pPr>
              <w:pStyle w:val="IndraNormal"/>
            </w:pPr>
            <w:r w:rsidRPr="00B11165">
              <w:t xml:space="preserve">Número EORI do </w:t>
            </w:r>
            <w:r w:rsidR="000036DE">
              <w:t>Depositário</w:t>
            </w:r>
            <w:r w:rsidRPr="00B11165">
              <w:t xml:space="preserve"> que submeteu a mensagem de entrada a que esta mensagem de resposta diz respeit</w:t>
            </w:r>
            <w:r w:rsidR="000036DE">
              <w:t>o</w:t>
            </w:r>
            <w:r>
              <w:t>.</w:t>
            </w:r>
          </w:p>
        </w:tc>
      </w:tr>
    </w:tbl>
    <w:p w:rsidR="008A7241" w:rsidP="00171719" w:rsidRDefault="008A7241" w14:paraId="4D852D80" w14:textId="77777777">
      <w:pPr>
        <w:pStyle w:val="IndraNormal"/>
      </w:pPr>
    </w:p>
    <w:p w:rsidRPr="00B11165" w:rsidR="001E6132" w:rsidP="00171719" w:rsidRDefault="001E6132" w14:paraId="5A149C92" w14:textId="0FBC3374">
      <w:pPr>
        <w:pStyle w:val="IndraNormal"/>
      </w:pPr>
      <w:r w:rsidRPr="00B11165">
        <w:t xml:space="preserve">Todas as mensagens geradas pelo SiMTeM como resposta a uma mensagem recebida, contêm também um bloco XML com </w:t>
      </w:r>
      <w:r w:rsidRPr="00B11165" w:rsidR="00EF1C5E">
        <w:t xml:space="preserve">os </w:t>
      </w:r>
      <w:r w:rsidRPr="00B11165">
        <w:t>dados relevantes de identificação da mensagem correspondente de entrada a que diz respeito a resposta gerada, que se descrevem na seguinte tabela:</w:t>
      </w:r>
    </w:p>
    <w:tbl>
      <w:tblPr>
        <w:tblStyle w:val="TableGrid"/>
        <w:tblW w:w="9351" w:type="dxa"/>
        <w:jc w:val="center"/>
        <w:tblLayout w:type="fixed"/>
        <w:tblLook w:val="01E0" w:firstRow="1" w:lastRow="1" w:firstColumn="1" w:lastColumn="1" w:noHBand="0" w:noVBand="0"/>
      </w:tblPr>
      <w:tblGrid>
        <w:gridCol w:w="2689"/>
        <w:gridCol w:w="1134"/>
        <w:gridCol w:w="1275"/>
        <w:gridCol w:w="4253"/>
      </w:tblGrid>
      <w:tr w:rsidRPr="00A024ED" w:rsidR="001E6132" w:rsidTr="008C0A77" w14:paraId="6051058A" w14:textId="77777777">
        <w:trPr>
          <w:trHeight w:val="367"/>
          <w:tblHeader/>
          <w:jc w:val="center"/>
        </w:trPr>
        <w:tc>
          <w:tcPr>
            <w:tcW w:w="2689" w:type="dxa"/>
            <w:shd w:val="clear" w:color="auto" w:fill="B6DDE8" w:themeFill="accent5" w:themeFillTint="66"/>
            <w:vAlign w:val="center"/>
          </w:tcPr>
          <w:p w:rsidRPr="00A024ED" w:rsidR="001E6132" w:rsidP="00171719" w:rsidRDefault="001E6132" w14:paraId="63C772F1" w14:textId="77777777">
            <w:pPr>
              <w:pStyle w:val="IndraNormal"/>
            </w:pPr>
            <w:r w:rsidRPr="00A024ED">
              <w:t>Elemento XML</w:t>
            </w:r>
          </w:p>
        </w:tc>
        <w:tc>
          <w:tcPr>
            <w:tcW w:w="1134" w:type="dxa"/>
            <w:shd w:val="clear" w:color="auto" w:fill="B6DDE8" w:themeFill="accent5" w:themeFillTint="66"/>
            <w:vAlign w:val="center"/>
          </w:tcPr>
          <w:p w:rsidRPr="00A024ED" w:rsidR="001E6132" w:rsidP="00171719" w:rsidRDefault="001E6132" w14:paraId="75916296" w14:textId="77777777">
            <w:pPr>
              <w:pStyle w:val="IndraNormal"/>
            </w:pPr>
            <w:r w:rsidRPr="00A024ED">
              <w:t>Tipo</w:t>
            </w:r>
          </w:p>
        </w:tc>
        <w:tc>
          <w:tcPr>
            <w:tcW w:w="1275" w:type="dxa"/>
            <w:shd w:val="clear" w:color="auto" w:fill="B6DDE8" w:themeFill="accent5" w:themeFillTint="66"/>
            <w:vAlign w:val="center"/>
          </w:tcPr>
          <w:p w:rsidRPr="00A024ED" w:rsidR="001E6132" w:rsidP="00171719" w:rsidRDefault="001E6132" w14:paraId="658008EE" w14:textId="77777777">
            <w:pPr>
              <w:pStyle w:val="IndraNormal"/>
            </w:pPr>
            <w:r w:rsidRPr="00A024ED">
              <w:t>Existências</w:t>
            </w:r>
          </w:p>
        </w:tc>
        <w:tc>
          <w:tcPr>
            <w:tcW w:w="4253" w:type="dxa"/>
            <w:shd w:val="clear" w:color="auto" w:fill="B6DDE8" w:themeFill="accent5" w:themeFillTint="66"/>
            <w:vAlign w:val="center"/>
          </w:tcPr>
          <w:p w:rsidRPr="00A024ED" w:rsidR="001E6132" w:rsidP="00171719" w:rsidRDefault="001E6132" w14:paraId="7BE376C9" w14:textId="77777777">
            <w:pPr>
              <w:pStyle w:val="IndraNormal"/>
            </w:pPr>
            <w:r w:rsidRPr="00A024ED">
              <w:t>Descrição</w:t>
            </w:r>
          </w:p>
        </w:tc>
      </w:tr>
      <w:tr w:rsidR="001E6132" w:rsidTr="008C0A77" w14:paraId="09A2F021" w14:textId="77777777">
        <w:trPr>
          <w:jc w:val="center"/>
        </w:trPr>
        <w:tc>
          <w:tcPr>
            <w:tcW w:w="2689" w:type="dxa"/>
            <w:vAlign w:val="center"/>
          </w:tcPr>
          <w:p w:rsidR="001E6132" w:rsidP="00171719" w:rsidRDefault="001E6132" w14:paraId="1F4E572D" w14:textId="0D27DFC8">
            <w:pPr>
              <w:pStyle w:val="IndraNormal"/>
            </w:pPr>
            <w:r w:rsidRPr="00FA43D2">
              <w:t>Message</w:t>
            </w:r>
            <w:r>
              <w:t xml:space="preserve"> </w:t>
            </w:r>
            <w:r w:rsidRPr="001E6132">
              <w:t>Correlation</w:t>
            </w:r>
            <w:r>
              <w:t xml:space="preserve"> </w:t>
            </w:r>
            <w:r w:rsidRPr="00FA43D2">
              <w:t>Information</w:t>
            </w:r>
          </w:p>
        </w:tc>
        <w:tc>
          <w:tcPr>
            <w:tcW w:w="1134" w:type="dxa"/>
            <w:vAlign w:val="center"/>
          </w:tcPr>
          <w:p w:rsidR="001E6132" w:rsidP="00171719" w:rsidRDefault="001E6132" w14:paraId="1B731D3C" w14:textId="77777777">
            <w:pPr>
              <w:pStyle w:val="IndraNormal"/>
            </w:pPr>
            <w:r>
              <w:t>-</w:t>
            </w:r>
          </w:p>
        </w:tc>
        <w:tc>
          <w:tcPr>
            <w:tcW w:w="1275" w:type="dxa"/>
            <w:vAlign w:val="center"/>
          </w:tcPr>
          <w:p w:rsidR="001E6132" w:rsidP="00171719" w:rsidRDefault="001E6132" w14:paraId="2A355001" w14:textId="77777777">
            <w:pPr>
              <w:pStyle w:val="IndraNormal"/>
            </w:pPr>
            <w:r>
              <w:t>1</w:t>
            </w:r>
          </w:p>
        </w:tc>
        <w:tc>
          <w:tcPr>
            <w:tcW w:w="4253" w:type="dxa"/>
            <w:vAlign w:val="center"/>
          </w:tcPr>
          <w:p w:rsidRPr="00B11165" w:rsidR="001E6132" w:rsidP="00171719" w:rsidRDefault="001E6132" w14:paraId="5A4AFB99" w14:textId="5DBD03B0">
            <w:pPr>
              <w:pStyle w:val="IndraNormal"/>
            </w:pPr>
            <w:r w:rsidRPr="00B11165">
              <w:t>Dados da mensagem</w:t>
            </w:r>
            <w:r w:rsidRPr="00B11165" w:rsidR="0070188E">
              <w:t xml:space="preserve"> de entrada a que esta mensagem de resposta diz respeito</w:t>
            </w:r>
            <w:r w:rsidRPr="00B11165">
              <w:t>.</w:t>
            </w:r>
          </w:p>
        </w:tc>
      </w:tr>
      <w:tr w:rsidR="001E6132" w:rsidTr="008C0A77" w14:paraId="1E0B72ED" w14:textId="77777777">
        <w:trPr>
          <w:jc w:val="center"/>
        </w:trPr>
        <w:tc>
          <w:tcPr>
            <w:tcW w:w="2689" w:type="dxa"/>
            <w:vAlign w:val="center"/>
          </w:tcPr>
          <w:p w:rsidRPr="00FA43D2" w:rsidR="001E6132" w:rsidP="00171719" w:rsidRDefault="001E6132" w14:paraId="4AE2E9C5" w14:textId="77777777">
            <w:pPr>
              <w:pStyle w:val="IndraNormal"/>
            </w:pPr>
            <w:r>
              <w:t xml:space="preserve">- </w:t>
            </w:r>
            <w:r w:rsidRPr="00FA43D2">
              <w:t>Identification</w:t>
            </w:r>
          </w:p>
        </w:tc>
        <w:tc>
          <w:tcPr>
            <w:tcW w:w="1134" w:type="dxa"/>
            <w:vAlign w:val="center"/>
          </w:tcPr>
          <w:p w:rsidR="001E6132" w:rsidP="00171719" w:rsidRDefault="001E6132" w14:paraId="7E2F04DA" w14:textId="77777777">
            <w:pPr>
              <w:pStyle w:val="IndraNormal"/>
            </w:pPr>
            <w:r w:rsidRPr="00FA43D2">
              <w:t>an..35</w:t>
            </w:r>
          </w:p>
        </w:tc>
        <w:tc>
          <w:tcPr>
            <w:tcW w:w="1275" w:type="dxa"/>
            <w:vAlign w:val="center"/>
          </w:tcPr>
          <w:p w:rsidR="001E6132" w:rsidP="00171719" w:rsidRDefault="001E6132" w14:paraId="6CDA1AAD" w14:textId="77777777">
            <w:pPr>
              <w:pStyle w:val="IndraNormal"/>
            </w:pPr>
            <w:r>
              <w:t>1</w:t>
            </w:r>
          </w:p>
        </w:tc>
        <w:tc>
          <w:tcPr>
            <w:tcW w:w="4253" w:type="dxa"/>
            <w:vAlign w:val="center"/>
          </w:tcPr>
          <w:p w:rsidRPr="00B11165" w:rsidR="001E6132" w:rsidP="00171719" w:rsidRDefault="001E6132" w14:paraId="063E45E1" w14:textId="33281E1A">
            <w:pPr>
              <w:pStyle w:val="IndraNormal"/>
            </w:pPr>
            <w:r w:rsidRPr="00B11165">
              <w:t>Número de identificação da mensagem.</w:t>
            </w:r>
          </w:p>
        </w:tc>
      </w:tr>
      <w:tr w:rsidR="001E6132" w:rsidTr="008C0A77" w14:paraId="2E64C677" w14:textId="77777777">
        <w:trPr>
          <w:jc w:val="center"/>
        </w:trPr>
        <w:tc>
          <w:tcPr>
            <w:tcW w:w="2689" w:type="dxa"/>
            <w:vAlign w:val="center"/>
          </w:tcPr>
          <w:p w:rsidR="001E6132" w:rsidP="00171719" w:rsidRDefault="001E6132" w14:paraId="3844ABB1" w14:textId="77777777">
            <w:pPr>
              <w:pStyle w:val="IndraNormal"/>
            </w:pPr>
            <w:r>
              <w:t xml:space="preserve">- </w:t>
            </w:r>
            <w:r w:rsidRPr="00FA43D2">
              <w:t>Date</w:t>
            </w:r>
            <w:r>
              <w:t xml:space="preserve"> </w:t>
            </w:r>
            <w:r w:rsidRPr="00FA43D2">
              <w:t>And</w:t>
            </w:r>
            <w:r>
              <w:t xml:space="preserve"> </w:t>
            </w:r>
            <w:r w:rsidRPr="00FA43D2">
              <w:t>Time</w:t>
            </w:r>
          </w:p>
        </w:tc>
        <w:tc>
          <w:tcPr>
            <w:tcW w:w="1134" w:type="dxa"/>
            <w:vAlign w:val="center"/>
          </w:tcPr>
          <w:p w:rsidR="001E6132" w:rsidP="00171719" w:rsidRDefault="008C0A77" w14:paraId="3D7B649E" w14:textId="4231EB36">
            <w:pPr>
              <w:pStyle w:val="IndraNormal"/>
            </w:pPr>
            <w:r>
              <w:t>dateTime</w:t>
            </w:r>
          </w:p>
        </w:tc>
        <w:tc>
          <w:tcPr>
            <w:tcW w:w="1275" w:type="dxa"/>
            <w:vAlign w:val="center"/>
          </w:tcPr>
          <w:p w:rsidR="001E6132" w:rsidP="00171719" w:rsidRDefault="001E6132" w14:paraId="41CFC788" w14:textId="77777777">
            <w:pPr>
              <w:pStyle w:val="IndraNormal"/>
            </w:pPr>
            <w:r>
              <w:t>1</w:t>
            </w:r>
          </w:p>
        </w:tc>
        <w:tc>
          <w:tcPr>
            <w:tcW w:w="4253" w:type="dxa"/>
            <w:vAlign w:val="center"/>
          </w:tcPr>
          <w:p w:rsidRPr="00B11165" w:rsidR="001E6132" w:rsidP="00171719" w:rsidRDefault="001E6132" w14:paraId="5B2686D8" w14:textId="77777777">
            <w:pPr>
              <w:pStyle w:val="IndraNormal"/>
            </w:pPr>
            <w:r w:rsidRPr="00B11165">
              <w:t>Data e hora em que foi gerada a mensagem.</w:t>
            </w:r>
          </w:p>
          <w:p w:rsidRPr="00B11165" w:rsidR="001E6132" w:rsidP="00171719" w:rsidRDefault="001E6132" w14:paraId="700FEF85" w14:textId="77777777">
            <w:pPr>
              <w:pStyle w:val="IndraNormal"/>
            </w:pPr>
            <w:r w:rsidRPr="00B11165">
              <w:lastRenderedPageBreak/>
              <w:t>Data em UTC no formato "yyyy-mm-dd hh:mm:ss"</w:t>
            </w:r>
          </w:p>
        </w:tc>
      </w:tr>
      <w:tr w:rsidR="001E6132" w:rsidTr="008C0A77" w14:paraId="4D24E07A" w14:textId="77777777">
        <w:trPr>
          <w:jc w:val="center"/>
        </w:trPr>
        <w:tc>
          <w:tcPr>
            <w:tcW w:w="2689" w:type="dxa"/>
            <w:vAlign w:val="center"/>
          </w:tcPr>
          <w:p w:rsidR="001E6132" w:rsidP="00171719" w:rsidRDefault="001E6132" w14:paraId="6B1E9486" w14:textId="64A4607B">
            <w:pPr>
              <w:pStyle w:val="IndraNormal"/>
            </w:pPr>
            <w:r>
              <w:lastRenderedPageBreak/>
              <w:t xml:space="preserve">- </w:t>
            </w:r>
            <w:r w:rsidRPr="00FA43D2">
              <w:t>Sender</w:t>
            </w:r>
          </w:p>
        </w:tc>
        <w:tc>
          <w:tcPr>
            <w:tcW w:w="1134" w:type="dxa"/>
            <w:vAlign w:val="center"/>
          </w:tcPr>
          <w:p w:rsidR="001E6132" w:rsidP="00171719" w:rsidRDefault="001E6132" w14:paraId="0F34DBF5" w14:textId="77777777">
            <w:pPr>
              <w:pStyle w:val="IndraNormal"/>
            </w:pPr>
            <w:r>
              <w:t>-</w:t>
            </w:r>
          </w:p>
        </w:tc>
        <w:tc>
          <w:tcPr>
            <w:tcW w:w="1275" w:type="dxa"/>
            <w:vAlign w:val="center"/>
          </w:tcPr>
          <w:p w:rsidR="001E6132" w:rsidP="00171719" w:rsidRDefault="001E6132" w14:paraId="79E70278" w14:textId="77777777">
            <w:pPr>
              <w:pStyle w:val="IndraNormal"/>
            </w:pPr>
            <w:r>
              <w:t>1</w:t>
            </w:r>
          </w:p>
        </w:tc>
        <w:tc>
          <w:tcPr>
            <w:tcW w:w="4253" w:type="dxa"/>
            <w:vAlign w:val="center"/>
          </w:tcPr>
          <w:p w:rsidRPr="00B11165" w:rsidR="001E6132" w:rsidP="00171719" w:rsidRDefault="001E6132" w14:paraId="2E56A5D6" w14:textId="4301F5C6">
            <w:pPr>
              <w:pStyle w:val="IndraNormal"/>
            </w:pPr>
            <w:r w:rsidRPr="00B11165">
              <w:t>Número EORI da entidade que recebe a mensagem. Usualmente será a identificação da Administração Portuária com o qual o SiMTeM está a comunicar.</w:t>
            </w:r>
          </w:p>
        </w:tc>
      </w:tr>
      <w:tr w:rsidR="001E6132" w:rsidTr="008C0A77" w14:paraId="51853995" w14:textId="77777777">
        <w:trPr>
          <w:jc w:val="center"/>
        </w:trPr>
        <w:tc>
          <w:tcPr>
            <w:tcW w:w="2689" w:type="dxa"/>
            <w:vAlign w:val="center"/>
          </w:tcPr>
          <w:p w:rsidR="001E6132" w:rsidP="00171719" w:rsidRDefault="001E6132" w14:paraId="1AC48B14" w14:textId="77777777">
            <w:pPr>
              <w:pStyle w:val="IndraNormal"/>
            </w:pPr>
            <w:r>
              <w:t xml:space="preserve">- </w:t>
            </w:r>
            <w:r w:rsidRPr="00FA43D2">
              <w:t>Person</w:t>
            </w:r>
            <w:r>
              <w:t xml:space="preserve"> </w:t>
            </w:r>
            <w:r w:rsidRPr="00FA43D2">
              <w:t>Lodging</w:t>
            </w:r>
          </w:p>
        </w:tc>
        <w:tc>
          <w:tcPr>
            <w:tcW w:w="1134" w:type="dxa"/>
            <w:vAlign w:val="center"/>
          </w:tcPr>
          <w:p w:rsidR="001E6132" w:rsidP="00171719" w:rsidRDefault="001E6132" w14:paraId="0118412E" w14:textId="77777777">
            <w:pPr>
              <w:pStyle w:val="IndraNormal"/>
            </w:pPr>
            <w:r>
              <w:t>-</w:t>
            </w:r>
          </w:p>
        </w:tc>
        <w:tc>
          <w:tcPr>
            <w:tcW w:w="1275" w:type="dxa"/>
            <w:vAlign w:val="center"/>
          </w:tcPr>
          <w:p w:rsidR="001E6132" w:rsidP="00171719" w:rsidRDefault="001E6132" w14:paraId="1A893D0F" w14:textId="77777777">
            <w:pPr>
              <w:pStyle w:val="IndraNormal"/>
            </w:pPr>
            <w:r>
              <w:t>1</w:t>
            </w:r>
          </w:p>
        </w:tc>
        <w:tc>
          <w:tcPr>
            <w:tcW w:w="4253" w:type="dxa"/>
            <w:vAlign w:val="center"/>
          </w:tcPr>
          <w:p w:rsidRPr="00B11165" w:rsidR="001E6132" w:rsidP="00171719" w:rsidRDefault="003A1FB6" w14:paraId="1DF81689" w14:textId="09CBAEF7">
            <w:pPr>
              <w:pStyle w:val="IndraNormal"/>
            </w:pPr>
            <w:r w:rsidRPr="00B11165">
              <w:t xml:space="preserve">Número EORI do </w:t>
            </w:r>
            <w:r w:rsidR="000036DE">
              <w:t>Depositário</w:t>
            </w:r>
            <w:r w:rsidRPr="00B11165">
              <w:t xml:space="preserve"> </w:t>
            </w:r>
            <w:r w:rsidRPr="00B11165" w:rsidR="001E6132">
              <w:t xml:space="preserve">que </w:t>
            </w:r>
            <w:r w:rsidRPr="00B11165" w:rsidR="0070188E">
              <w:t xml:space="preserve">submeteu </w:t>
            </w:r>
            <w:r w:rsidRPr="00B11165" w:rsidR="001E6132">
              <w:t>a mensagem.</w:t>
            </w:r>
          </w:p>
        </w:tc>
      </w:tr>
      <w:tr w:rsidR="0070188E" w:rsidTr="008C0A77" w14:paraId="067F84ED" w14:textId="77777777">
        <w:trPr>
          <w:jc w:val="center"/>
        </w:trPr>
        <w:tc>
          <w:tcPr>
            <w:tcW w:w="2689" w:type="dxa"/>
            <w:vAlign w:val="center"/>
          </w:tcPr>
          <w:p w:rsidR="0070188E" w:rsidP="00171719" w:rsidRDefault="0070188E" w14:paraId="0AE1DA68" w14:textId="32B5D609">
            <w:pPr>
              <w:pStyle w:val="IndraNormal"/>
            </w:pPr>
            <w:r>
              <w:t xml:space="preserve">- </w:t>
            </w:r>
            <w:r w:rsidR="00274F97">
              <w:t>Success</w:t>
            </w:r>
          </w:p>
        </w:tc>
        <w:tc>
          <w:tcPr>
            <w:tcW w:w="1134" w:type="dxa"/>
            <w:vAlign w:val="center"/>
          </w:tcPr>
          <w:p w:rsidR="0070188E" w:rsidP="00171719" w:rsidRDefault="0070188E" w14:paraId="1584818E" w14:textId="6527D70B">
            <w:pPr>
              <w:pStyle w:val="IndraNormal"/>
            </w:pPr>
            <w:r>
              <w:t>-</w:t>
            </w:r>
          </w:p>
        </w:tc>
        <w:tc>
          <w:tcPr>
            <w:tcW w:w="1275" w:type="dxa"/>
            <w:vAlign w:val="center"/>
          </w:tcPr>
          <w:p w:rsidR="0070188E" w:rsidP="00171719" w:rsidRDefault="0070188E" w14:paraId="176AD9CA" w14:textId="62523DFE">
            <w:pPr>
              <w:pStyle w:val="IndraNormal"/>
            </w:pPr>
            <w:r>
              <w:t>1</w:t>
            </w:r>
          </w:p>
        </w:tc>
        <w:tc>
          <w:tcPr>
            <w:tcW w:w="4253" w:type="dxa"/>
            <w:vAlign w:val="center"/>
          </w:tcPr>
          <w:p w:rsidRPr="007272FA" w:rsidR="00186684" w:rsidP="00186684" w:rsidRDefault="00186684" w14:paraId="49834DD5" w14:textId="77777777">
            <w:pPr>
              <w:pStyle w:val="IndraNormal"/>
            </w:pPr>
            <w:r w:rsidRPr="007272FA">
              <w:t>Indicação de se a mensagem de entrada foi integrada com sucesso.</w:t>
            </w:r>
          </w:p>
          <w:p w:rsidRPr="00B11165" w:rsidR="00A62A11" w:rsidP="00186684" w:rsidRDefault="00186684" w14:paraId="7931CC82" w14:textId="1A549DE2">
            <w:pPr>
              <w:pStyle w:val="IndraNormal"/>
            </w:pPr>
            <w:r>
              <w:t xml:space="preserve">Lista de código aplicáveis: Ver </w:t>
            </w:r>
            <w:r>
              <w:fldChar w:fldCharType="begin"/>
            </w:r>
            <w:r>
              <w:instrText xml:space="preserve"> REF _Ref126873101 \r \h </w:instrText>
            </w:r>
            <w:r>
              <w:fldChar w:fldCharType="separate"/>
            </w:r>
            <w:r>
              <w:t>5.7</w:t>
            </w:r>
            <w:r>
              <w:fldChar w:fldCharType="end"/>
            </w:r>
            <w:r>
              <w:t>.</w:t>
            </w:r>
          </w:p>
        </w:tc>
      </w:tr>
    </w:tbl>
    <w:p w:rsidR="000036DE" w:rsidRDefault="000036DE" w14:paraId="6A0CD714" w14:textId="77777777">
      <w:pPr>
        <w:jc w:val="left"/>
        <w:rPr>
          <w:rFonts w:ascii="Segoe UI" w:hAnsi="Segoe UI" w:cs="Segoe UI"/>
          <w:b/>
          <w:bCs/>
          <w:iCs/>
          <w:color w:val="00B0CA"/>
          <w:sz w:val="18"/>
          <w:szCs w:val="18"/>
          <w:lang w:eastAsia="es-ES"/>
        </w:rPr>
      </w:pPr>
      <w:r>
        <w:rPr>
          <w:rFonts w:ascii="Segoe UI" w:hAnsi="Segoe UI" w:cs="Segoe UI"/>
          <w:sz w:val="18"/>
          <w:szCs w:val="18"/>
        </w:rPr>
        <w:br w:type="page"/>
      </w:r>
    </w:p>
    <w:p w:rsidR="004A5C42" w:rsidP="0958205C" w:rsidRDefault="00483E4C" w14:paraId="6222C565" w14:textId="235046CD">
      <w:pPr>
        <w:pStyle w:val="IndraHeading2"/>
      </w:pPr>
      <w:bookmarkStart w:name="_Toc126343096" w:id="166"/>
      <w:r>
        <w:lastRenderedPageBreak/>
        <w:t xml:space="preserve">Mensagem </w:t>
      </w:r>
      <w:r w:rsidR="004A5C42">
        <w:t>MaritimeWarehouseKeepersReportInformation</w:t>
      </w:r>
      <w:bookmarkEnd w:id="166"/>
      <w:r w:rsidR="004A5C42">
        <w:t> </w:t>
      </w:r>
    </w:p>
    <w:p w:rsidRPr="001729C8" w:rsidR="001729C8" w:rsidP="00171719" w:rsidRDefault="001729C8" w14:paraId="59B8F12D" w14:textId="77777777">
      <w:pPr>
        <w:pStyle w:val="IndraNormal"/>
      </w:pPr>
    </w:p>
    <w:p w:rsidRPr="00C0200F" w:rsidR="3A1F9B99" w:rsidP="00171719" w:rsidRDefault="68E22C12" w14:paraId="3AACDFD1" w14:textId="1C0E0F67">
      <w:pPr>
        <w:pStyle w:val="IndraNormal"/>
      </w:pPr>
      <w:r w:rsidRPr="000036DE">
        <w:t xml:space="preserve">O fluxo da mensagem tem como ponto de origem o </w:t>
      </w:r>
      <w:r w:rsidRPr="000036DE" w:rsidR="0ABD9F56">
        <w:t xml:space="preserve">sistema do </w:t>
      </w:r>
      <w:r w:rsidRPr="000036DE">
        <w:t xml:space="preserve">Depositário sendo o destinatário o sistema </w:t>
      </w:r>
      <w:r w:rsidR="000036DE">
        <w:t>SiMTeM Via Marítima.</w:t>
      </w:r>
    </w:p>
    <w:p w:rsidRPr="000036DE" w:rsidR="004A5C42" w:rsidP="00171719" w:rsidRDefault="004A5C42" w14:paraId="53C13A6B" w14:textId="2D3F1797">
      <w:pPr>
        <w:pStyle w:val="IndraNormal"/>
        <w:divId w:val="178855225"/>
      </w:pPr>
      <w:r w:rsidRPr="004A5C42">
        <w:t>A tabela seguinte contém os elementos XML da mensagem MaritimeWarehouseKeepersReportInformation</w:t>
      </w:r>
      <w:r w:rsidRPr="705BC835">
        <w:t xml:space="preserve"> </w:t>
      </w:r>
      <w:r w:rsidRPr="705BC835" w:rsidR="4F8F7F90">
        <w:t xml:space="preserve">e </w:t>
      </w:r>
      <w:r w:rsidRPr="1212A554" w:rsidR="4F8F7F90">
        <w:t>respetivos Tipo, Existências e Descrição</w:t>
      </w:r>
      <w:r w:rsidRPr="2733D236" w:rsidR="4CDE7B14">
        <w:t>:</w:t>
      </w:r>
    </w:p>
    <w:p w:rsidRPr="00C0200F" w:rsidR="00C77A34" w:rsidP="00171719" w:rsidRDefault="00C77A34" w14:paraId="2F06E3EC" w14:textId="77777777">
      <w:pPr>
        <w:pStyle w:val="IndraNormal"/>
        <w:divId w:val="178855225"/>
      </w:pPr>
    </w:p>
    <w:tbl>
      <w:tblPr>
        <w:tblW w:w="9084" w:type="dxa"/>
        <w:tblBorders>
          <w:top w:val="outset" w:color="auto" w:sz="6" w:space="0"/>
          <w:left w:val="outset" w:color="auto" w:sz="6" w:space="0"/>
          <w:bottom w:val="outset" w:color="auto" w:sz="6" w:space="0"/>
          <w:right w:val="outset" w:color="auto" w:sz="6" w:space="0"/>
        </w:tblBorders>
        <w:tblCellMar>
          <w:left w:w="57" w:type="dxa"/>
          <w:right w:w="0" w:type="dxa"/>
        </w:tblCellMar>
        <w:tblLook w:val="04A0" w:firstRow="1" w:lastRow="0" w:firstColumn="1" w:lastColumn="0" w:noHBand="0" w:noVBand="1"/>
      </w:tblPr>
      <w:tblGrid>
        <w:gridCol w:w="2829"/>
        <w:gridCol w:w="945"/>
        <w:gridCol w:w="1215"/>
        <w:gridCol w:w="4095"/>
      </w:tblGrid>
      <w:tr w:rsidRPr="005A4723" w:rsidR="00DB7E87" w:rsidTr="5F596810" w14:paraId="156F2473" w14:textId="77777777">
        <w:trPr>
          <w:divId w:val="1716849738"/>
          <w:trHeight w:val="369"/>
        </w:trPr>
        <w:tc>
          <w:tcPr>
            <w:tcW w:w="282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B6DDE8" w:themeFill="accent5" w:themeFillTint="66"/>
            <w:vAlign w:val="center"/>
            <w:hideMark/>
          </w:tcPr>
          <w:p w:rsidRPr="005A4723" w:rsidR="00DB7E87" w:rsidP="00171719" w:rsidRDefault="00DB7E87" w14:paraId="36EAEAD2" w14:textId="0B158A37">
            <w:pPr>
              <w:pStyle w:val="IndraNormal"/>
              <w:rPr>
                <w:lang w:val="en-IE"/>
              </w:rPr>
            </w:pPr>
            <w:r w:rsidRPr="005A4723">
              <w:rPr>
                <w:lang w:val="en-IE"/>
              </w:rPr>
              <w:t>Elemento XML</w:t>
            </w:r>
          </w:p>
        </w:tc>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B6DDE8" w:themeFill="accent5" w:themeFillTint="66"/>
            <w:vAlign w:val="center"/>
            <w:hideMark/>
          </w:tcPr>
          <w:p w:rsidRPr="005A4723" w:rsidR="00DB7E87" w:rsidP="00171719" w:rsidRDefault="00DB7E87" w14:paraId="6D3F4CDC" w14:textId="20FD2224">
            <w:pPr>
              <w:pStyle w:val="IndraNormal"/>
              <w:rPr>
                <w:lang w:val="en-IE"/>
              </w:rPr>
            </w:pPr>
            <w:r w:rsidRPr="005A4723">
              <w:rPr>
                <w:lang w:val="en-IE"/>
              </w:rPr>
              <w:t>Tipo</w:t>
            </w:r>
          </w:p>
        </w:tc>
        <w:tc>
          <w:tcPr>
            <w:tcW w:w="12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B6DDE8" w:themeFill="accent5" w:themeFillTint="66"/>
            <w:vAlign w:val="center"/>
            <w:hideMark/>
          </w:tcPr>
          <w:p w:rsidRPr="005A4723" w:rsidR="00DB7E87" w:rsidP="00171719" w:rsidRDefault="00DB7E87" w14:paraId="30747435" w14:textId="484F358D">
            <w:pPr>
              <w:pStyle w:val="IndraNormal"/>
              <w:rPr>
                <w:lang w:val="en-IE"/>
              </w:rPr>
            </w:pPr>
            <w:r w:rsidRPr="005A4723">
              <w:rPr>
                <w:lang w:val="en-IE"/>
              </w:rPr>
              <w:t>Existências</w:t>
            </w:r>
          </w:p>
        </w:tc>
        <w:tc>
          <w:tcPr>
            <w:tcW w:w="40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B6DDE8" w:themeFill="accent5" w:themeFillTint="66"/>
            <w:vAlign w:val="center"/>
            <w:hideMark/>
          </w:tcPr>
          <w:p w:rsidRPr="005A4723" w:rsidR="00DB7E87" w:rsidP="00171719" w:rsidRDefault="00DB7E87" w14:paraId="7E9AD876" w14:textId="4AB09DDE">
            <w:pPr>
              <w:pStyle w:val="IndraNormal"/>
              <w:rPr>
                <w:lang w:val="en-IE"/>
              </w:rPr>
            </w:pPr>
            <w:r w:rsidRPr="005A4723">
              <w:rPr>
                <w:lang w:val="en-IE"/>
              </w:rPr>
              <w:t>Descrição</w:t>
            </w:r>
          </w:p>
        </w:tc>
      </w:tr>
      <w:tr w:rsidRPr="005A4723" w:rsidR="00DB7E87" w:rsidTr="5F596810" w14:paraId="103532F2" w14:textId="77777777">
        <w:trPr>
          <w:divId w:val="1716849738"/>
        </w:trPr>
        <w:tc>
          <w:tcPr>
            <w:tcW w:w="282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5A4723" w:rsidR="00DB7E87" w:rsidP="00171719" w:rsidRDefault="00DB7E87" w14:paraId="63D613BC" w14:textId="77777777">
            <w:pPr>
              <w:pStyle w:val="IndraNormal"/>
              <w:rPr>
                <w:lang w:val="en-IE"/>
              </w:rPr>
            </w:pPr>
            <w:r w:rsidRPr="005A4723">
              <w:rPr>
                <w:lang w:val="en-IE"/>
              </w:rPr>
              <w:t>Message Information </w:t>
            </w:r>
          </w:p>
        </w:tc>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5A4723" w:rsidR="00DB7E87" w:rsidP="00171719" w:rsidRDefault="00DB7E87" w14:paraId="26C009D6" w14:textId="77777777">
            <w:pPr>
              <w:pStyle w:val="IndraNormal"/>
              <w:rPr>
                <w:lang w:val="en-IE"/>
              </w:rPr>
            </w:pPr>
            <w:r w:rsidRPr="005A4723">
              <w:rPr>
                <w:lang w:val="en-IE"/>
              </w:rPr>
              <w:t>- </w:t>
            </w:r>
          </w:p>
        </w:tc>
        <w:tc>
          <w:tcPr>
            <w:tcW w:w="12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5A4723" w:rsidR="00DB7E87" w:rsidP="00171719" w:rsidRDefault="00DB7E87" w14:paraId="304617DB" w14:textId="77777777">
            <w:pPr>
              <w:pStyle w:val="IndraNormal"/>
              <w:rPr>
                <w:lang w:val="en-IE"/>
              </w:rPr>
            </w:pPr>
            <w:r w:rsidRPr="005A4723">
              <w:rPr>
                <w:lang w:val="en-IE"/>
              </w:rPr>
              <w:t>1 </w:t>
            </w:r>
          </w:p>
        </w:tc>
        <w:tc>
          <w:tcPr>
            <w:tcW w:w="40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5A4723" w:rsidR="00DB7E87" w:rsidP="00171719" w:rsidRDefault="00DB7E87" w14:paraId="0C0E007B" w14:textId="47B33CCF">
            <w:pPr>
              <w:pStyle w:val="IndraNormal"/>
            </w:pPr>
            <w:r w:rsidRPr="005A4723">
              <w:t xml:space="preserve">Dados da mensagem. Ver capítulo </w:t>
            </w:r>
            <w:r w:rsidR="00722753">
              <w:fldChar w:fldCharType="begin"/>
            </w:r>
            <w:r w:rsidR="00722753">
              <w:instrText xml:space="preserve"> REF _Ref109601404 \r \h </w:instrText>
            </w:r>
            <w:r w:rsidR="00722753">
              <w:fldChar w:fldCharType="separate"/>
            </w:r>
            <w:r w:rsidR="00171719">
              <w:t>5.13</w:t>
            </w:r>
            <w:r w:rsidR="00722753">
              <w:fldChar w:fldCharType="end"/>
            </w:r>
            <w:r w:rsidR="00722753">
              <w:t xml:space="preserve"> </w:t>
            </w:r>
            <w:r w:rsidR="00722753">
              <w:fldChar w:fldCharType="begin"/>
            </w:r>
            <w:r w:rsidR="00722753">
              <w:instrText xml:space="preserve"> REF _Ref109601404 \h </w:instrText>
            </w:r>
            <w:r w:rsidR="00722753">
              <w:fldChar w:fldCharType="separate"/>
            </w:r>
            <w:r w:rsidR="00722753">
              <w:t>Identificação das Mensagens</w:t>
            </w:r>
            <w:r w:rsidR="00722753">
              <w:fldChar w:fldCharType="end"/>
            </w:r>
            <w:r w:rsidR="00722753">
              <w:t>.</w:t>
            </w:r>
          </w:p>
        </w:tc>
      </w:tr>
      <w:tr w:rsidRPr="005A4723" w:rsidR="00DB7E87" w:rsidTr="5F596810" w14:paraId="5DFB3C01" w14:textId="77777777">
        <w:trPr>
          <w:divId w:val="1716849738"/>
        </w:trPr>
        <w:tc>
          <w:tcPr>
            <w:tcW w:w="282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5A4723" w:rsidR="00DB7E87" w:rsidP="00171719" w:rsidRDefault="00DB7E87" w14:paraId="63F03398" w14:textId="77777777">
            <w:pPr>
              <w:pStyle w:val="IndraNormal"/>
              <w:rPr>
                <w:lang w:val="en-IE"/>
              </w:rPr>
            </w:pPr>
            <w:r w:rsidRPr="005A4723">
              <w:rPr>
                <w:lang w:val="en-IE"/>
              </w:rPr>
              <w:t>General Data </w:t>
            </w:r>
          </w:p>
        </w:tc>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5A4723" w:rsidR="00DB7E87" w:rsidP="00171719" w:rsidRDefault="00DB7E87" w14:paraId="10F84B94" w14:textId="77777777">
            <w:pPr>
              <w:pStyle w:val="IndraNormal"/>
              <w:rPr>
                <w:lang w:val="en-IE"/>
              </w:rPr>
            </w:pPr>
            <w:r w:rsidRPr="005A4723">
              <w:rPr>
                <w:lang w:val="en-IE"/>
              </w:rPr>
              <w:t>- </w:t>
            </w:r>
          </w:p>
        </w:tc>
        <w:tc>
          <w:tcPr>
            <w:tcW w:w="12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5A4723" w:rsidR="00DB7E87" w:rsidP="00171719" w:rsidRDefault="00DB7E87" w14:paraId="20781BD3" w14:textId="77777777">
            <w:pPr>
              <w:pStyle w:val="IndraNormal"/>
              <w:rPr>
                <w:lang w:val="en-IE"/>
              </w:rPr>
            </w:pPr>
            <w:r w:rsidRPr="005A4723">
              <w:rPr>
                <w:lang w:val="en-IE"/>
              </w:rPr>
              <w:t>1 </w:t>
            </w:r>
          </w:p>
        </w:tc>
        <w:tc>
          <w:tcPr>
            <w:tcW w:w="40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5A4723" w:rsidR="00DB7E87" w:rsidP="00171719" w:rsidRDefault="00DB7E87" w14:paraId="3AD023D3" w14:textId="6725368F">
            <w:pPr>
              <w:pStyle w:val="IndraNormal"/>
              <w:rPr>
                <w:lang w:val="en-IE"/>
              </w:rPr>
            </w:pPr>
            <w:r w:rsidRPr="005A4723">
              <w:rPr>
                <w:lang w:val="en-IE"/>
              </w:rPr>
              <w:t>Dados gerais.</w:t>
            </w:r>
          </w:p>
        </w:tc>
      </w:tr>
      <w:tr w:rsidRPr="005A4723" w:rsidR="00DB7E87" w:rsidTr="5F596810" w14:paraId="56211A07" w14:textId="77777777">
        <w:trPr>
          <w:divId w:val="1716849738"/>
        </w:trPr>
        <w:tc>
          <w:tcPr>
            <w:tcW w:w="282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5A4723" w:rsidR="00DB7E87" w:rsidP="00171719" w:rsidRDefault="00DB7E87" w14:paraId="0A39D0DA" w14:textId="77777777">
            <w:pPr>
              <w:pStyle w:val="IndraNormal"/>
              <w:rPr>
                <w:lang w:val="en-IE"/>
              </w:rPr>
            </w:pPr>
            <w:r w:rsidRPr="005A4723">
              <w:rPr>
                <w:lang w:val="en-IE"/>
              </w:rPr>
              <w:t>- Customs Reference Number </w:t>
            </w:r>
          </w:p>
        </w:tc>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5A4723" w:rsidR="00DB7E87" w:rsidP="00171719" w:rsidRDefault="00DB7E87" w14:paraId="670DF08B" w14:textId="77777777">
            <w:pPr>
              <w:pStyle w:val="IndraNormal"/>
              <w:rPr>
                <w:lang w:val="en-IE"/>
              </w:rPr>
            </w:pPr>
            <w:r w:rsidRPr="005A4723">
              <w:rPr>
                <w:lang w:val="en-IE"/>
              </w:rPr>
              <w:t>n14 </w:t>
            </w:r>
          </w:p>
        </w:tc>
        <w:tc>
          <w:tcPr>
            <w:tcW w:w="12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5A4723" w:rsidR="00DB7E87" w:rsidP="00171719" w:rsidRDefault="00DB7E87" w14:paraId="1CD1EAED" w14:textId="77777777">
            <w:pPr>
              <w:pStyle w:val="IndraNormal"/>
              <w:rPr>
                <w:lang w:val="en-IE"/>
              </w:rPr>
            </w:pPr>
            <w:r w:rsidRPr="005A4723">
              <w:rPr>
                <w:lang w:val="en-IE"/>
              </w:rPr>
              <w:t>1 </w:t>
            </w:r>
          </w:p>
        </w:tc>
        <w:tc>
          <w:tcPr>
            <w:tcW w:w="40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5A4723" w:rsidR="00DB7E87" w:rsidP="00171719" w:rsidRDefault="00DB7E87" w14:paraId="3C2E4530" w14:textId="1B314C7C">
            <w:pPr>
              <w:pStyle w:val="IndraNormal"/>
            </w:pPr>
            <w:r w:rsidRPr="005A4723">
              <w:t xml:space="preserve">Número da </w:t>
            </w:r>
            <w:r w:rsidR="001729C8">
              <w:t>contramarca a que diz respeito o relatório ou fim de operações</w:t>
            </w:r>
            <w:r w:rsidRPr="005A4723">
              <w:t>.</w:t>
            </w:r>
          </w:p>
        </w:tc>
      </w:tr>
      <w:tr w:rsidRPr="005A4723" w:rsidR="00DB7E87" w:rsidTr="5F596810" w14:paraId="2E132F49" w14:textId="77777777">
        <w:trPr>
          <w:divId w:val="1716849738"/>
        </w:trPr>
        <w:tc>
          <w:tcPr>
            <w:tcW w:w="282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5A4723" w:rsidR="00DB7E87" w:rsidP="00171719" w:rsidRDefault="00DB7E87" w14:paraId="4EF06558" w14:textId="77777777">
            <w:pPr>
              <w:pStyle w:val="IndraNormal"/>
              <w:rPr>
                <w:lang w:val="en-IE"/>
              </w:rPr>
            </w:pPr>
            <w:r w:rsidRPr="005A4723">
              <w:rPr>
                <w:lang w:val="en-IE"/>
              </w:rPr>
              <w:t>- Declarant </w:t>
            </w:r>
          </w:p>
        </w:tc>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5A4723" w:rsidR="00DB7E87" w:rsidP="00171719" w:rsidRDefault="00DB7E87" w14:paraId="776CC2E6" w14:textId="77777777">
            <w:pPr>
              <w:pStyle w:val="IndraNormal"/>
              <w:rPr>
                <w:lang w:val="en-IE"/>
              </w:rPr>
            </w:pPr>
            <w:r w:rsidRPr="005A4723">
              <w:rPr>
                <w:lang w:val="en-IE"/>
              </w:rPr>
              <w:t>- </w:t>
            </w:r>
          </w:p>
        </w:tc>
        <w:tc>
          <w:tcPr>
            <w:tcW w:w="12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5A4723" w:rsidR="00DB7E87" w:rsidP="00171719" w:rsidRDefault="00DB7E87" w14:paraId="227DDAE8" w14:textId="77777777">
            <w:pPr>
              <w:pStyle w:val="IndraNormal"/>
              <w:rPr>
                <w:lang w:val="en-IE"/>
              </w:rPr>
            </w:pPr>
            <w:r w:rsidRPr="005A4723">
              <w:rPr>
                <w:lang w:val="en-IE"/>
              </w:rPr>
              <w:t>0 ou 1 </w:t>
            </w:r>
          </w:p>
        </w:tc>
        <w:tc>
          <w:tcPr>
            <w:tcW w:w="40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171719" w:rsidR="00DB7E87" w:rsidP="00171719" w:rsidRDefault="00DB7E87" w14:paraId="5143B8BE" w14:textId="352A9D69">
            <w:pPr>
              <w:pStyle w:val="IndraNormal"/>
            </w:pPr>
            <w:r w:rsidRPr="00171719">
              <w:t>Operador Económico. Ver cap</w:t>
            </w:r>
            <w:r w:rsidRPr="00171719" w:rsidR="00421B11">
              <w:t>í</w:t>
            </w:r>
            <w:r w:rsidRPr="00171719">
              <w:t xml:space="preserve">tulo </w:t>
            </w:r>
            <w:r w:rsidR="00722753">
              <w:fldChar w:fldCharType="begin"/>
            </w:r>
            <w:r w:rsidR="00722753">
              <w:instrText xml:space="preserve"> REF _Ref109683512 \w \h </w:instrText>
            </w:r>
            <w:r w:rsidR="00722753">
              <w:fldChar w:fldCharType="separate"/>
            </w:r>
            <w:r w:rsidR="00171719">
              <w:t>5.9</w:t>
            </w:r>
            <w:r w:rsidR="00722753">
              <w:fldChar w:fldCharType="end"/>
            </w:r>
            <w:r w:rsidR="00722753">
              <w:t xml:space="preserve"> </w:t>
            </w:r>
            <w:r w:rsidR="00722753">
              <w:fldChar w:fldCharType="begin"/>
            </w:r>
            <w:r w:rsidR="00722753">
              <w:instrText xml:space="preserve"> REF _Ref109683512 \h </w:instrText>
            </w:r>
            <w:r w:rsidR="00722753">
              <w:fldChar w:fldCharType="separate"/>
            </w:r>
            <w:r w:rsidR="00722753">
              <w:t>Elementos e Regras Comuns</w:t>
            </w:r>
            <w:r w:rsidR="00722753">
              <w:fldChar w:fldCharType="end"/>
            </w:r>
            <w:r w:rsidR="00722753">
              <w:t>.</w:t>
            </w:r>
          </w:p>
        </w:tc>
      </w:tr>
      <w:tr w:rsidRPr="005A4723" w:rsidR="00DB7E87" w:rsidTr="5F596810" w14:paraId="075C5B16" w14:textId="77777777">
        <w:trPr>
          <w:divId w:val="1716849738"/>
        </w:trPr>
        <w:tc>
          <w:tcPr>
            <w:tcW w:w="2829"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3109CA54" w14:textId="77777777">
            <w:pPr>
              <w:pStyle w:val="IndraNormal"/>
              <w:rPr>
                <w:lang w:val="en-IE"/>
              </w:rPr>
            </w:pPr>
            <w:r w:rsidRPr="005A4723">
              <w:rPr>
                <w:lang w:val="en-IE"/>
              </w:rPr>
              <w:t>- Representative </w:t>
            </w:r>
          </w:p>
        </w:tc>
        <w:tc>
          <w:tcPr>
            <w:tcW w:w="94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5FA3C4F1" w14:textId="77777777">
            <w:pPr>
              <w:pStyle w:val="IndraNormal"/>
              <w:rPr>
                <w:lang w:val="en-IE"/>
              </w:rPr>
            </w:pPr>
            <w:r w:rsidRPr="005A4723">
              <w:rPr>
                <w:lang w:val="en-IE"/>
              </w:rPr>
              <w:t>- </w:t>
            </w:r>
          </w:p>
        </w:tc>
        <w:tc>
          <w:tcPr>
            <w:tcW w:w="121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28C735E2" w14:textId="77777777">
            <w:pPr>
              <w:pStyle w:val="IndraNormal"/>
              <w:rPr>
                <w:lang w:val="en-IE"/>
              </w:rPr>
            </w:pPr>
            <w:r w:rsidRPr="005A4723">
              <w:rPr>
                <w:lang w:val="en-IE"/>
              </w:rPr>
              <w:t>0 ou 1 </w:t>
            </w:r>
          </w:p>
        </w:tc>
        <w:tc>
          <w:tcPr>
            <w:tcW w:w="409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171719" w:rsidR="00DB7E87" w:rsidP="00171719" w:rsidRDefault="00DB7E87" w14:paraId="7D6ADAE4" w14:textId="0FFCAA6C">
            <w:pPr>
              <w:pStyle w:val="IndraNormal"/>
            </w:pPr>
            <w:r w:rsidRPr="00171719">
              <w:t>Operador Económico. Ver cap</w:t>
            </w:r>
            <w:r w:rsidRPr="00171719" w:rsidR="00421B11">
              <w:t>í</w:t>
            </w:r>
            <w:r w:rsidRPr="00171719">
              <w:t xml:space="preserve">tulo </w:t>
            </w:r>
            <w:r w:rsidR="00722753">
              <w:fldChar w:fldCharType="begin"/>
            </w:r>
            <w:r w:rsidR="00722753">
              <w:instrText xml:space="preserve"> REF _Ref109683512 \r \h </w:instrText>
            </w:r>
            <w:r w:rsidR="00722753">
              <w:fldChar w:fldCharType="separate"/>
            </w:r>
            <w:r w:rsidR="00171719">
              <w:t>5.9</w:t>
            </w:r>
            <w:r w:rsidR="00722753">
              <w:fldChar w:fldCharType="end"/>
            </w:r>
            <w:r w:rsidR="00722753">
              <w:t xml:space="preserve"> </w:t>
            </w:r>
            <w:r w:rsidR="00722753">
              <w:fldChar w:fldCharType="begin"/>
            </w:r>
            <w:r w:rsidR="00722753">
              <w:instrText xml:space="preserve"> REF _Ref109683512 \h </w:instrText>
            </w:r>
            <w:r w:rsidR="00722753">
              <w:fldChar w:fldCharType="separate"/>
            </w:r>
            <w:r w:rsidR="00722753">
              <w:t>Elementos e Regras Comuns</w:t>
            </w:r>
            <w:r w:rsidR="00722753">
              <w:fldChar w:fldCharType="end"/>
            </w:r>
            <w:r w:rsidR="00722753">
              <w:t>.</w:t>
            </w:r>
          </w:p>
        </w:tc>
      </w:tr>
      <w:tr w:rsidRPr="005A4723" w:rsidR="00DB7E87" w:rsidTr="5F596810" w14:paraId="71DE0136" w14:textId="77777777">
        <w:trPr>
          <w:divId w:val="1716849738"/>
        </w:trPr>
        <w:tc>
          <w:tcPr>
            <w:tcW w:w="2829"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7D1F1103" w14:textId="77777777">
            <w:pPr>
              <w:pStyle w:val="IndraNormal"/>
              <w:rPr>
                <w:lang w:val="en-IE"/>
              </w:rPr>
            </w:pPr>
            <w:r w:rsidRPr="005A4723">
              <w:rPr>
                <w:lang w:val="en-IE"/>
              </w:rPr>
              <w:t>Unload Report </w:t>
            </w:r>
          </w:p>
        </w:tc>
        <w:tc>
          <w:tcPr>
            <w:tcW w:w="94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2BDC9EDF" w14:textId="77777777">
            <w:pPr>
              <w:pStyle w:val="IndraNormal"/>
              <w:rPr>
                <w:lang w:val="en-IE"/>
              </w:rPr>
            </w:pPr>
            <w:r w:rsidRPr="005A4723">
              <w:rPr>
                <w:lang w:val="en-IE"/>
              </w:rPr>
              <w:t>- </w:t>
            </w:r>
          </w:p>
        </w:tc>
        <w:tc>
          <w:tcPr>
            <w:tcW w:w="121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49C79160" w14:textId="77777777">
            <w:pPr>
              <w:pStyle w:val="IndraNormal"/>
              <w:rPr>
                <w:lang w:val="en-IE"/>
              </w:rPr>
            </w:pPr>
            <w:r w:rsidRPr="005A4723">
              <w:rPr>
                <w:lang w:val="en-IE"/>
              </w:rPr>
              <w:t>0 a 100 </w:t>
            </w:r>
          </w:p>
        </w:tc>
        <w:tc>
          <w:tcPr>
            <w:tcW w:w="409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0820EAD7" w14:textId="2C34B192">
            <w:pPr>
              <w:pStyle w:val="IndraNormal"/>
              <w:rPr>
                <w:lang w:val="en-IE"/>
              </w:rPr>
            </w:pPr>
            <w:r w:rsidRPr="005A4723">
              <w:rPr>
                <w:lang w:val="en-IE"/>
              </w:rPr>
              <w:t>Relatório de Descarga.</w:t>
            </w:r>
          </w:p>
        </w:tc>
      </w:tr>
      <w:tr w:rsidRPr="005A4723" w:rsidR="00DB7E87" w:rsidTr="5F596810" w14:paraId="26595912" w14:textId="77777777">
        <w:trPr>
          <w:divId w:val="1716849738"/>
        </w:trPr>
        <w:tc>
          <w:tcPr>
            <w:tcW w:w="2829"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6CE15CEA" w14:textId="77777777">
            <w:pPr>
              <w:pStyle w:val="IndraNormal"/>
              <w:rPr>
                <w:lang w:val="en-IE"/>
              </w:rPr>
            </w:pPr>
            <w:r w:rsidRPr="005A4723">
              <w:rPr>
                <w:lang w:val="en-IE"/>
              </w:rPr>
              <w:t>- Action </w:t>
            </w:r>
          </w:p>
        </w:tc>
        <w:tc>
          <w:tcPr>
            <w:tcW w:w="94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1CB67738" w14:textId="77777777">
            <w:pPr>
              <w:pStyle w:val="IndraNormal"/>
              <w:rPr>
                <w:lang w:val="en-IE"/>
              </w:rPr>
            </w:pPr>
            <w:r w:rsidRPr="005A4723">
              <w:rPr>
                <w:lang w:val="en-IE"/>
              </w:rPr>
              <w:t>- </w:t>
            </w:r>
          </w:p>
        </w:tc>
        <w:tc>
          <w:tcPr>
            <w:tcW w:w="121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1F085CB6" w14:textId="77777777">
            <w:pPr>
              <w:pStyle w:val="IndraNormal"/>
              <w:rPr>
                <w:lang w:val="en-IE"/>
              </w:rPr>
            </w:pPr>
            <w:r w:rsidRPr="005A4723">
              <w:rPr>
                <w:lang w:val="en-IE"/>
              </w:rPr>
              <w:t>1 </w:t>
            </w:r>
          </w:p>
        </w:tc>
        <w:tc>
          <w:tcPr>
            <w:tcW w:w="409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171719" w:rsidR="00DB7E87" w:rsidP="00171719" w:rsidRDefault="00DB7E87" w14:paraId="2DA176DA" w14:textId="01DE7EEA">
            <w:pPr>
              <w:pStyle w:val="IndraNormal"/>
            </w:pPr>
            <w:r w:rsidRPr="005A4723">
              <w:t>Tipo de ações.</w:t>
            </w:r>
            <w:r w:rsidR="00274F97">
              <w:t xml:space="preserve"> </w:t>
            </w:r>
            <w:r w:rsidRPr="00404D1C" w:rsidR="004A6AE2">
              <w:t>Ver capítulo</w:t>
            </w:r>
            <w:r w:rsidR="00171719">
              <w:t xml:space="preserve"> </w:t>
            </w:r>
            <w:r w:rsidR="00171719">
              <w:fldChar w:fldCharType="begin"/>
            </w:r>
            <w:r w:rsidR="00171719">
              <w:instrText xml:space="preserve"> REF _Ref126343233 \r \h </w:instrText>
            </w:r>
            <w:r w:rsidR="00171719">
              <w:fldChar w:fldCharType="separate"/>
            </w:r>
            <w:r w:rsidR="00171719">
              <w:t>5.6</w:t>
            </w:r>
            <w:r w:rsidR="00171719">
              <w:fldChar w:fldCharType="end"/>
            </w:r>
            <w:r w:rsidR="00722753">
              <w:t xml:space="preserve"> </w:t>
            </w:r>
            <w:r w:rsidR="00722753">
              <w:fldChar w:fldCharType="begin"/>
            </w:r>
            <w:r w:rsidR="00722753">
              <w:instrText xml:space="preserve"> REF _Ref124426151 \h </w:instrText>
            </w:r>
            <w:r w:rsidR="00722753">
              <w:fldChar w:fldCharType="separate"/>
            </w:r>
            <w:r w:rsidR="00722753">
              <w:t>Ação das Mensagens</w:t>
            </w:r>
            <w:r w:rsidR="00722753">
              <w:fldChar w:fldCharType="end"/>
            </w:r>
            <w:r w:rsidR="00722753">
              <w:t>.</w:t>
            </w:r>
          </w:p>
        </w:tc>
      </w:tr>
      <w:tr w:rsidRPr="005A4723" w:rsidR="00DB7E87" w:rsidTr="5F596810" w14:paraId="7ED47DC7" w14:textId="77777777">
        <w:trPr>
          <w:divId w:val="1716849738"/>
        </w:trPr>
        <w:tc>
          <w:tcPr>
            <w:tcW w:w="2829"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4CBAD324" w14:textId="77777777">
            <w:pPr>
              <w:pStyle w:val="IndraNormal"/>
              <w:rPr>
                <w:lang w:val="en-IE"/>
              </w:rPr>
            </w:pPr>
            <w:r w:rsidRPr="005A4723">
              <w:rPr>
                <w:lang w:val="en-IE"/>
              </w:rPr>
              <w:t>- Customs Office Of Presentation </w:t>
            </w:r>
          </w:p>
        </w:tc>
        <w:tc>
          <w:tcPr>
            <w:tcW w:w="94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3642F07C" w14:textId="77777777">
            <w:pPr>
              <w:pStyle w:val="IndraNormal"/>
              <w:rPr>
                <w:lang w:val="en-IE"/>
              </w:rPr>
            </w:pPr>
            <w:r w:rsidRPr="005A4723">
              <w:rPr>
                <w:lang w:val="en-IE"/>
              </w:rPr>
              <w:t>an8 </w:t>
            </w:r>
          </w:p>
        </w:tc>
        <w:tc>
          <w:tcPr>
            <w:tcW w:w="121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411087CF" w14:textId="77777777">
            <w:pPr>
              <w:pStyle w:val="IndraNormal"/>
              <w:rPr>
                <w:lang w:val="en-IE"/>
              </w:rPr>
            </w:pPr>
            <w:r w:rsidRPr="005A4723">
              <w:rPr>
                <w:lang w:val="en-IE"/>
              </w:rPr>
              <w:t>1 </w:t>
            </w:r>
          </w:p>
        </w:tc>
        <w:tc>
          <w:tcPr>
            <w:tcW w:w="409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3236E3F8" w14:textId="0C213DE0">
            <w:pPr>
              <w:pStyle w:val="IndraNormal"/>
              <w:rPr>
                <w:lang w:val="en-IE"/>
              </w:rPr>
            </w:pPr>
            <w:r w:rsidRPr="005A4723">
              <w:rPr>
                <w:lang w:val="en-IE"/>
              </w:rPr>
              <w:t>Estância Aduaneira de Apresentação.</w:t>
            </w:r>
          </w:p>
        </w:tc>
      </w:tr>
      <w:tr w:rsidRPr="00A663A7" w:rsidR="00DB7E87" w:rsidTr="5F596810" w14:paraId="4EF936B6" w14:textId="77777777">
        <w:trPr>
          <w:divId w:val="1716849738"/>
        </w:trPr>
        <w:tc>
          <w:tcPr>
            <w:tcW w:w="2829"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38EA2F95" w14:textId="77777777">
            <w:pPr>
              <w:pStyle w:val="IndraNormal"/>
              <w:rPr>
                <w:lang w:val="en-IE"/>
              </w:rPr>
            </w:pPr>
            <w:r w:rsidRPr="005A4723">
              <w:rPr>
                <w:lang w:val="en-IE"/>
              </w:rPr>
              <w:t>- Local Reference Number </w:t>
            </w:r>
          </w:p>
        </w:tc>
        <w:tc>
          <w:tcPr>
            <w:tcW w:w="94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0B303D60" w14:textId="77777777">
            <w:pPr>
              <w:pStyle w:val="IndraNormal"/>
              <w:rPr>
                <w:lang w:val="en-IE"/>
              </w:rPr>
            </w:pPr>
            <w:r w:rsidRPr="005A4723">
              <w:rPr>
                <w:lang w:val="en-IE"/>
              </w:rPr>
              <w:t>an..22 </w:t>
            </w:r>
          </w:p>
        </w:tc>
        <w:tc>
          <w:tcPr>
            <w:tcW w:w="121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54AF41F9" w14:textId="77777777">
            <w:pPr>
              <w:pStyle w:val="IndraNormal"/>
              <w:rPr>
                <w:lang w:val="en-IE"/>
              </w:rPr>
            </w:pPr>
            <w:r w:rsidRPr="005A4723">
              <w:rPr>
                <w:lang w:val="en-IE"/>
              </w:rPr>
              <w:t>1 </w:t>
            </w:r>
          </w:p>
        </w:tc>
        <w:tc>
          <w:tcPr>
            <w:tcW w:w="409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A663A7" w:rsidR="00DB7E87" w:rsidP="00171719" w:rsidRDefault="00DB7E87" w14:paraId="6282CCD7" w14:textId="72A32F23">
            <w:pPr>
              <w:pStyle w:val="IndraNormal"/>
            </w:pPr>
            <w:r w:rsidRPr="005A4723">
              <w:t xml:space="preserve">Número de Referência Local (NRL). Número único atribuído pelo sistema emissor com a   </w:t>
            </w:r>
            <w:r w:rsidR="00A663A7">
              <w:t>finalidade de identificar o relatório</w:t>
            </w:r>
            <w:r w:rsidR="00C0200F">
              <w:t xml:space="preserve"> de </w:t>
            </w:r>
            <w:r w:rsidR="00C0200F">
              <w:lastRenderedPageBreak/>
              <w:t>descarga</w:t>
            </w:r>
            <w:r w:rsidRPr="005A4723">
              <w:t xml:space="preserve">. </w:t>
            </w:r>
            <w:r w:rsidRPr="00A663A7">
              <w:t>Ex: 22PT123456789123456789.</w:t>
            </w:r>
            <w:r w:rsidRPr="00A663A7" w:rsidR="005A4723">
              <w:t xml:space="preserve"> Ver capítulo </w:t>
            </w:r>
            <w:r w:rsidR="00651340">
              <w:fldChar w:fldCharType="begin"/>
            </w:r>
            <w:r w:rsidR="00651340">
              <w:instrText xml:space="preserve"> REF _Ref109683281 \n \h </w:instrText>
            </w:r>
            <w:r w:rsidR="00651340">
              <w:fldChar w:fldCharType="separate"/>
            </w:r>
            <w:r w:rsidR="00171719">
              <w:t>5.10</w:t>
            </w:r>
            <w:r w:rsidR="00651340">
              <w:fldChar w:fldCharType="end"/>
            </w:r>
            <w:r w:rsidR="00651340">
              <w:t xml:space="preserve"> </w:t>
            </w:r>
            <w:r w:rsidR="00651340">
              <w:fldChar w:fldCharType="begin"/>
            </w:r>
            <w:r w:rsidR="00651340">
              <w:instrText xml:space="preserve"> REF _Ref109683281 \h </w:instrText>
            </w:r>
            <w:r w:rsidR="00651340">
              <w:fldChar w:fldCharType="separate"/>
            </w:r>
            <w:r w:rsidR="00651340">
              <w:t>Número de Referência Local</w:t>
            </w:r>
            <w:r w:rsidR="00651340">
              <w:fldChar w:fldCharType="end"/>
            </w:r>
            <w:r w:rsidRPr="00A663A7" w:rsidR="005A4723">
              <w:t>.</w:t>
            </w:r>
          </w:p>
        </w:tc>
      </w:tr>
      <w:tr w:rsidRPr="005A4723" w:rsidR="00DB7E87" w:rsidTr="5F596810" w14:paraId="3B01CA19" w14:textId="77777777">
        <w:trPr>
          <w:divId w:val="1716849738"/>
        </w:trPr>
        <w:tc>
          <w:tcPr>
            <w:tcW w:w="2829"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49B4BF74" w14:textId="77777777">
            <w:pPr>
              <w:pStyle w:val="IndraNormal"/>
              <w:rPr>
                <w:lang w:val="en-IE"/>
              </w:rPr>
            </w:pPr>
            <w:r w:rsidRPr="005A4723">
              <w:rPr>
                <w:lang w:val="en-IE"/>
              </w:rPr>
              <w:lastRenderedPageBreak/>
              <w:t>- Arrival Transport Means </w:t>
            </w:r>
          </w:p>
        </w:tc>
        <w:tc>
          <w:tcPr>
            <w:tcW w:w="94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3621AF17" w14:textId="77777777">
            <w:pPr>
              <w:pStyle w:val="IndraNormal"/>
              <w:rPr>
                <w:lang w:val="en-IE"/>
              </w:rPr>
            </w:pPr>
            <w:r w:rsidRPr="005A4723">
              <w:rPr>
                <w:lang w:val="en-IE"/>
              </w:rPr>
              <w:t>- </w:t>
            </w:r>
          </w:p>
        </w:tc>
        <w:tc>
          <w:tcPr>
            <w:tcW w:w="121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4546D90D" w14:textId="77777777">
            <w:pPr>
              <w:pStyle w:val="IndraNormal"/>
              <w:rPr>
                <w:lang w:val="en-IE"/>
              </w:rPr>
            </w:pPr>
            <w:r w:rsidRPr="005A4723">
              <w:rPr>
                <w:lang w:val="en-IE"/>
              </w:rPr>
              <w:t>1 </w:t>
            </w:r>
          </w:p>
        </w:tc>
        <w:tc>
          <w:tcPr>
            <w:tcW w:w="409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4A019D71" w14:textId="238FD7D8">
            <w:pPr>
              <w:pStyle w:val="IndraNormal"/>
            </w:pPr>
            <w:r w:rsidRPr="005A4723">
              <w:t>Dados do meio de transporte à chegada.</w:t>
            </w:r>
          </w:p>
        </w:tc>
      </w:tr>
      <w:tr w:rsidRPr="005A4723" w:rsidR="00DB7E87" w:rsidTr="5F596810" w14:paraId="7C6DF4EA" w14:textId="77777777">
        <w:trPr>
          <w:divId w:val="1716849738"/>
        </w:trPr>
        <w:tc>
          <w:tcPr>
            <w:tcW w:w="2829"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4EB2F6F3" w14:textId="77777777">
            <w:pPr>
              <w:pStyle w:val="IndraNormal"/>
              <w:rPr>
                <w:lang w:val="en-IE"/>
              </w:rPr>
            </w:pPr>
            <w:r w:rsidRPr="005A4723">
              <w:rPr>
                <w:lang w:val="en-IE"/>
              </w:rPr>
              <w:t>- - Type Of Identification </w:t>
            </w:r>
          </w:p>
        </w:tc>
        <w:tc>
          <w:tcPr>
            <w:tcW w:w="94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42B8A843" w14:textId="77777777">
            <w:pPr>
              <w:pStyle w:val="IndraNormal"/>
              <w:rPr>
                <w:lang w:val="en-IE"/>
              </w:rPr>
            </w:pPr>
            <w:r w:rsidRPr="005A4723">
              <w:rPr>
                <w:lang w:val="en-IE"/>
              </w:rPr>
              <w:t>- </w:t>
            </w:r>
          </w:p>
        </w:tc>
        <w:tc>
          <w:tcPr>
            <w:tcW w:w="121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411BDFF7" w14:textId="77777777">
            <w:pPr>
              <w:pStyle w:val="IndraNormal"/>
              <w:rPr>
                <w:lang w:val="en-IE"/>
              </w:rPr>
            </w:pPr>
            <w:r w:rsidRPr="005A4723">
              <w:rPr>
                <w:lang w:val="en-IE"/>
              </w:rPr>
              <w:t>1 </w:t>
            </w:r>
          </w:p>
        </w:tc>
        <w:tc>
          <w:tcPr>
            <w:tcW w:w="409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589AF093" w14:textId="522CE9F6">
            <w:pPr>
              <w:pStyle w:val="IndraNormal"/>
            </w:pPr>
            <w:r w:rsidRPr="005A4723">
              <w:t>Tipo de identificação do meio de transporte.</w:t>
            </w:r>
          </w:p>
          <w:p w:rsidRPr="005A4723" w:rsidR="00DB7E87" w:rsidP="00171719" w:rsidRDefault="00DB7E87" w14:paraId="23688974" w14:textId="761A650F">
            <w:pPr>
              <w:pStyle w:val="IndraNormal"/>
            </w:pPr>
            <w:r w:rsidRPr="005A4723">
              <w:t xml:space="preserve">Ver capítulo </w:t>
            </w:r>
            <w:r w:rsidR="00651340">
              <w:fldChar w:fldCharType="begin"/>
            </w:r>
            <w:r w:rsidR="00651340">
              <w:instrText xml:space="preserve"> REF _Ref109684211 \r \h </w:instrText>
            </w:r>
            <w:r w:rsidR="00651340">
              <w:fldChar w:fldCharType="separate"/>
            </w:r>
            <w:r w:rsidR="00171719">
              <w:t>4.1</w:t>
            </w:r>
            <w:r w:rsidR="00651340">
              <w:fldChar w:fldCharType="end"/>
            </w:r>
            <w:r w:rsidR="00651340">
              <w:t xml:space="preserve"> </w:t>
            </w:r>
            <w:r w:rsidR="00651340">
              <w:fldChar w:fldCharType="begin"/>
            </w:r>
            <w:r w:rsidR="00651340">
              <w:instrText xml:space="preserve"> REF _Ref109684211 \h </w:instrText>
            </w:r>
            <w:r w:rsidR="00651340">
              <w:fldChar w:fldCharType="separate"/>
            </w:r>
            <w:r w:rsidRPr="00254986" w:rsidR="00651340">
              <w:t>Tipo</w:t>
            </w:r>
            <w:r w:rsidR="00651340">
              <w:t>s</w:t>
            </w:r>
            <w:r w:rsidRPr="00254986" w:rsidR="00651340">
              <w:t xml:space="preserve"> de </w:t>
            </w:r>
            <w:r w:rsidR="00651340">
              <w:t>I</w:t>
            </w:r>
            <w:r w:rsidRPr="00254986" w:rsidR="00651340">
              <w:t xml:space="preserve">dentificação do </w:t>
            </w:r>
            <w:r w:rsidR="00651340">
              <w:t>M</w:t>
            </w:r>
            <w:r w:rsidRPr="00254986" w:rsidR="00651340">
              <w:t xml:space="preserve">eio de </w:t>
            </w:r>
            <w:r w:rsidR="00651340">
              <w:t>T</w:t>
            </w:r>
            <w:r w:rsidRPr="00254986" w:rsidR="00651340">
              <w:t>ransporte</w:t>
            </w:r>
            <w:r w:rsidR="00651340">
              <w:fldChar w:fldCharType="end"/>
            </w:r>
            <w:r w:rsidR="00651340">
              <w:t>.</w:t>
            </w:r>
          </w:p>
        </w:tc>
      </w:tr>
      <w:tr w:rsidRPr="005A4723" w:rsidR="00DB7E87" w:rsidTr="5F596810" w14:paraId="38816DA4" w14:textId="77777777">
        <w:trPr>
          <w:divId w:val="1716849738"/>
        </w:trPr>
        <w:tc>
          <w:tcPr>
            <w:tcW w:w="2829"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2159A3AE" w14:textId="77777777">
            <w:pPr>
              <w:pStyle w:val="IndraNormal"/>
              <w:rPr>
                <w:lang w:val="en-IE"/>
              </w:rPr>
            </w:pPr>
            <w:r w:rsidRPr="005A4723">
              <w:rPr>
                <w:lang w:val="en-IE"/>
              </w:rPr>
              <w:t>- - Identification Number </w:t>
            </w:r>
          </w:p>
        </w:tc>
        <w:tc>
          <w:tcPr>
            <w:tcW w:w="94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06E908A1" w14:textId="77777777">
            <w:pPr>
              <w:pStyle w:val="IndraNormal"/>
              <w:rPr>
                <w:lang w:val="en-IE"/>
              </w:rPr>
            </w:pPr>
            <w:r w:rsidRPr="005A4723">
              <w:rPr>
                <w:lang w:val="en-IE"/>
              </w:rPr>
              <w:t>an..35 </w:t>
            </w:r>
          </w:p>
        </w:tc>
        <w:tc>
          <w:tcPr>
            <w:tcW w:w="121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34FCC7BB" w14:textId="77777777">
            <w:pPr>
              <w:pStyle w:val="IndraNormal"/>
              <w:rPr>
                <w:lang w:val="en-IE"/>
              </w:rPr>
            </w:pPr>
            <w:r w:rsidRPr="005A4723">
              <w:rPr>
                <w:lang w:val="en-IE"/>
              </w:rPr>
              <w:t>1 </w:t>
            </w:r>
          </w:p>
        </w:tc>
        <w:tc>
          <w:tcPr>
            <w:tcW w:w="409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60871019" w14:textId="7DADD2E1">
            <w:pPr>
              <w:pStyle w:val="IndraNormal"/>
            </w:pPr>
            <w:r w:rsidRPr="005A4723">
              <w:t>Número de identificação do meio de transporte. Em geral, corresponderá ao IMO do Navio.</w:t>
            </w:r>
          </w:p>
        </w:tc>
      </w:tr>
      <w:tr w:rsidRPr="005A4723" w:rsidR="00DB7E87" w:rsidTr="5F596810" w14:paraId="43C9DE98" w14:textId="77777777">
        <w:trPr>
          <w:divId w:val="1716849738"/>
        </w:trPr>
        <w:tc>
          <w:tcPr>
            <w:tcW w:w="2829"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58580F42" w14:textId="2AB6740D">
            <w:pPr>
              <w:pStyle w:val="IndraNormal"/>
              <w:rPr>
                <w:lang w:val="en-IE"/>
              </w:rPr>
            </w:pPr>
            <w:r w:rsidRPr="5F596810">
              <w:rPr>
                <w:lang w:val="en-IE"/>
              </w:rPr>
              <w:t>- Estimated Date And Time Of Arrival At The P</w:t>
            </w:r>
            <w:r w:rsidRPr="5F596810" w:rsidR="4AB38A3D">
              <w:rPr>
                <w:lang w:val="en-IE"/>
              </w:rPr>
              <w:t xml:space="preserve">lace </w:t>
            </w:r>
            <w:r w:rsidRPr="5F596810">
              <w:rPr>
                <w:lang w:val="en-IE"/>
              </w:rPr>
              <w:t>Of Unloading </w:t>
            </w:r>
          </w:p>
        </w:tc>
        <w:tc>
          <w:tcPr>
            <w:tcW w:w="94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8C0A77" w14:paraId="454E3948" w14:textId="6D3F0426">
            <w:pPr>
              <w:pStyle w:val="IndraNormal"/>
              <w:rPr>
                <w:lang w:val="en-IE"/>
              </w:rPr>
            </w:pPr>
            <w:r>
              <w:t>dateTime</w:t>
            </w:r>
          </w:p>
        </w:tc>
        <w:tc>
          <w:tcPr>
            <w:tcW w:w="121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64F864FB" w14:textId="77777777">
            <w:pPr>
              <w:pStyle w:val="IndraNormal"/>
              <w:rPr>
                <w:lang w:val="en-IE"/>
              </w:rPr>
            </w:pPr>
            <w:r w:rsidRPr="005A4723">
              <w:rPr>
                <w:lang w:val="en-IE"/>
              </w:rPr>
              <w:t>1 </w:t>
            </w:r>
          </w:p>
        </w:tc>
        <w:tc>
          <w:tcPr>
            <w:tcW w:w="409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5A845EAB" w14:textId="4AD851DF">
            <w:pPr>
              <w:pStyle w:val="IndraNormal"/>
            </w:pPr>
            <w:r>
              <w:t xml:space="preserve">Data e hora prevista de chegada ao </w:t>
            </w:r>
            <w:r w:rsidR="38B612F0">
              <w:t xml:space="preserve">local </w:t>
            </w:r>
            <w:r>
              <w:t>de descarga.</w:t>
            </w:r>
          </w:p>
          <w:p w:rsidRPr="005A4723" w:rsidR="00DB7E87" w:rsidP="00171719" w:rsidRDefault="00DB7E87" w14:paraId="2846EB9E" w14:textId="7F97717B">
            <w:pPr>
              <w:pStyle w:val="IndraNormal"/>
            </w:pPr>
            <w:r w:rsidRPr="005A4723">
              <w:t>Data em UTC no formato "yyyy-mm-dd hh:mm:ss" </w:t>
            </w:r>
          </w:p>
        </w:tc>
      </w:tr>
      <w:tr w:rsidRPr="005A4723" w:rsidR="00DB7E87" w:rsidTr="5F596810" w14:paraId="06123F06" w14:textId="77777777">
        <w:trPr>
          <w:divId w:val="1716849738"/>
        </w:trPr>
        <w:tc>
          <w:tcPr>
            <w:tcW w:w="2829"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326D5106" w14:textId="1D6D957F">
            <w:pPr>
              <w:pStyle w:val="IndraNormal"/>
              <w:rPr>
                <w:lang w:val="en-IE"/>
              </w:rPr>
            </w:pPr>
            <w:r w:rsidRPr="005A4723">
              <w:rPr>
                <w:lang w:val="en-IE"/>
              </w:rPr>
              <w:t>- Declaration Date </w:t>
            </w:r>
          </w:p>
        </w:tc>
        <w:tc>
          <w:tcPr>
            <w:tcW w:w="94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8C0A77" w14:paraId="26CA2AEC" w14:textId="5D2DB7FB">
            <w:pPr>
              <w:pStyle w:val="IndraNormal"/>
              <w:rPr>
                <w:lang w:val="en-IE"/>
              </w:rPr>
            </w:pPr>
            <w:r>
              <w:t>dateTime</w:t>
            </w:r>
          </w:p>
        </w:tc>
        <w:tc>
          <w:tcPr>
            <w:tcW w:w="121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34DD6E1C" w14:textId="77777777">
            <w:pPr>
              <w:pStyle w:val="IndraNormal"/>
              <w:rPr>
                <w:lang w:val="en-IE"/>
              </w:rPr>
            </w:pPr>
            <w:r w:rsidRPr="005A4723">
              <w:rPr>
                <w:lang w:val="en-IE"/>
              </w:rPr>
              <w:t>1 </w:t>
            </w:r>
          </w:p>
        </w:tc>
        <w:tc>
          <w:tcPr>
            <w:tcW w:w="409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30FFB67D" w14:textId="39C63F61">
            <w:pPr>
              <w:pStyle w:val="IndraNormal"/>
            </w:pPr>
            <w:r w:rsidRPr="005A4723">
              <w:t>Data da Declaração.</w:t>
            </w:r>
          </w:p>
          <w:p w:rsidRPr="005A4723" w:rsidR="00DB7E87" w:rsidP="00171719" w:rsidRDefault="00DB7E87" w14:paraId="2DD601DD" w14:textId="77777777">
            <w:pPr>
              <w:pStyle w:val="IndraNormal"/>
            </w:pPr>
            <w:r w:rsidRPr="005A4723">
              <w:t>Data em UTC no formato "yyyy-mm-dd hh:mm:ss" </w:t>
            </w:r>
          </w:p>
        </w:tc>
      </w:tr>
      <w:tr w:rsidRPr="005A4723" w:rsidR="00DB7E87" w:rsidTr="5F596810" w14:paraId="00C12A3C" w14:textId="77777777">
        <w:trPr>
          <w:divId w:val="1716849738"/>
        </w:trPr>
        <w:tc>
          <w:tcPr>
            <w:tcW w:w="2829"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05088474" w14:textId="77777777">
            <w:pPr>
              <w:pStyle w:val="IndraNormal"/>
              <w:rPr>
                <w:lang w:val="en-IE"/>
              </w:rPr>
            </w:pPr>
            <w:r w:rsidRPr="005A4723">
              <w:rPr>
                <w:lang w:val="en-IE"/>
              </w:rPr>
              <w:t>- Date And Time Of Presentation Of The Goods </w:t>
            </w:r>
          </w:p>
        </w:tc>
        <w:tc>
          <w:tcPr>
            <w:tcW w:w="94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8C0A77" w14:paraId="32CDFD41" w14:textId="1FDBCB21">
            <w:pPr>
              <w:pStyle w:val="IndraNormal"/>
              <w:rPr>
                <w:lang w:val="en-IE"/>
              </w:rPr>
            </w:pPr>
            <w:r>
              <w:t>dateTime</w:t>
            </w:r>
          </w:p>
        </w:tc>
        <w:tc>
          <w:tcPr>
            <w:tcW w:w="121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23797969" w14:textId="77777777">
            <w:pPr>
              <w:pStyle w:val="IndraNormal"/>
              <w:rPr>
                <w:lang w:val="en-IE"/>
              </w:rPr>
            </w:pPr>
            <w:r w:rsidRPr="005A4723">
              <w:rPr>
                <w:lang w:val="en-IE"/>
              </w:rPr>
              <w:t>1 </w:t>
            </w:r>
          </w:p>
        </w:tc>
        <w:tc>
          <w:tcPr>
            <w:tcW w:w="409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09C2E1B8" w14:textId="0D0CC467">
            <w:pPr>
              <w:pStyle w:val="IndraNormal"/>
            </w:pPr>
            <w:r w:rsidRPr="005A4723">
              <w:t>Data e hora prevista de apresentação das mercadorias.</w:t>
            </w:r>
          </w:p>
          <w:p w:rsidRPr="005A4723" w:rsidR="00DB7E87" w:rsidP="00171719" w:rsidRDefault="00DB7E87" w14:paraId="06337FF9" w14:textId="5493E322">
            <w:pPr>
              <w:pStyle w:val="IndraNormal"/>
            </w:pPr>
            <w:r w:rsidRPr="005A4723">
              <w:t>Data em UTC no formato "yyyy-mm-dd hh:mm:ss" </w:t>
            </w:r>
          </w:p>
        </w:tc>
      </w:tr>
      <w:tr w:rsidRPr="005A4723" w:rsidR="00DB7E87" w:rsidTr="5F596810" w14:paraId="1F02825E" w14:textId="77777777">
        <w:trPr>
          <w:divId w:val="1716849738"/>
        </w:trPr>
        <w:tc>
          <w:tcPr>
            <w:tcW w:w="2829"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0D7DEACF" w14:textId="77777777">
            <w:pPr>
              <w:pStyle w:val="IndraNormal"/>
              <w:rPr>
                <w:lang w:val="en-IE"/>
              </w:rPr>
            </w:pPr>
            <w:r w:rsidRPr="005A4723">
              <w:rPr>
                <w:lang w:val="en-IE"/>
              </w:rPr>
              <w:t>- Location Of Goods </w:t>
            </w:r>
          </w:p>
        </w:tc>
        <w:tc>
          <w:tcPr>
            <w:tcW w:w="94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32A5C4B8" w14:textId="77777777">
            <w:pPr>
              <w:pStyle w:val="IndraNormal"/>
              <w:rPr>
                <w:lang w:val="en-IE"/>
              </w:rPr>
            </w:pPr>
            <w:r w:rsidRPr="005A4723">
              <w:rPr>
                <w:lang w:val="en-IE"/>
              </w:rPr>
              <w:t>- </w:t>
            </w:r>
          </w:p>
        </w:tc>
        <w:tc>
          <w:tcPr>
            <w:tcW w:w="121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1C788AB2" w14:textId="77777777">
            <w:pPr>
              <w:pStyle w:val="IndraNormal"/>
              <w:rPr>
                <w:lang w:val="en-IE"/>
              </w:rPr>
            </w:pPr>
            <w:r w:rsidRPr="005A4723">
              <w:rPr>
                <w:lang w:val="en-IE"/>
              </w:rPr>
              <w:t>1 </w:t>
            </w:r>
          </w:p>
        </w:tc>
        <w:tc>
          <w:tcPr>
            <w:tcW w:w="409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576D8134" w14:textId="3A5A8CE3">
            <w:pPr>
              <w:pStyle w:val="IndraNormal"/>
              <w:rPr>
                <w:lang w:val="en-IE"/>
              </w:rPr>
            </w:pPr>
            <w:r w:rsidRPr="005A4723">
              <w:rPr>
                <w:lang w:val="en-IE"/>
              </w:rPr>
              <w:t>Localização das mercadorias.</w:t>
            </w:r>
          </w:p>
        </w:tc>
      </w:tr>
      <w:tr w:rsidRPr="004258A9" w:rsidR="00DB7E87" w:rsidTr="5F596810" w14:paraId="286F9FCC" w14:textId="77777777">
        <w:trPr>
          <w:divId w:val="1716849738"/>
          <w:trHeight w:val="1575"/>
        </w:trPr>
        <w:tc>
          <w:tcPr>
            <w:tcW w:w="2829"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3E502378" w14:textId="535BCFF1">
            <w:pPr>
              <w:pStyle w:val="IndraNormal"/>
              <w:rPr>
                <w:lang w:val="en-IE"/>
              </w:rPr>
            </w:pPr>
            <w:r w:rsidRPr="005A4723">
              <w:rPr>
                <w:lang w:val="en-IE"/>
              </w:rPr>
              <w:t>-- Type Of Location </w:t>
            </w:r>
          </w:p>
        </w:tc>
        <w:tc>
          <w:tcPr>
            <w:tcW w:w="94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236D8BD6" w14:textId="77777777">
            <w:pPr>
              <w:pStyle w:val="IndraNormal"/>
              <w:rPr>
                <w:lang w:val="en-IE"/>
              </w:rPr>
            </w:pPr>
            <w:r w:rsidRPr="005A4723">
              <w:rPr>
                <w:lang w:val="en-IE"/>
              </w:rPr>
              <w:t>- </w:t>
            </w:r>
          </w:p>
        </w:tc>
        <w:tc>
          <w:tcPr>
            <w:tcW w:w="121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3C9A5108" w14:textId="77777777">
            <w:pPr>
              <w:pStyle w:val="IndraNormal"/>
              <w:rPr>
                <w:lang w:val="en-IE"/>
              </w:rPr>
            </w:pPr>
            <w:r w:rsidRPr="005A4723">
              <w:rPr>
                <w:lang w:val="en-IE"/>
              </w:rPr>
              <w:t>1 </w:t>
            </w:r>
          </w:p>
        </w:tc>
        <w:tc>
          <w:tcPr>
            <w:tcW w:w="409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7E247E00" w14:textId="5B0292F5">
            <w:pPr>
              <w:pStyle w:val="IndraNormal"/>
            </w:pPr>
            <w:r w:rsidRPr="005A4723">
              <w:t>Tipo de Localização.</w:t>
            </w:r>
          </w:p>
          <w:p w:rsidRPr="005A4723" w:rsidR="00DB7E87" w:rsidP="00171719" w:rsidRDefault="00DB7E87" w14:paraId="76223025" w14:textId="08B3BF22">
            <w:pPr>
              <w:pStyle w:val="IndraNormal"/>
            </w:pPr>
            <w:r w:rsidRPr="005A4723">
              <w:t xml:space="preserve"> Lista de códigos aplicáveis: </w:t>
            </w:r>
          </w:p>
          <w:p w:rsidRPr="005A4723" w:rsidR="00DB7E87" w:rsidP="00171719" w:rsidRDefault="00DB7E87" w14:paraId="189DE35F" w14:textId="34CAAF78">
            <w:pPr>
              <w:pStyle w:val="IndraNormal"/>
              <w:rPr>
                <w:lang w:val="en-IE"/>
              </w:rPr>
            </w:pPr>
            <w:r w:rsidRPr="005A4723">
              <w:t xml:space="preserve"> </w:t>
            </w:r>
            <w:r w:rsidRPr="005A4723">
              <w:rPr>
                <w:lang w:val="en-IE"/>
              </w:rPr>
              <w:t>A - Designated location;</w:t>
            </w:r>
          </w:p>
          <w:p w:rsidRPr="005A4723" w:rsidR="00DB7E87" w:rsidP="00171719" w:rsidRDefault="00DB7E87" w14:paraId="7C286496" w14:textId="7DBD0554">
            <w:pPr>
              <w:pStyle w:val="IndraNormal"/>
              <w:rPr>
                <w:lang w:val="en-IE"/>
              </w:rPr>
            </w:pPr>
            <w:r w:rsidRPr="005A4723">
              <w:rPr>
                <w:lang w:val="en-IE"/>
              </w:rPr>
              <w:t xml:space="preserve"> B - Authorised place;</w:t>
            </w:r>
          </w:p>
          <w:p w:rsidRPr="005A4723" w:rsidR="00DB7E87" w:rsidP="00171719" w:rsidRDefault="00DB7E87" w14:paraId="34A7CDB9" w14:textId="27BB60D8">
            <w:pPr>
              <w:pStyle w:val="IndraNormal"/>
              <w:rPr>
                <w:lang w:val="en-IE"/>
              </w:rPr>
            </w:pPr>
            <w:r w:rsidRPr="005A4723">
              <w:rPr>
                <w:lang w:val="en-IE"/>
              </w:rPr>
              <w:t xml:space="preserve"> C - Approved place;</w:t>
            </w:r>
          </w:p>
          <w:p w:rsidRPr="005A4723" w:rsidR="00DB7E87" w:rsidP="00171719" w:rsidRDefault="00DB7E87" w14:paraId="248BF62B" w14:textId="073280D5">
            <w:pPr>
              <w:pStyle w:val="IndraNormal"/>
              <w:rPr>
                <w:lang w:val="en-IE"/>
              </w:rPr>
            </w:pPr>
            <w:r w:rsidRPr="005A4723">
              <w:rPr>
                <w:lang w:val="en-IE"/>
              </w:rPr>
              <w:t xml:space="preserve"> D – Other.</w:t>
            </w:r>
          </w:p>
        </w:tc>
      </w:tr>
      <w:tr w:rsidRPr="005A4723" w:rsidR="00DB7E87" w:rsidTr="5F596810" w14:paraId="2780B430" w14:textId="77777777">
        <w:trPr>
          <w:divId w:val="1716849738"/>
        </w:trPr>
        <w:tc>
          <w:tcPr>
            <w:tcW w:w="2829"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5D521638" w14:textId="77777777">
            <w:pPr>
              <w:pStyle w:val="IndraNormal"/>
              <w:rPr>
                <w:lang w:val="en-IE"/>
              </w:rPr>
            </w:pPr>
            <w:r w:rsidRPr="005A4723">
              <w:rPr>
                <w:lang w:val="en-IE"/>
              </w:rPr>
              <w:lastRenderedPageBreak/>
              <w:t>- - Qualifier Of Identification </w:t>
            </w:r>
          </w:p>
        </w:tc>
        <w:tc>
          <w:tcPr>
            <w:tcW w:w="94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312B5CA1" w14:textId="77777777">
            <w:pPr>
              <w:pStyle w:val="IndraNormal"/>
              <w:rPr>
                <w:lang w:val="en-IE"/>
              </w:rPr>
            </w:pPr>
            <w:r w:rsidRPr="005A4723">
              <w:rPr>
                <w:lang w:val="en-IE"/>
              </w:rPr>
              <w:t>- </w:t>
            </w:r>
          </w:p>
        </w:tc>
        <w:tc>
          <w:tcPr>
            <w:tcW w:w="121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678D50BF" w14:textId="77777777">
            <w:pPr>
              <w:pStyle w:val="IndraNormal"/>
              <w:rPr>
                <w:lang w:val="en-IE"/>
              </w:rPr>
            </w:pPr>
            <w:r w:rsidRPr="005A4723">
              <w:rPr>
                <w:lang w:val="en-IE"/>
              </w:rPr>
              <w:t>1 </w:t>
            </w:r>
          </w:p>
        </w:tc>
        <w:tc>
          <w:tcPr>
            <w:tcW w:w="409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350086D8" w14:textId="6AAC347C">
            <w:pPr>
              <w:pStyle w:val="IndraNormal"/>
            </w:pPr>
            <w:r w:rsidRPr="005A4723">
              <w:t>Qualificador de identificação.</w:t>
            </w:r>
          </w:p>
          <w:p w:rsidRPr="005A4723" w:rsidR="00DB7E87" w:rsidP="00171719" w:rsidRDefault="00DB7E87" w14:paraId="75DAC850" w14:textId="3BFD31BF">
            <w:pPr>
              <w:pStyle w:val="IndraNormal"/>
            </w:pPr>
            <w:r w:rsidRPr="005A4723">
              <w:t xml:space="preserve"> Lista de códigos aplicáveis: </w:t>
            </w:r>
          </w:p>
          <w:p w:rsidRPr="005A4723" w:rsidR="00DB7E87" w:rsidP="00171719" w:rsidRDefault="00DB7E87" w14:paraId="6543A0D8" w14:textId="313ADA8B">
            <w:pPr>
              <w:pStyle w:val="IndraNormal"/>
              <w:rPr>
                <w:lang w:val="en-IE"/>
              </w:rPr>
            </w:pPr>
            <w:r w:rsidRPr="005A4723">
              <w:t xml:space="preserve"> </w:t>
            </w:r>
            <w:r w:rsidRPr="005A4723">
              <w:rPr>
                <w:lang w:val="en-IE"/>
              </w:rPr>
              <w:t>V - Customs office identifier;</w:t>
            </w:r>
          </w:p>
          <w:p w:rsidRPr="005A4723" w:rsidR="00DB7E87" w:rsidP="00171719" w:rsidRDefault="00DB7E87" w14:paraId="6E7E5B01" w14:textId="29B04A3C">
            <w:pPr>
              <w:pStyle w:val="IndraNormal"/>
              <w:rPr>
                <w:lang w:val="en-IE"/>
              </w:rPr>
            </w:pPr>
            <w:r w:rsidRPr="005A4723">
              <w:rPr>
                <w:lang w:val="en-IE"/>
              </w:rPr>
              <w:t xml:space="preserve"> Y - Authorisation number;</w:t>
            </w:r>
          </w:p>
          <w:p w:rsidRPr="005A4723" w:rsidR="00DB7E87" w:rsidP="00171719" w:rsidRDefault="00DB7E87" w14:paraId="4E121A1D" w14:textId="5EC418F8">
            <w:pPr>
              <w:pStyle w:val="IndraNormal"/>
              <w:rPr>
                <w:lang w:val="en-IE"/>
              </w:rPr>
            </w:pPr>
            <w:r w:rsidRPr="005A4723">
              <w:rPr>
                <w:lang w:val="en-IE"/>
              </w:rPr>
              <w:t xml:space="preserve"> Z – Address.</w:t>
            </w:r>
          </w:p>
        </w:tc>
      </w:tr>
      <w:tr w:rsidRPr="005A4723" w:rsidR="00DB7E87" w:rsidTr="5F596810" w14:paraId="23D47E99" w14:textId="77777777">
        <w:trPr>
          <w:divId w:val="1716849738"/>
        </w:trPr>
        <w:tc>
          <w:tcPr>
            <w:tcW w:w="2829"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0F8D58BA" w14:textId="77777777">
            <w:pPr>
              <w:pStyle w:val="IndraNormal"/>
              <w:rPr>
                <w:lang w:val="en-IE"/>
              </w:rPr>
            </w:pPr>
            <w:r w:rsidRPr="005A4723">
              <w:rPr>
                <w:lang w:val="en-IE"/>
              </w:rPr>
              <w:t>- - Customs Office </w:t>
            </w:r>
          </w:p>
        </w:tc>
        <w:tc>
          <w:tcPr>
            <w:tcW w:w="94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3C918F64" w14:textId="77777777">
            <w:pPr>
              <w:pStyle w:val="IndraNormal"/>
              <w:rPr>
                <w:lang w:val="en-IE"/>
              </w:rPr>
            </w:pPr>
            <w:r w:rsidRPr="005A4723">
              <w:rPr>
                <w:lang w:val="en-IE"/>
              </w:rPr>
              <w:t>an8 </w:t>
            </w:r>
          </w:p>
        </w:tc>
        <w:tc>
          <w:tcPr>
            <w:tcW w:w="121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3736D588" w14:textId="77777777">
            <w:pPr>
              <w:pStyle w:val="IndraNormal"/>
              <w:rPr>
                <w:lang w:val="en-IE"/>
              </w:rPr>
            </w:pPr>
            <w:r w:rsidRPr="005A4723">
              <w:rPr>
                <w:lang w:val="en-IE"/>
              </w:rPr>
              <w:t>0 ou 1 </w:t>
            </w:r>
          </w:p>
        </w:tc>
        <w:tc>
          <w:tcPr>
            <w:tcW w:w="409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316AA36C" w14:textId="1B31AD7E">
            <w:pPr>
              <w:pStyle w:val="IndraNormal"/>
            </w:pPr>
            <w:r w:rsidRPr="005A4723">
              <w:t>Estância Aduaneira.</w:t>
            </w:r>
          </w:p>
          <w:p w:rsidRPr="005A4723" w:rsidR="00DB7E87" w:rsidP="00171719" w:rsidRDefault="00DB7E87" w14:paraId="612A30D2" w14:textId="6186B6FA">
            <w:pPr>
              <w:pStyle w:val="IndraNormal"/>
            </w:pPr>
            <w:r w:rsidRPr="005A4723">
              <w:t>Indicar o códi</w:t>
            </w:r>
            <w:r w:rsidR="00A663A7">
              <w:t xml:space="preserve">go da estância aduaneira onde </w:t>
            </w:r>
            <w:r w:rsidRPr="005A4723">
              <w:t>as mercadorias estão disponíveis para posterior controlo aduaneiro.</w:t>
            </w:r>
          </w:p>
          <w:p w:rsidRPr="005A4723" w:rsidR="00DB7E87" w:rsidP="00171719" w:rsidRDefault="00DB7E87" w14:paraId="4DAA92F4" w14:textId="69DDC3FB">
            <w:pPr>
              <w:pStyle w:val="IndraNormal"/>
            </w:pPr>
            <w:r w:rsidRPr="005A4723">
              <w:t>Utilização obrigatória quando o Qualificador de identificação for indicado o código V.</w:t>
            </w:r>
          </w:p>
        </w:tc>
      </w:tr>
      <w:tr w:rsidRPr="005A4723" w:rsidR="00DB7E87" w:rsidTr="5F596810" w14:paraId="231D673F" w14:textId="77777777">
        <w:trPr>
          <w:divId w:val="1716849738"/>
        </w:trPr>
        <w:tc>
          <w:tcPr>
            <w:tcW w:w="2829"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2A0972E6" w14:textId="77777777">
            <w:pPr>
              <w:pStyle w:val="IndraNormal"/>
              <w:rPr>
                <w:lang w:val="en-IE"/>
              </w:rPr>
            </w:pPr>
            <w:r w:rsidRPr="005A4723">
              <w:rPr>
                <w:lang w:val="en-IE"/>
              </w:rPr>
              <w:t>- - Authorisation Number </w:t>
            </w:r>
          </w:p>
        </w:tc>
        <w:tc>
          <w:tcPr>
            <w:tcW w:w="94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4789A7B0" w14:textId="77777777">
            <w:pPr>
              <w:pStyle w:val="IndraNormal"/>
              <w:rPr>
                <w:lang w:val="en-IE"/>
              </w:rPr>
            </w:pPr>
            <w:r w:rsidRPr="005A4723">
              <w:rPr>
                <w:lang w:val="en-IE"/>
              </w:rPr>
              <w:t>an..35 </w:t>
            </w:r>
          </w:p>
        </w:tc>
        <w:tc>
          <w:tcPr>
            <w:tcW w:w="121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06F2E561" w14:textId="77777777">
            <w:pPr>
              <w:pStyle w:val="IndraNormal"/>
              <w:rPr>
                <w:lang w:val="en-IE"/>
              </w:rPr>
            </w:pPr>
            <w:r w:rsidRPr="005A4723">
              <w:rPr>
                <w:lang w:val="en-IE"/>
              </w:rPr>
              <w:t>0 ou 1 </w:t>
            </w:r>
          </w:p>
        </w:tc>
        <w:tc>
          <w:tcPr>
            <w:tcW w:w="409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7C7BE45E" w14:textId="06C960C9">
            <w:pPr>
              <w:pStyle w:val="IndraNormal"/>
            </w:pPr>
            <w:r w:rsidRPr="005A4723">
              <w:t>Número da autorização do local em causa.</w:t>
            </w:r>
          </w:p>
          <w:p w:rsidRPr="005A4723" w:rsidR="00DB7E87" w:rsidP="00171719" w:rsidRDefault="00DB7E87" w14:paraId="2F5676EE" w14:textId="4484F399">
            <w:pPr>
              <w:pStyle w:val="IndraNormal"/>
            </w:pPr>
            <w:r w:rsidRPr="005A4723">
              <w:t>Utilização obrigatória quando o Qualificador de identificação for indicado o código Y.</w:t>
            </w:r>
          </w:p>
        </w:tc>
      </w:tr>
      <w:tr w:rsidRPr="005A4723" w:rsidR="00DB7E87" w:rsidTr="5F596810" w14:paraId="7B73C230" w14:textId="77777777">
        <w:trPr>
          <w:divId w:val="1716849738"/>
        </w:trPr>
        <w:tc>
          <w:tcPr>
            <w:tcW w:w="2829"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3A0EAD1C" w14:textId="77777777">
            <w:pPr>
              <w:pStyle w:val="IndraNormal"/>
              <w:rPr>
                <w:lang w:val="en-IE"/>
              </w:rPr>
            </w:pPr>
            <w:r w:rsidRPr="005A4723">
              <w:rPr>
                <w:lang w:val="en-IE"/>
              </w:rPr>
              <w:t>- - Additional Identifier </w:t>
            </w:r>
          </w:p>
        </w:tc>
        <w:tc>
          <w:tcPr>
            <w:tcW w:w="94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6013E11D" w14:textId="77777777">
            <w:pPr>
              <w:pStyle w:val="IndraNormal"/>
              <w:rPr>
                <w:lang w:val="en-IE"/>
              </w:rPr>
            </w:pPr>
            <w:r w:rsidRPr="005A4723">
              <w:rPr>
                <w:lang w:val="en-IE"/>
              </w:rPr>
              <w:t>an..4 </w:t>
            </w:r>
          </w:p>
        </w:tc>
        <w:tc>
          <w:tcPr>
            <w:tcW w:w="121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75AFFC7C" w14:textId="77777777">
            <w:pPr>
              <w:pStyle w:val="IndraNormal"/>
              <w:rPr>
                <w:lang w:val="en-IE"/>
              </w:rPr>
            </w:pPr>
            <w:r w:rsidRPr="005A4723">
              <w:rPr>
                <w:lang w:val="en-IE"/>
              </w:rPr>
              <w:t>0 ou 1 </w:t>
            </w:r>
          </w:p>
        </w:tc>
        <w:tc>
          <w:tcPr>
            <w:tcW w:w="409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5A4723" w14:paraId="5D226651" w14:textId="53E5DD11">
            <w:pPr>
              <w:pStyle w:val="IndraNormal"/>
            </w:pPr>
            <w:r>
              <w:t>I</w:t>
            </w:r>
            <w:r w:rsidRPr="005A4723" w:rsidR="00DB7E87">
              <w:t>dentificador adicional. No caso de várias instalações, para que o local seja especificado de forma mais precisa relacionada com um EORI ou uma autorização, indicar o código correspondente, se disponível.</w:t>
            </w:r>
          </w:p>
          <w:p w:rsidRPr="005A4723" w:rsidR="00DB7E87" w:rsidP="00171719" w:rsidRDefault="00DB7E87" w14:paraId="7B7610E9" w14:textId="3C57456F">
            <w:pPr>
              <w:pStyle w:val="IndraNormal"/>
            </w:pPr>
            <w:r w:rsidRPr="005A4723">
              <w:t>Utilização quando o Qualificador de identificação for indicado o código Y.</w:t>
            </w:r>
          </w:p>
        </w:tc>
      </w:tr>
      <w:tr w:rsidRPr="005A4723" w:rsidR="00DB7E87" w:rsidTr="5F596810" w14:paraId="7E48104C" w14:textId="77777777">
        <w:trPr>
          <w:divId w:val="1716849738"/>
        </w:trPr>
        <w:tc>
          <w:tcPr>
            <w:tcW w:w="2829"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22ED9BE8" w14:textId="77777777">
            <w:pPr>
              <w:pStyle w:val="IndraNormal"/>
              <w:rPr>
                <w:lang w:val="en-IE"/>
              </w:rPr>
            </w:pPr>
            <w:r w:rsidRPr="005A4723">
              <w:rPr>
                <w:lang w:val="en-IE"/>
              </w:rPr>
              <w:t>- - Address </w:t>
            </w:r>
          </w:p>
        </w:tc>
        <w:tc>
          <w:tcPr>
            <w:tcW w:w="94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1082DF7D" w14:textId="77777777">
            <w:pPr>
              <w:pStyle w:val="IndraNormal"/>
              <w:rPr>
                <w:lang w:val="en-IE"/>
              </w:rPr>
            </w:pPr>
            <w:r w:rsidRPr="005A4723">
              <w:rPr>
                <w:lang w:val="en-IE"/>
              </w:rPr>
              <w:t>- </w:t>
            </w:r>
          </w:p>
        </w:tc>
        <w:tc>
          <w:tcPr>
            <w:tcW w:w="121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07C4677A" w14:textId="77777777">
            <w:pPr>
              <w:pStyle w:val="IndraNormal"/>
              <w:rPr>
                <w:lang w:val="en-IE"/>
              </w:rPr>
            </w:pPr>
            <w:r w:rsidRPr="005A4723">
              <w:rPr>
                <w:lang w:val="en-IE"/>
              </w:rPr>
              <w:t>0 ou 1 </w:t>
            </w:r>
          </w:p>
        </w:tc>
        <w:tc>
          <w:tcPr>
            <w:tcW w:w="409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278CA6E7" w14:textId="4D8A83A5">
            <w:pPr>
              <w:pStyle w:val="IndraNormal"/>
            </w:pPr>
            <w:r w:rsidRPr="005A4723">
              <w:t>Endereço. A ser utilizado para Cais Livres.</w:t>
            </w:r>
          </w:p>
          <w:p w:rsidRPr="005A4723" w:rsidR="00DB7E87" w:rsidP="00171719" w:rsidRDefault="00DB7E87" w14:paraId="14C2551E" w14:textId="2A352791">
            <w:pPr>
              <w:pStyle w:val="IndraNormal"/>
            </w:pPr>
            <w:r w:rsidRPr="005A4723">
              <w:t>Utilização obrigatória quando o Qualificador de identificação for indicado o código Z.</w:t>
            </w:r>
          </w:p>
        </w:tc>
      </w:tr>
      <w:tr w:rsidRPr="005A4723" w:rsidR="00DB7E87" w:rsidTr="5F596810" w14:paraId="2A7BFDEC" w14:textId="77777777">
        <w:trPr>
          <w:divId w:val="1716849738"/>
        </w:trPr>
        <w:tc>
          <w:tcPr>
            <w:tcW w:w="2829"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2DA640DA" w14:textId="77777777">
            <w:pPr>
              <w:pStyle w:val="IndraNormal"/>
              <w:rPr>
                <w:lang w:val="en-IE"/>
              </w:rPr>
            </w:pPr>
            <w:r w:rsidRPr="005A4723">
              <w:rPr>
                <w:lang w:val="en-IE"/>
              </w:rPr>
              <w:t>- - - Street And Number </w:t>
            </w:r>
          </w:p>
        </w:tc>
        <w:tc>
          <w:tcPr>
            <w:tcW w:w="94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5E12ADCE" w14:textId="77777777">
            <w:pPr>
              <w:pStyle w:val="IndraNormal"/>
              <w:rPr>
                <w:lang w:val="en-IE"/>
              </w:rPr>
            </w:pPr>
            <w:r w:rsidRPr="005A4723">
              <w:rPr>
                <w:lang w:val="en-IE"/>
              </w:rPr>
              <w:t>an..70 </w:t>
            </w:r>
          </w:p>
        </w:tc>
        <w:tc>
          <w:tcPr>
            <w:tcW w:w="121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0DA2A409" w14:textId="77777777">
            <w:pPr>
              <w:pStyle w:val="IndraNormal"/>
              <w:rPr>
                <w:lang w:val="en-IE"/>
              </w:rPr>
            </w:pPr>
            <w:r w:rsidRPr="005A4723">
              <w:rPr>
                <w:lang w:val="en-IE"/>
              </w:rPr>
              <w:t>1 </w:t>
            </w:r>
          </w:p>
        </w:tc>
        <w:tc>
          <w:tcPr>
            <w:tcW w:w="409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337BABD6" w14:textId="0272FA85">
            <w:pPr>
              <w:pStyle w:val="IndraNormal"/>
              <w:rPr>
                <w:lang w:val="en-IE"/>
              </w:rPr>
            </w:pPr>
            <w:r w:rsidRPr="005A4723">
              <w:rPr>
                <w:lang w:val="en-IE"/>
              </w:rPr>
              <w:t>Rua e número.</w:t>
            </w:r>
          </w:p>
        </w:tc>
      </w:tr>
      <w:tr w:rsidRPr="005A4723" w:rsidR="00DB7E87" w:rsidTr="5F596810" w14:paraId="04BB01C3" w14:textId="77777777">
        <w:trPr>
          <w:divId w:val="1716849738"/>
        </w:trPr>
        <w:tc>
          <w:tcPr>
            <w:tcW w:w="2829"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71C8FDA7" w14:textId="77777777">
            <w:pPr>
              <w:pStyle w:val="IndraNormal"/>
              <w:rPr>
                <w:lang w:val="en-IE"/>
              </w:rPr>
            </w:pPr>
            <w:r w:rsidRPr="005A4723">
              <w:rPr>
                <w:lang w:val="en-IE"/>
              </w:rPr>
              <w:t>- - - Postcode </w:t>
            </w:r>
          </w:p>
        </w:tc>
        <w:tc>
          <w:tcPr>
            <w:tcW w:w="94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46B7F557" w14:textId="77777777">
            <w:pPr>
              <w:pStyle w:val="IndraNormal"/>
              <w:rPr>
                <w:lang w:val="en-IE"/>
              </w:rPr>
            </w:pPr>
            <w:r w:rsidRPr="005A4723">
              <w:rPr>
                <w:lang w:val="en-IE"/>
              </w:rPr>
              <w:t>an..17 </w:t>
            </w:r>
          </w:p>
        </w:tc>
        <w:tc>
          <w:tcPr>
            <w:tcW w:w="121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1A4BE63F" w14:textId="77777777">
            <w:pPr>
              <w:pStyle w:val="IndraNormal"/>
              <w:rPr>
                <w:lang w:val="en-IE"/>
              </w:rPr>
            </w:pPr>
            <w:r w:rsidRPr="005A4723">
              <w:rPr>
                <w:lang w:val="en-IE"/>
              </w:rPr>
              <w:t>1 </w:t>
            </w:r>
          </w:p>
        </w:tc>
        <w:tc>
          <w:tcPr>
            <w:tcW w:w="409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6CCCB7FB" w14:textId="3B7FFEDB">
            <w:pPr>
              <w:pStyle w:val="IndraNormal"/>
              <w:rPr>
                <w:lang w:val="en-IE"/>
              </w:rPr>
            </w:pPr>
            <w:r w:rsidRPr="005A4723">
              <w:rPr>
                <w:lang w:val="en-IE"/>
              </w:rPr>
              <w:t>Código postal.</w:t>
            </w:r>
          </w:p>
        </w:tc>
      </w:tr>
      <w:tr w:rsidRPr="005A4723" w:rsidR="00DB7E87" w:rsidTr="5F596810" w14:paraId="78C22647" w14:textId="77777777">
        <w:trPr>
          <w:divId w:val="1716849738"/>
        </w:trPr>
        <w:tc>
          <w:tcPr>
            <w:tcW w:w="2829"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153F46C5" w14:textId="77777777">
            <w:pPr>
              <w:pStyle w:val="IndraNormal"/>
              <w:rPr>
                <w:lang w:val="en-IE"/>
              </w:rPr>
            </w:pPr>
            <w:r w:rsidRPr="005A4723">
              <w:rPr>
                <w:lang w:val="en-IE"/>
              </w:rPr>
              <w:t>- - - City </w:t>
            </w:r>
          </w:p>
        </w:tc>
        <w:tc>
          <w:tcPr>
            <w:tcW w:w="94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378ABE7F" w14:textId="77777777">
            <w:pPr>
              <w:pStyle w:val="IndraNormal"/>
              <w:rPr>
                <w:lang w:val="en-IE"/>
              </w:rPr>
            </w:pPr>
            <w:r w:rsidRPr="005A4723">
              <w:rPr>
                <w:lang w:val="en-IE"/>
              </w:rPr>
              <w:t>an..35 </w:t>
            </w:r>
          </w:p>
        </w:tc>
        <w:tc>
          <w:tcPr>
            <w:tcW w:w="121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60BADA30" w14:textId="77777777">
            <w:pPr>
              <w:pStyle w:val="IndraNormal"/>
              <w:rPr>
                <w:lang w:val="en-IE"/>
              </w:rPr>
            </w:pPr>
            <w:r w:rsidRPr="005A4723">
              <w:rPr>
                <w:lang w:val="en-IE"/>
              </w:rPr>
              <w:t>1 </w:t>
            </w:r>
          </w:p>
        </w:tc>
        <w:tc>
          <w:tcPr>
            <w:tcW w:w="409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7B514B49" w14:textId="2C95B7DD">
            <w:pPr>
              <w:pStyle w:val="IndraNormal"/>
              <w:rPr>
                <w:lang w:val="en-IE"/>
              </w:rPr>
            </w:pPr>
            <w:r w:rsidRPr="005A4723">
              <w:rPr>
                <w:lang w:val="en-IE"/>
              </w:rPr>
              <w:t>Cidade.</w:t>
            </w:r>
          </w:p>
        </w:tc>
      </w:tr>
      <w:tr w:rsidRPr="005A4723" w:rsidR="00DB7E87" w:rsidTr="5F596810" w14:paraId="148438A3" w14:textId="77777777">
        <w:trPr>
          <w:divId w:val="1716849738"/>
        </w:trPr>
        <w:tc>
          <w:tcPr>
            <w:tcW w:w="2829"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4B436E40" w14:textId="77777777">
            <w:pPr>
              <w:pStyle w:val="IndraNormal"/>
              <w:rPr>
                <w:lang w:val="en-IE"/>
              </w:rPr>
            </w:pPr>
            <w:r w:rsidRPr="005A4723">
              <w:rPr>
                <w:lang w:val="en-IE"/>
              </w:rPr>
              <w:lastRenderedPageBreak/>
              <w:t>- - - Country </w:t>
            </w:r>
          </w:p>
        </w:tc>
        <w:tc>
          <w:tcPr>
            <w:tcW w:w="94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74E95BD9" w14:textId="77777777">
            <w:pPr>
              <w:pStyle w:val="IndraNormal"/>
              <w:rPr>
                <w:lang w:val="en-IE"/>
              </w:rPr>
            </w:pPr>
            <w:r w:rsidRPr="005A4723">
              <w:rPr>
                <w:lang w:val="en-IE"/>
              </w:rPr>
              <w:t>a2 </w:t>
            </w:r>
          </w:p>
        </w:tc>
        <w:tc>
          <w:tcPr>
            <w:tcW w:w="121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3775826D" w14:textId="77777777">
            <w:pPr>
              <w:pStyle w:val="IndraNormal"/>
              <w:rPr>
                <w:lang w:val="en-IE"/>
              </w:rPr>
            </w:pPr>
            <w:r w:rsidRPr="005A4723">
              <w:rPr>
                <w:lang w:val="en-IE"/>
              </w:rPr>
              <w:t>1 </w:t>
            </w:r>
          </w:p>
        </w:tc>
        <w:tc>
          <w:tcPr>
            <w:tcW w:w="409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32196D56" w14:textId="3468BEDD">
            <w:pPr>
              <w:pStyle w:val="IndraNormal"/>
              <w:rPr>
                <w:lang w:val="en-IE"/>
              </w:rPr>
            </w:pPr>
            <w:r w:rsidRPr="005A4723">
              <w:rPr>
                <w:lang w:val="en-IE"/>
              </w:rPr>
              <w:t>País.</w:t>
            </w:r>
          </w:p>
        </w:tc>
      </w:tr>
      <w:tr w:rsidRPr="005A4723" w:rsidR="00DB7E87" w:rsidTr="5F596810" w14:paraId="3D633C29" w14:textId="77777777">
        <w:trPr>
          <w:divId w:val="1716849738"/>
        </w:trPr>
        <w:tc>
          <w:tcPr>
            <w:tcW w:w="2829"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2F7D8821" w14:textId="77777777">
            <w:pPr>
              <w:pStyle w:val="IndraNormal"/>
              <w:rPr>
                <w:lang w:val="en-IE"/>
              </w:rPr>
            </w:pPr>
            <w:r w:rsidRPr="005A4723">
              <w:rPr>
                <w:lang w:val="en-IE"/>
              </w:rPr>
              <w:t>- - Contact Person </w:t>
            </w:r>
          </w:p>
        </w:tc>
        <w:tc>
          <w:tcPr>
            <w:tcW w:w="94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7DDC1554" w14:textId="77777777">
            <w:pPr>
              <w:pStyle w:val="IndraNormal"/>
              <w:rPr>
                <w:lang w:val="en-IE"/>
              </w:rPr>
            </w:pPr>
            <w:r w:rsidRPr="005A4723">
              <w:rPr>
                <w:lang w:val="en-IE"/>
              </w:rPr>
              <w:t>- </w:t>
            </w:r>
          </w:p>
        </w:tc>
        <w:tc>
          <w:tcPr>
            <w:tcW w:w="121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7F2B3252" w14:textId="77777777">
            <w:pPr>
              <w:pStyle w:val="IndraNormal"/>
              <w:rPr>
                <w:lang w:val="en-IE"/>
              </w:rPr>
            </w:pPr>
            <w:r w:rsidRPr="005A4723">
              <w:rPr>
                <w:lang w:val="en-IE"/>
              </w:rPr>
              <w:t>0 a 9 </w:t>
            </w:r>
          </w:p>
        </w:tc>
        <w:tc>
          <w:tcPr>
            <w:tcW w:w="409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373668E7" w14:textId="79992E88">
            <w:pPr>
              <w:pStyle w:val="IndraNormal"/>
              <w:rPr>
                <w:lang w:val="en-IE"/>
              </w:rPr>
            </w:pPr>
            <w:r w:rsidRPr="005A4723">
              <w:rPr>
                <w:lang w:val="en-IE"/>
              </w:rPr>
              <w:t>Pessoa a contactar.</w:t>
            </w:r>
          </w:p>
        </w:tc>
      </w:tr>
      <w:tr w:rsidRPr="005A4723" w:rsidR="00DB7E87" w:rsidTr="5F596810" w14:paraId="19BFE81A" w14:textId="77777777">
        <w:trPr>
          <w:divId w:val="1716849738"/>
        </w:trPr>
        <w:tc>
          <w:tcPr>
            <w:tcW w:w="2829"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2307CD5C" w14:textId="77777777">
            <w:pPr>
              <w:pStyle w:val="IndraNormal"/>
              <w:rPr>
                <w:lang w:val="en-IE"/>
              </w:rPr>
            </w:pPr>
            <w:r w:rsidRPr="005A4723">
              <w:rPr>
                <w:lang w:val="en-IE"/>
              </w:rPr>
              <w:t>- Person Presenting The Goods </w:t>
            </w:r>
          </w:p>
        </w:tc>
        <w:tc>
          <w:tcPr>
            <w:tcW w:w="94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7D5DFB70" w14:textId="77777777">
            <w:pPr>
              <w:pStyle w:val="IndraNormal"/>
              <w:rPr>
                <w:lang w:val="en-IE"/>
              </w:rPr>
            </w:pPr>
            <w:r w:rsidRPr="005A4723">
              <w:rPr>
                <w:lang w:val="en-IE"/>
              </w:rPr>
              <w:t>an..17 </w:t>
            </w:r>
          </w:p>
        </w:tc>
        <w:tc>
          <w:tcPr>
            <w:tcW w:w="121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198400A9" w14:textId="77777777">
            <w:pPr>
              <w:pStyle w:val="IndraNormal"/>
              <w:rPr>
                <w:lang w:val="en-IE"/>
              </w:rPr>
            </w:pPr>
            <w:r w:rsidRPr="005A4723">
              <w:rPr>
                <w:lang w:val="en-IE"/>
              </w:rPr>
              <w:t>1 </w:t>
            </w:r>
          </w:p>
        </w:tc>
        <w:tc>
          <w:tcPr>
            <w:tcW w:w="409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781A085E" w14:textId="5935C186">
            <w:pPr>
              <w:pStyle w:val="IndraNormal"/>
            </w:pPr>
            <w:r w:rsidRPr="005A4723">
              <w:t>Pessoa que apresenta as mercadorias.</w:t>
            </w:r>
          </w:p>
        </w:tc>
      </w:tr>
      <w:tr w:rsidRPr="00F63CB3" w:rsidR="00DB7E87" w:rsidTr="5F596810" w14:paraId="593B69A1" w14:textId="77777777">
        <w:trPr>
          <w:divId w:val="1716849738"/>
        </w:trPr>
        <w:tc>
          <w:tcPr>
            <w:tcW w:w="2829"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7237DAED" w14:textId="77777777">
            <w:pPr>
              <w:pStyle w:val="IndraNormal"/>
              <w:rPr>
                <w:lang w:val="en-IE"/>
              </w:rPr>
            </w:pPr>
            <w:r w:rsidRPr="005A4723">
              <w:rPr>
                <w:lang w:val="en-IE"/>
              </w:rPr>
              <w:t>- Transport Document </w:t>
            </w:r>
          </w:p>
        </w:tc>
        <w:tc>
          <w:tcPr>
            <w:tcW w:w="94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63D699C0" w14:textId="77777777">
            <w:pPr>
              <w:pStyle w:val="IndraNormal"/>
              <w:rPr>
                <w:lang w:val="en-IE"/>
              </w:rPr>
            </w:pPr>
            <w:r w:rsidRPr="005A4723">
              <w:rPr>
                <w:lang w:val="en-IE"/>
              </w:rPr>
              <w:t>- </w:t>
            </w:r>
          </w:p>
        </w:tc>
        <w:tc>
          <w:tcPr>
            <w:tcW w:w="121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3AD54B11" w14:textId="77777777">
            <w:pPr>
              <w:pStyle w:val="IndraNormal"/>
              <w:rPr>
                <w:lang w:val="en-IE"/>
              </w:rPr>
            </w:pPr>
            <w:r w:rsidRPr="005A4723">
              <w:rPr>
                <w:lang w:val="en-IE"/>
              </w:rPr>
              <w:t>1 a 99 </w:t>
            </w:r>
          </w:p>
        </w:tc>
        <w:tc>
          <w:tcPr>
            <w:tcW w:w="409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F63CB3" w:rsidR="00DB7E87" w:rsidP="00171719" w:rsidRDefault="00F63CB3" w14:paraId="23ADAFBB" w14:textId="209FA20C">
            <w:pPr>
              <w:pStyle w:val="IndraNormal"/>
            </w:pPr>
            <w:r w:rsidRPr="00F63CB3">
              <w:t>Grupo de dados utilizado para indicação do documento de transporte que está a ser declarado.</w:t>
            </w:r>
          </w:p>
        </w:tc>
      </w:tr>
      <w:tr w:rsidRPr="005A4723" w:rsidR="00DB7E87" w:rsidTr="5F596810" w14:paraId="6986BBB9" w14:textId="77777777">
        <w:trPr>
          <w:divId w:val="1716849738"/>
        </w:trPr>
        <w:tc>
          <w:tcPr>
            <w:tcW w:w="2829"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57503761" w14:textId="77777777">
            <w:pPr>
              <w:pStyle w:val="IndraNormal"/>
              <w:rPr>
                <w:lang w:val="en-IE"/>
              </w:rPr>
            </w:pPr>
            <w:r w:rsidRPr="005A4723">
              <w:rPr>
                <w:lang w:val="en-IE"/>
              </w:rPr>
              <w:t>- - Type </w:t>
            </w:r>
          </w:p>
        </w:tc>
        <w:tc>
          <w:tcPr>
            <w:tcW w:w="94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3B6961AD" w14:textId="77777777">
            <w:pPr>
              <w:pStyle w:val="IndraNormal"/>
              <w:rPr>
                <w:lang w:val="en-IE"/>
              </w:rPr>
            </w:pPr>
            <w:r w:rsidRPr="005A4723">
              <w:rPr>
                <w:lang w:val="en-IE"/>
              </w:rPr>
              <w:t>an4 </w:t>
            </w:r>
          </w:p>
        </w:tc>
        <w:tc>
          <w:tcPr>
            <w:tcW w:w="121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54D4F0BB" w14:textId="77777777">
            <w:pPr>
              <w:pStyle w:val="IndraNormal"/>
              <w:rPr>
                <w:lang w:val="en-IE"/>
              </w:rPr>
            </w:pPr>
            <w:r w:rsidRPr="005A4723">
              <w:rPr>
                <w:lang w:val="en-IE"/>
              </w:rPr>
              <w:t>1 </w:t>
            </w:r>
          </w:p>
        </w:tc>
        <w:tc>
          <w:tcPr>
            <w:tcW w:w="409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08240955" w14:textId="752B89AE">
            <w:pPr>
              <w:pStyle w:val="IndraNormal"/>
            </w:pPr>
            <w:r w:rsidRPr="005A4723">
              <w:t>Tipo</w:t>
            </w:r>
            <w:r w:rsidR="00C0200F">
              <w:t xml:space="preserve"> de Documento. Ver capítulo</w:t>
            </w:r>
            <w:r w:rsidR="00651340">
              <w:t xml:space="preserve"> </w:t>
            </w:r>
            <w:r w:rsidR="00651340">
              <w:fldChar w:fldCharType="begin"/>
            </w:r>
            <w:r w:rsidR="00651340">
              <w:instrText xml:space="preserve"> REF _Ref109684421 \r \h </w:instrText>
            </w:r>
            <w:r w:rsidR="00651340">
              <w:fldChar w:fldCharType="separate"/>
            </w:r>
            <w:r w:rsidR="00171719">
              <w:t>4.3</w:t>
            </w:r>
            <w:r w:rsidR="00651340">
              <w:fldChar w:fldCharType="end"/>
            </w:r>
            <w:r w:rsidR="00C0200F">
              <w:t xml:space="preserve"> </w:t>
            </w:r>
            <w:r w:rsidR="00651340">
              <w:fldChar w:fldCharType="begin"/>
            </w:r>
            <w:r w:rsidR="00651340">
              <w:instrText xml:space="preserve"> REF _Ref109684421 \h </w:instrText>
            </w:r>
            <w:r w:rsidR="00651340">
              <w:fldChar w:fldCharType="separate"/>
            </w:r>
            <w:r w:rsidR="00651340">
              <w:t>Tipos de Documentos</w:t>
            </w:r>
            <w:r w:rsidR="00651340">
              <w:fldChar w:fldCharType="end"/>
            </w:r>
            <w:r w:rsidR="00651340">
              <w:t>.</w:t>
            </w:r>
          </w:p>
        </w:tc>
      </w:tr>
      <w:tr w:rsidRPr="005A4723" w:rsidR="00DB7E87" w:rsidTr="5F596810" w14:paraId="419BB93B" w14:textId="77777777">
        <w:trPr>
          <w:divId w:val="1716849738"/>
        </w:trPr>
        <w:tc>
          <w:tcPr>
            <w:tcW w:w="2829"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70DC8ABC" w14:textId="77777777">
            <w:pPr>
              <w:pStyle w:val="IndraNormal"/>
              <w:rPr>
                <w:lang w:val="en-IE"/>
              </w:rPr>
            </w:pPr>
            <w:r w:rsidRPr="005A4723">
              <w:rPr>
                <w:lang w:val="en-IE"/>
              </w:rPr>
              <w:t>- - Reference Number </w:t>
            </w:r>
          </w:p>
        </w:tc>
        <w:tc>
          <w:tcPr>
            <w:tcW w:w="94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57C34907" w14:textId="77777777">
            <w:pPr>
              <w:pStyle w:val="IndraNormal"/>
              <w:rPr>
                <w:lang w:val="en-IE"/>
              </w:rPr>
            </w:pPr>
            <w:r w:rsidRPr="005A4723">
              <w:rPr>
                <w:lang w:val="en-IE"/>
              </w:rPr>
              <w:t>an..70 </w:t>
            </w:r>
          </w:p>
        </w:tc>
        <w:tc>
          <w:tcPr>
            <w:tcW w:w="121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79D57FC2" w14:textId="77777777">
            <w:pPr>
              <w:pStyle w:val="IndraNormal"/>
              <w:rPr>
                <w:lang w:val="en-IE"/>
              </w:rPr>
            </w:pPr>
            <w:r w:rsidRPr="005A4723">
              <w:rPr>
                <w:lang w:val="en-IE"/>
              </w:rPr>
              <w:t>1 </w:t>
            </w:r>
          </w:p>
        </w:tc>
        <w:tc>
          <w:tcPr>
            <w:tcW w:w="409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0E933D1A" w14:textId="47E277B5">
            <w:pPr>
              <w:pStyle w:val="IndraNormal"/>
              <w:rPr>
                <w:lang w:val="en-IE"/>
              </w:rPr>
            </w:pPr>
            <w:r w:rsidRPr="005A4723">
              <w:rPr>
                <w:lang w:val="en-IE"/>
              </w:rPr>
              <w:t>N.º de Referência.</w:t>
            </w:r>
          </w:p>
        </w:tc>
      </w:tr>
      <w:tr w:rsidRPr="005A4723" w:rsidR="00DB7E87" w:rsidTr="5F596810" w14:paraId="69097B57" w14:textId="77777777">
        <w:trPr>
          <w:divId w:val="1716849738"/>
        </w:trPr>
        <w:tc>
          <w:tcPr>
            <w:tcW w:w="2829"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0E1DDB69" w14:textId="77777777">
            <w:pPr>
              <w:pStyle w:val="IndraNormal"/>
              <w:rPr>
                <w:lang w:val="en-IE"/>
              </w:rPr>
            </w:pPr>
            <w:r w:rsidRPr="005A4723">
              <w:rPr>
                <w:lang w:val="en-IE"/>
              </w:rPr>
              <w:t>- Previous Document </w:t>
            </w:r>
          </w:p>
        </w:tc>
        <w:tc>
          <w:tcPr>
            <w:tcW w:w="94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2A770FDB" w14:textId="77777777">
            <w:pPr>
              <w:pStyle w:val="IndraNormal"/>
              <w:rPr>
                <w:lang w:val="en-IE"/>
              </w:rPr>
            </w:pPr>
            <w:r w:rsidRPr="005A4723">
              <w:rPr>
                <w:lang w:val="en-IE"/>
              </w:rPr>
              <w:t>- </w:t>
            </w:r>
          </w:p>
        </w:tc>
        <w:tc>
          <w:tcPr>
            <w:tcW w:w="121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34A80DB1" w14:textId="77777777">
            <w:pPr>
              <w:pStyle w:val="IndraNormal"/>
              <w:rPr>
                <w:lang w:val="en-IE"/>
              </w:rPr>
            </w:pPr>
            <w:r w:rsidRPr="005A4723">
              <w:rPr>
                <w:lang w:val="en-IE"/>
              </w:rPr>
              <w:t>0 a 9999 </w:t>
            </w:r>
          </w:p>
        </w:tc>
        <w:tc>
          <w:tcPr>
            <w:tcW w:w="409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2E21FD91" w14:textId="3712C777">
            <w:pPr>
              <w:pStyle w:val="IndraNormal"/>
              <w:rPr>
                <w:lang w:val="en-IE"/>
              </w:rPr>
            </w:pPr>
            <w:r w:rsidRPr="005A4723">
              <w:rPr>
                <w:lang w:val="en-IE"/>
              </w:rPr>
              <w:t>Documentos precedentes.</w:t>
            </w:r>
          </w:p>
        </w:tc>
      </w:tr>
      <w:tr w:rsidRPr="005A4723" w:rsidR="00DB7E87" w:rsidTr="5F596810" w14:paraId="337483EC" w14:textId="77777777">
        <w:trPr>
          <w:divId w:val="1716849738"/>
        </w:trPr>
        <w:tc>
          <w:tcPr>
            <w:tcW w:w="2829"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2BCDA661" w14:textId="77777777">
            <w:pPr>
              <w:pStyle w:val="IndraNormal"/>
              <w:rPr>
                <w:lang w:val="en-IE"/>
              </w:rPr>
            </w:pPr>
            <w:r w:rsidRPr="005A4723">
              <w:rPr>
                <w:lang w:val="en-IE"/>
              </w:rPr>
              <w:t>- - Type </w:t>
            </w:r>
          </w:p>
        </w:tc>
        <w:tc>
          <w:tcPr>
            <w:tcW w:w="94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0B748EB0" w14:textId="77777777">
            <w:pPr>
              <w:pStyle w:val="IndraNormal"/>
              <w:rPr>
                <w:lang w:val="en-IE"/>
              </w:rPr>
            </w:pPr>
            <w:r w:rsidRPr="005A4723">
              <w:rPr>
                <w:lang w:val="en-IE"/>
              </w:rPr>
              <w:t>an4 </w:t>
            </w:r>
          </w:p>
        </w:tc>
        <w:tc>
          <w:tcPr>
            <w:tcW w:w="121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1192B94D" w14:textId="77777777">
            <w:pPr>
              <w:pStyle w:val="IndraNormal"/>
              <w:rPr>
                <w:lang w:val="en-IE"/>
              </w:rPr>
            </w:pPr>
            <w:r w:rsidRPr="005A4723">
              <w:rPr>
                <w:lang w:val="en-IE"/>
              </w:rPr>
              <w:t>1 </w:t>
            </w:r>
          </w:p>
        </w:tc>
        <w:tc>
          <w:tcPr>
            <w:tcW w:w="409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44DB7DC3" w14:textId="128A63E7">
            <w:pPr>
              <w:pStyle w:val="IndraNormal"/>
            </w:pPr>
            <w:r w:rsidRPr="005A4723">
              <w:t>Tipo</w:t>
            </w:r>
            <w:r w:rsidR="00C0200F">
              <w:t xml:space="preserve"> de Documento. Ver capítulo </w:t>
            </w:r>
            <w:r w:rsidR="00651340">
              <w:fldChar w:fldCharType="begin"/>
            </w:r>
            <w:r w:rsidR="00651340">
              <w:instrText xml:space="preserve"> REF _Ref109684421 \r \h </w:instrText>
            </w:r>
            <w:r w:rsidR="00651340">
              <w:fldChar w:fldCharType="separate"/>
            </w:r>
            <w:r w:rsidR="00171719">
              <w:t>4.3</w:t>
            </w:r>
            <w:r w:rsidR="00651340">
              <w:fldChar w:fldCharType="end"/>
            </w:r>
            <w:r w:rsidR="00651340">
              <w:t xml:space="preserve"> </w:t>
            </w:r>
            <w:r w:rsidR="00651340">
              <w:fldChar w:fldCharType="begin"/>
            </w:r>
            <w:r w:rsidR="00651340">
              <w:instrText xml:space="preserve"> REF _Ref109684421 \h </w:instrText>
            </w:r>
            <w:r w:rsidR="00651340">
              <w:fldChar w:fldCharType="separate"/>
            </w:r>
            <w:r w:rsidR="00651340">
              <w:t>Tipos de Documentos</w:t>
            </w:r>
            <w:r w:rsidR="00651340">
              <w:fldChar w:fldCharType="end"/>
            </w:r>
            <w:r w:rsidR="00651340">
              <w:t>.</w:t>
            </w:r>
          </w:p>
        </w:tc>
      </w:tr>
      <w:tr w:rsidRPr="005A4723" w:rsidR="00DB7E87" w:rsidTr="5F596810" w14:paraId="653AFCCC" w14:textId="77777777">
        <w:trPr>
          <w:divId w:val="1716849738"/>
        </w:trPr>
        <w:tc>
          <w:tcPr>
            <w:tcW w:w="2829"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17F5C5A9" w14:textId="77777777">
            <w:pPr>
              <w:pStyle w:val="IndraNormal"/>
              <w:rPr>
                <w:lang w:val="en-IE"/>
              </w:rPr>
            </w:pPr>
            <w:r w:rsidRPr="005A4723">
              <w:rPr>
                <w:lang w:val="en-IE"/>
              </w:rPr>
              <w:t>- - Reference Number </w:t>
            </w:r>
          </w:p>
        </w:tc>
        <w:tc>
          <w:tcPr>
            <w:tcW w:w="94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4AAC9E77" w14:textId="77777777">
            <w:pPr>
              <w:pStyle w:val="IndraNormal"/>
              <w:rPr>
                <w:lang w:val="en-IE"/>
              </w:rPr>
            </w:pPr>
            <w:r w:rsidRPr="005A4723">
              <w:rPr>
                <w:lang w:val="en-IE"/>
              </w:rPr>
              <w:t>an..70 </w:t>
            </w:r>
          </w:p>
        </w:tc>
        <w:tc>
          <w:tcPr>
            <w:tcW w:w="121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5B480C4D" w14:textId="77777777">
            <w:pPr>
              <w:pStyle w:val="IndraNormal"/>
              <w:rPr>
                <w:lang w:val="en-IE"/>
              </w:rPr>
            </w:pPr>
            <w:r w:rsidRPr="005A4723">
              <w:rPr>
                <w:lang w:val="en-IE"/>
              </w:rPr>
              <w:t>1 </w:t>
            </w:r>
          </w:p>
        </w:tc>
        <w:tc>
          <w:tcPr>
            <w:tcW w:w="409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760CD457" w14:textId="7ABB5FD4">
            <w:pPr>
              <w:pStyle w:val="IndraNormal"/>
              <w:rPr>
                <w:lang w:val="en-IE"/>
              </w:rPr>
            </w:pPr>
            <w:r w:rsidRPr="005A4723">
              <w:rPr>
                <w:lang w:val="en-IE"/>
              </w:rPr>
              <w:t>N.º de Referência.</w:t>
            </w:r>
          </w:p>
        </w:tc>
      </w:tr>
      <w:tr w:rsidRPr="005A4723" w:rsidR="00DB7E87" w:rsidTr="5F596810" w14:paraId="32334DC0" w14:textId="77777777">
        <w:trPr>
          <w:divId w:val="1716849738"/>
        </w:trPr>
        <w:tc>
          <w:tcPr>
            <w:tcW w:w="2829"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23010D3B" w14:textId="77777777">
            <w:pPr>
              <w:pStyle w:val="IndraNormal"/>
              <w:rPr>
                <w:lang w:val="en-IE"/>
              </w:rPr>
            </w:pPr>
            <w:r w:rsidRPr="005A4723">
              <w:rPr>
                <w:lang w:val="en-IE"/>
              </w:rPr>
              <w:t>- - Goods Item Identifier </w:t>
            </w:r>
          </w:p>
        </w:tc>
        <w:tc>
          <w:tcPr>
            <w:tcW w:w="94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7A655238" w14:textId="77777777">
            <w:pPr>
              <w:pStyle w:val="IndraNormal"/>
              <w:rPr>
                <w:lang w:val="en-IE"/>
              </w:rPr>
            </w:pPr>
            <w:r w:rsidRPr="005A4723">
              <w:rPr>
                <w:lang w:val="en-IE"/>
              </w:rPr>
              <w:t>n1..5 </w:t>
            </w:r>
          </w:p>
        </w:tc>
        <w:tc>
          <w:tcPr>
            <w:tcW w:w="121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1C101A9E" w14:textId="77777777">
            <w:pPr>
              <w:pStyle w:val="IndraNormal"/>
              <w:rPr>
                <w:lang w:val="en-IE"/>
              </w:rPr>
            </w:pPr>
            <w:r w:rsidRPr="005A4723">
              <w:rPr>
                <w:lang w:val="en-IE"/>
              </w:rPr>
              <w:t>1 </w:t>
            </w:r>
          </w:p>
        </w:tc>
        <w:tc>
          <w:tcPr>
            <w:tcW w:w="409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30D9E502" w14:textId="1F365F08">
            <w:pPr>
              <w:pStyle w:val="IndraNormal"/>
              <w:rPr>
                <w:lang w:val="en-IE"/>
              </w:rPr>
            </w:pPr>
            <w:r w:rsidRPr="005A4723">
              <w:rPr>
                <w:lang w:val="en-IE"/>
              </w:rPr>
              <w:t>Identificador da adição.</w:t>
            </w:r>
          </w:p>
        </w:tc>
      </w:tr>
      <w:tr w:rsidRPr="005A4723" w:rsidR="00DB7E87" w:rsidTr="5F596810" w14:paraId="30F91948" w14:textId="77777777">
        <w:trPr>
          <w:divId w:val="1716849738"/>
        </w:trPr>
        <w:tc>
          <w:tcPr>
            <w:tcW w:w="2829"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753A9849" w14:textId="77777777">
            <w:pPr>
              <w:pStyle w:val="IndraNormal"/>
              <w:rPr>
                <w:lang w:val="en-IE"/>
              </w:rPr>
            </w:pPr>
            <w:r w:rsidRPr="005A4723">
              <w:rPr>
                <w:lang w:val="en-IE"/>
              </w:rPr>
              <w:t>- Cargo Type </w:t>
            </w:r>
          </w:p>
        </w:tc>
        <w:tc>
          <w:tcPr>
            <w:tcW w:w="94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63F12B0B" w14:textId="77777777">
            <w:pPr>
              <w:pStyle w:val="IndraNormal"/>
              <w:rPr>
                <w:lang w:val="en-IE"/>
              </w:rPr>
            </w:pPr>
            <w:r w:rsidRPr="005A4723">
              <w:rPr>
                <w:lang w:val="en-IE"/>
              </w:rPr>
              <w:t>an3 </w:t>
            </w:r>
          </w:p>
        </w:tc>
        <w:tc>
          <w:tcPr>
            <w:tcW w:w="121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360D2F05" w14:textId="77777777">
            <w:pPr>
              <w:pStyle w:val="IndraNormal"/>
              <w:rPr>
                <w:lang w:val="en-IE"/>
              </w:rPr>
            </w:pPr>
            <w:r w:rsidRPr="005A4723">
              <w:rPr>
                <w:lang w:val="en-IE"/>
              </w:rPr>
              <w:t>1 </w:t>
            </w:r>
          </w:p>
        </w:tc>
        <w:tc>
          <w:tcPr>
            <w:tcW w:w="409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C0200F" w14:paraId="32D1AD7B" w14:textId="2E15232E">
            <w:pPr>
              <w:pStyle w:val="IndraNormal"/>
            </w:pPr>
            <w:r>
              <w:t xml:space="preserve">Tipo de Carga. Ver capítulo </w:t>
            </w:r>
            <w:r w:rsidR="00651340">
              <w:fldChar w:fldCharType="begin"/>
            </w:r>
            <w:r w:rsidR="00651340">
              <w:instrText xml:space="preserve"> REF _Ref109684358 \r \h </w:instrText>
            </w:r>
            <w:r w:rsidR="00651340">
              <w:fldChar w:fldCharType="separate"/>
            </w:r>
            <w:r w:rsidR="00171719">
              <w:t>4.2</w:t>
            </w:r>
            <w:r w:rsidR="00651340">
              <w:fldChar w:fldCharType="end"/>
            </w:r>
            <w:r w:rsidR="00651340">
              <w:t xml:space="preserve"> </w:t>
            </w:r>
            <w:r w:rsidR="00651340">
              <w:fldChar w:fldCharType="begin"/>
            </w:r>
            <w:r w:rsidR="00651340">
              <w:instrText xml:space="preserve"> REF _Ref109684358 \h </w:instrText>
            </w:r>
            <w:r w:rsidR="00651340">
              <w:fldChar w:fldCharType="separate"/>
            </w:r>
            <w:r w:rsidR="00651340">
              <w:t>Tipos de Carga</w:t>
            </w:r>
            <w:r w:rsidR="00651340">
              <w:fldChar w:fldCharType="end"/>
            </w:r>
            <w:r w:rsidRPr="005A4723" w:rsidR="00DB7E87">
              <w:t>.</w:t>
            </w:r>
          </w:p>
        </w:tc>
      </w:tr>
      <w:tr w:rsidRPr="005A4723" w:rsidR="00DB7E87" w:rsidTr="5F596810" w14:paraId="5BC7662A" w14:textId="77777777">
        <w:trPr>
          <w:divId w:val="1716849738"/>
        </w:trPr>
        <w:tc>
          <w:tcPr>
            <w:tcW w:w="2829"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5F4BB193" w14:textId="77777777">
            <w:pPr>
              <w:pStyle w:val="IndraNormal"/>
              <w:rPr>
                <w:lang w:val="en-IE"/>
              </w:rPr>
            </w:pPr>
            <w:r w:rsidRPr="005A4723">
              <w:rPr>
                <w:lang w:val="en-IE"/>
              </w:rPr>
              <w:t>- Packaging </w:t>
            </w:r>
          </w:p>
        </w:tc>
        <w:tc>
          <w:tcPr>
            <w:tcW w:w="94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75E84D1C" w14:textId="77777777">
            <w:pPr>
              <w:pStyle w:val="IndraNormal"/>
              <w:rPr>
                <w:lang w:val="en-IE"/>
              </w:rPr>
            </w:pPr>
            <w:r w:rsidRPr="005A4723">
              <w:rPr>
                <w:lang w:val="en-IE"/>
              </w:rPr>
              <w:t>- </w:t>
            </w:r>
          </w:p>
        </w:tc>
        <w:tc>
          <w:tcPr>
            <w:tcW w:w="121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6BE31CE9" w14:textId="77777777">
            <w:pPr>
              <w:pStyle w:val="IndraNormal"/>
              <w:rPr>
                <w:lang w:val="en-IE"/>
              </w:rPr>
            </w:pPr>
            <w:r w:rsidRPr="005A4723">
              <w:rPr>
                <w:lang w:val="en-IE"/>
              </w:rPr>
              <w:t>1 a 99 </w:t>
            </w:r>
          </w:p>
        </w:tc>
        <w:tc>
          <w:tcPr>
            <w:tcW w:w="409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02D90CA9" w14:textId="1E1E3D4B">
            <w:pPr>
              <w:pStyle w:val="IndraNormal"/>
              <w:rPr>
                <w:lang w:val="en-IE"/>
              </w:rPr>
            </w:pPr>
            <w:r w:rsidRPr="005A4723">
              <w:rPr>
                <w:lang w:val="en-IE"/>
              </w:rPr>
              <w:t>Volumes.</w:t>
            </w:r>
          </w:p>
        </w:tc>
      </w:tr>
      <w:tr w:rsidRPr="005A4723" w:rsidR="00DB7E87" w:rsidTr="5F596810" w14:paraId="7A37EFBC" w14:textId="77777777">
        <w:trPr>
          <w:divId w:val="1716849738"/>
        </w:trPr>
        <w:tc>
          <w:tcPr>
            <w:tcW w:w="2829"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0BA75100" w14:textId="77777777">
            <w:pPr>
              <w:pStyle w:val="IndraNormal"/>
              <w:rPr>
                <w:lang w:val="en-IE"/>
              </w:rPr>
            </w:pPr>
            <w:r w:rsidRPr="005A4723">
              <w:rPr>
                <w:lang w:val="en-IE"/>
              </w:rPr>
              <w:t>- - Type Of Packages </w:t>
            </w:r>
          </w:p>
        </w:tc>
        <w:tc>
          <w:tcPr>
            <w:tcW w:w="94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2CDB1B28" w14:textId="77777777">
            <w:pPr>
              <w:pStyle w:val="IndraNormal"/>
              <w:rPr>
                <w:lang w:val="en-IE"/>
              </w:rPr>
            </w:pPr>
            <w:r w:rsidRPr="005A4723">
              <w:rPr>
                <w:lang w:val="en-IE"/>
              </w:rPr>
              <w:t>an2 </w:t>
            </w:r>
          </w:p>
        </w:tc>
        <w:tc>
          <w:tcPr>
            <w:tcW w:w="121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6CADA32C" w14:textId="77777777">
            <w:pPr>
              <w:pStyle w:val="IndraNormal"/>
              <w:rPr>
                <w:lang w:val="en-IE"/>
              </w:rPr>
            </w:pPr>
            <w:r w:rsidRPr="005A4723">
              <w:rPr>
                <w:lang w:val="en-IE"/>
              </w:rPr>
              <w:t>1 </w:t>
            </w:r>
          </w:p>
        </w:tc>
        <w:tc>
          <w:tcPr>
            <w:tcW w:w="409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5C59C06D" w14:textId="20DD8418">
            <w:pPr>
              <w:pStyle w:val="IndraNormal"/>
              <w:rPr>
                <w:lang w:val="en-IE"/>
              </w:rPr>
            </w:pPr>
            <w:r w:rsidRPr="005A4723">
              <w:rPr>
                <w:lang w:val="en-IE"/>
              </w:rPr>
              <w:t>Tipo de Volumes.</w:t>
            </w:r>
          </w:p>
        </w:tc>
      </w:tr>
      <w:tr w:rsidRPr="005A4723" w:rsidR="00DB7E87" w:rsidTr="5F596810" w14:paraId="6D4C8BB9" w14:textId="77777777">
        <w:trPr>
          <w:divId w:val="1716849738"/>
        </w:trPr>
        <w:tc>
          <w:tcPr>
            <w:tcW w:w="2829"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4EF4ECD7" w14:textId="77777777">
            <w:pPr>
              <w:pStyle w:val="IndraNormal"/>
              <w:rPr>
                <w:lang w:val="en-IE"/>
              </w:rPr>
            </w:pPr>
            <w:r w:rsidRPr="005A4723">
              <w:rPr>
                <w:lang w:val="en-IE"/>
              </w:rPr>
              <w:t>- - Number Of Packages </w:t>
            </w:r>
          </w:p>
        </w:tc>
        <w:tc>
          <w:tcPr>
            <w:tcW w:w="94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252EE387" w14:textId="77777777">
            <w:pPr>
              <w:pStyle w:val="IndraNormal"/>
              <w:rPr>
                <w:lang w:val="en-IE"/>
              </w:rPr>
            </w:pPr>
            <w:r w:rsidRPr="005A4723">
              <w:rPr>
                <w:lang w:val="en-IE"/>
              </w:rPr>
              <w:t>n1..8 </w:t>
            </w:r>
          </w:p>
        </w:tc>
        <w:tc>
          <w:tcPr>
            <w:tcW w:w="121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12DB6958" w14:textId="77777777">
            <w:pPr>
              <w:pStyle w:val="IndraNormal"/>
              <w:rPr>
                <w:lang w:val="en-IE"/>
              </w:rPr>
            </w:pPr>
            <w:r w:rsidRPr="005A4723">
              <w:rPr>
                <w:lang w:val="en-IE"/>
              </w:rPr>
              <w:t>1 </w:t>
            </w:r>
          </w:p>
        </w:tc>
        <w:tc>
          <w:tcPr>
            <w:tcW w:w="409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06650A65" w14:textId="571727A5">
            <w:pPr>
              <w:pStyle w:val="IndraNormal"/>
            </w:pPr>
            <w:r w:rsidRPr="005A4723">
              <w:t xml:space="preserve">Número de volumes. Refere-se ao número de </w:t>
            </w:r>
            <w:r w:rsidR="005A4723">
              <w:t>v</w:t>
            </w:r>
            <w:r w:rsidRPr="005A4723">
              <w:t>olumes individuais, embalados de forma que a sua divisão não seja possível sem a desembalagem prévia, ou ao número de peças, caso não estejam embaladas.</w:t>
            </w:r>
          </w:p>
        </w:tc>
      </w:tr>
      <w:tr w:rsidRPr="005A4723" w:rsidR="00DB7E87" w:rsidTr="5F596810" w14:paraId="212F4F99" w14:textId="77777777">
        <w:trPr>
          <w:divId w:val="1716849738"/>
        </w:trPr>
        <w:tc>
          <w:tcPr>
            <w:tcW w:w="2829"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2C99198A" w14:textId="77777777">
            <w:pPr>
              <w:pStyle w:val="IndraNormal"/>
              <w:rPr>
                <w:lang w:val="en-IE"/>
              </w:rPr>
            </w:pPr>
            <w:r w:rsidRPr="005A4723">
              <w:rPr>
                <w:lang w:val="en-IE"/>
              </w:rPr>
              <w:lastRenderedPageBreak/>
              <w:t>- - Shipping Marks </w:t>
            </w:r>
          </w:p>
        </w:tc>
        <w:tc>
          <w:tcPr>
            <w:tcW w:w="94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08759B2D" w14:textId="77777777">
            <w:pPr>
              <w:pStyle w:val="IndraNormal"/>
              <w:rPr>
                <w:lang w:val="en-IE"/>
              </w:rPr>
            </w:pPr>
            <w:r w:rsidRPr="005A4723">
              <w:rPr>
                <w:lang w:val="en-IE"/>
              </w:rPr>
              <w:t>an..512 </w:t>
            </w:r>
          </w:p>
        </w:tc>
        <w:tc>
          <w:tcPr>
            <w:tcW w:w="121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22CED13C" w14:textId="77777777">
            <w:pPr>
              <w:pStyle w:val="IndraNormal"/>
              <w:rPr>
                <w:lang w:val="en-IE"/>
              </w:rPr>
            </w:pPr>
            <w:r w:rsidRPr="005A4723">
              <w:rPr>
                <w:lang w:val="en-IE"/>
              </w:rPr>
              <w:t>1 </w:t>
            </w:r>
          </w:p>
        </w:tc>
        <w:tc>
          <w:tcPr>
            <w:tcW w:w="409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733DB400" w14:textId="3FF92287">
            <w:pPr>
              <w:pStyle w:val="IndraNormal"/>
            </w:pPr>
            <w:r w:rsidRPr="005A4723">
              <w:t>Marcas de expedição. Indicar as marcas e números que figuram nas unidades de transporte ou nos volumes.</w:t>
            </w:r>
          </w:p>
        </w:tc>
      </w:tr>
      <w:tr w:rsidRPr="005A4723" w:rsidR="00DB7E87" w:rsidTr="5F596810" w14:paraId="6D5009DF" w14:textId="77777777">
        <w:trPr>
          <w:divId w:val="1716849738"/>
        </w:trPr>
        <w:tc>
          <w:tcPr>
            <w:tcW w:w="2829"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2F0D7421" w14:textId="77777777">
            <w:pPr>
              <w:pStyle w:val="IndraNormal"/>
              <w:rPr>
                <w:lang w:val="en-IE"/>
              </w:rPr>
            </w:pPr>
            <w:r w:rsidRPr="005A4723">
              <w:rPr>
                <w:lang w:val="en-IE"/>
              </w:rPr>
              <w:t>- Gross Mass </w:t>
            </w:r>
          </w:p>
        </w:tc>
        <w:tc>
          <w:tcPr>
            <w:tcW w:w="94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322CDDC5" w14:textId="77777777">
            <w:pPr>
              <w:pStyle w:val="IndraNormal"/>
              <w:rPr>
                <w:lang w:val="en-IE"/>
              </w:rPr>
            </w:pPr>
            <w:r w:rsidRPr="005A4723">
              <w:rPr>
                <w:lang w:val="en-IE"/>
              </w:rPr>
              <w:t>n16.6 </w:t>
            </w:r>
          </w:p>
        </w:tc>
        <w:tc>
          <w:tcPr>
            <w:tcW w:w="121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7E44A8DA" w14:textId="77777777">
            <w:pPr>
              <w:pStyle w:val="IndraNormal"/>
              <w:rPr>
                <w:lang w:val="en-IE"/>
              </w:rPr>
            </w:pPr>
            <w:r w:rsidRPr="005A4723">
              <w:rPr>
                <w:lang w:val="en-IE"/>
              </w:rPr>
              <w:t>1 </w:t>
            </w:r>
          </w:p>
        </w:tc>
        <w:tc>
          <w:tcPr>
            <w:tcW w:w="409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2B0EAEAE" w14:textId="069150EE">
            <w:pPr>
              <w:pStyle w:val="IndraNormal"/>
            </w:pPr>
            <w:r w:rsidRPr="005A4723">
              <w:t>Massa bruta (Kg). Indicar a massa bruta</w:t>
            </w:r>
            <w:r w:rsidR="00350087">
              <w:t xml:space="preserve"> que</w:t>
            </w:r>
            <w:r w:rsidRPr="005A4723">
              <w:t xml:space="preserve"> corresponde ao peso das mercadorias abrangidas pela adição, incluindo as embalagens mas excluindo o equipamento do transportador.</w:t>
            </w:r>
          </w:p>
        </w:tc>
      </w:tr>
      <w:tr w:rsidRPr="005A4723" w:rsidR="00DB7E87" w:rsidTr="5F596810" w14:paraId="0A8683A0" w14:textId="77777777">
        <w:trPr>
          <w:divId w:val="1716849738"/>
        </w:trPr>
        <w:tc>
          <w:tcPr>
            <w:tcW w:w="2829"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3297A6D9" w14:textId="77777777">
            <w:pPr>
              <w:pStyle w:val="IndraNormal"/>
              <w:rPr>
                <w:lang w:val="en-IE"/>
              </w:rPr>
            </w:pPr>
            <w:r w:rsidRPr="005A4723">
              <w:rPr>
                <w:lang w:val="en-IE"/>
              </w:rPr>
              <w:t>- Transport Equipment </w:t>
            </w:r>
          </w:p>
        </w:tc>
        <w:tc>
          <w:tcPr>
            <w:tcW w:w="94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7EE8AFF7" w14:textId="77777777">
            <w:pPr>
              <w:pStyle w:val="IndraNormal"/>
              <w:rPr>
                <w:lang w:val="en-IE"/>
              </w:rPr>
            </w:pPr>
            <w:r w:rsidRPr="005A4723">
              <w:rPr>
                <w:lang w:val="en-IE"/>
              </w:rPr>
              <w:t>- </w:t>
            </w:r>
          </w:p>
        </w:tc>
        <w:tc>
          <w:tcPr>
            <w:tcW w:w="121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3FB38E77" w14:textId="77777777">
            <w:pPr>
              <w:pStyle w:val="IndraNormal"/>
              <w:rPr>
                <w:lang w:val="en-IE"/>
              </w:rPr>
            </w:pPr>
            <w:r w:rsidRPr="005A4723">
              <w:rPr>
                <w:lang w:val="en-IE"/>
              </w:rPr>
              <w:t>0 a 9999 </w:t>
            </w:r>
          </w:p>
        </w:tc>
        <w:tc>
          <w:tcPr>
            <w:tcW w:w="409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36B1B52D" w14:textId="5935498A">
            <w:pPr>
              <w:pStyle w:val="IndraNormal"/>
            </w:pPr>
            <w:r w:rsidRPr="005A4723">
              <w:t xml:space="preserve">Equipamentos de transporte. Elementos de dados de preenchimento obrigatório de acordo com a situação das mercadorias no momento em que é efetuada a declaração. </w:t>
            </w:r>
          </w:p>
          <w:p w:rsidRPr="005A4723" w:rsidR="00DB7E87" w:rsidP="00171719" w:rsidRDefault="00DB7E87" w14:paraId="666D4F42" w14:textId="7A51D2A9">
            <w:pPr>
              <w:pStyle w:val="IndraNormal"/>
            </w:pPr>
            <w:r w:rsidRPr="005A4723">
              <w:t>Se no momento da declaração as mercadorias estão acondicionadas num contentor é obrigatório o preenchimento deste elemento de dados.</w:t>
            </w:r>
          </w:p>
        </w:tc>
      </w:tr>
      <w:tr w:rsidRPr="005A4723" w:rsidR="00DB7E87" w:rsidTr="5F596810" w14:paraId="11FD7C03" w14:textId="77777777">
        <w:trPr>
          <w:divId w:val="1716849738"/>
        </w:trPr>
        <w:tc>
          <w:tcPr>
            <w:tcW w:w="2829"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C0200F" w14:paraId="65745323" w14:textId="49056510">
            <w:pPr>
              <w:pStyle w:val="IndraNormal"/>
              <w:rPr>
                <w:lang w:val="en-IE"/>
              </w:rPr>
            </w:pPr>
            <w:r>
              <w:rPr>
                <w:lang w:val="en-IE"/>
              </w:rPr>
              <w:t xml:space="preserve">- </w:t>
            </w:r>
            <w:r w:rsidRPr="005A4723" w:rsidR="00DB7E87">
              <w:rPr>
                <w:lang w:val="en-IE"/>
              </w:rPr>
              <w:t>- Container Identification Number</w:t>
            </w:r>
          </w:p>
        </w:tc>
        <w:tc>
          <w:tcPr>
            <w:tcW w:w="94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3AA64087" w14:textId="77777777">
            <w:pPr>
              <w:pStyle w:val="IndraNormal"/>
              <w:rPr>
                <w:lang w:val="en-IE"/>
              </w:rPr>
            </w:pPr>
            <w:r w:rsidRPr="005A4723">
              <w:rPr>
                <w:lang w:val="en-IE"/>
              </w:rPr>
              <w:t>an..17 </w:t>
            </w:r>
          </w:p>
        </w:tc>
        <w:tc>
          <w:tcPr>
            <w:tcW w:w="121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17065A94" w14:textId="77777777">
            <w:pPr>
              <w:pStyle w:val="IndraNormal"/>
              <w:rPr>
                <w:lang w:val="en-IE"/>
              </w:rPr>
            </w:pPr>
            <w:r w:rsidRPr="005A4723">
              <w:rPr>
                <w:lang w:val="en-IE"/>
              </w:rPr>
              <w:t>1 </w:t>
            </w:r>
          </w:p>
        </w:tc>
        <w:tc>
          <w:tcPr>
            <w:tcW w:w="409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69CDA9F1" w14:textId="7C3BCBA4">
            <w:pPr>
              <w:pStyle w:val="IndraNormal"/>
            </w:pPr>
            <w:r w:rsidRPr="005A4723">
              <w:t>Número de identificação de contentor.</w:t>
            </w:r>
          </w:p>
        </w:tc>
      </w:tr>
      <w:tr w:rsidRPr="00350087" w:rsidR="00DB7E87" w:rsidTr="5F596810" w14:paraId="683D0DFF" w14:textId="77777777">
        <w:trPr>
          <w:divId w:val="1716849738"/>
        </w:trPr>
        <w:tc>
          <w:tcPr>
            <w:tcW w:w="2829"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448B436D" w14:textId="77777777">
            <w:pPr>
              <w:pStyle w:val="IndraNormal"/>
              <w:rPr>
                <w:lang w:val="en-IE"/>
              </w:rPr>
            </w:pPr>
            <w:r w:rsidRPr="005A4723">
              <w:rPr>
                <w:lang w:val="en-IE"/>
              </w:rPr>
              <w:t>- - Container Packed Status </w:t>
            </w:r>
          </w:p>
        </w:tc>
        <w:tc>
          <w:tcPr>
            <w:tcW w:w="94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567CA6" w14:paraId="2DA67940" w14:textId="77B067AA">
            <w:pPr>
              <w:pStyle w:val="IndraNormal"/>
              <w:rPr>
                <w:lang w:val="en-IE"/>
              </w:rPr>
            </w:pPr>
            <w:r>
              <w:rPr>
                <w:lang w:val="en-IE"/>
              </w:rPr>
              <w:t>a1</w:t>
            </w:r>
            <w:r w:rsidRPr="005A4723" w:rsidR="00DB7E87">
              <w:rPr>
                <w:lang w:val="en-IE"/>
              </w:rPr>
              <w:t> </w:t>
            </w:r>
          </w:p>
        </w:tc>
        <w:tc>
          <w:tcPr>
            <w:tcW w:w="121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66865F1E" w14:textId="77777777">
            <w:pPr>
              <w:pStyle w:val="IndraNormal"/>
              <w:rPr>
                <w:lang w:val="en-IE"/>
              </w:rPr>
            </w:pPr>
            <w:r w:rsidRPr="005A4723">
              <w:rPr>
                <w:lang w:val="en-IE"/>
              </w:rPr>
              <w:t>0 ou 1 </w:t>
            </w:r>
          </w:p>
        </w:tc>
        <w:tc>
          <w:tcPr>
            <w:tcW w:w="409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53C9D804" w14:textId="0CFB7189">
            <w:pPr>
              <w:pStyle w:val="IndraNormal"/>
            </w:pPr>
            <w:r w:rsidRPr="005A4723">
              <w:t>Estado de a</w:t>
            </w:r>
            <w:r w:rsidR="00350087">
              <w:t xml:space="preserve">condicionamento do contentor. </w:t>
            </w:r>
            <w:r w:rsidRPr="005A4723">
              <w:t>Eleme</w:t>
            </w:r>
            <w:r w:rsidR="00350087">
              <w:t>nto de dados utilizado apenas nos relatórios que digam respeito a</w:t>
            </w:r>
            <w:r w:rsidRPr="005A4723">
              <w:t xml:space="preserve"> DDT.</w:t>
            </w:r>
          </w:p>
          <w:p w:rsidRPr="005A4723" w:rsidR="00DB7E87" w:rsidP="00171719" w:rsidRDefault="00DB7E87" w14:paraId="7930C325" w14:textId="09225F8E">
            <w:pPr>
              <w:pStyle w:val="IndraNormal"/>
            </w:pPr>
            <w:r w:rsidRPr="005A4723">
              <w:t>Lista de códigos aplicáveis:</w:t>
            </w:r>
            <w:r w:rsidRPr="005A4723">
              <w:br/>
            </w:r>
            <w:r w:rsidRPr="005A4723">
              <w:t xml:space="preserve"> A – Vazio</w:t>
            </w:r>
          </w:p>
          <w:p w:rsidRPr="00350087" w:rsidR="00DB7E87" w:rsidP="00171719" w:rsidRDefault="00DB7E87" w14:paraId="7512AB28" w14:textId="51DDBB92">
            <w:pPr>
              <w:pStyle w:val="IndraNormal"/>
            </w:pPr>
            <w:r w:rsidRPr="005A4723">
              <w:t xml:space="preserve"> </w:t>
            </w:r>
            <w:r w:rsidRPr="00350087">
              <w:t>B – Não Vazio</w:t>
            </w:r>
          </w:p>
        </w:tc>
      </w:tr>
      <w:tr w:rsidRPr="00350087" w:rsidR="00DB7E87" w:rsidTr="5F596810" w14:paraId="544C8111" w14:textId="77777777">
        <w:trPr>
          <w:divId w:val="1716849738"/>
        </w:trPr>
        <w:tc>
          <w:tcPr>
            <w:tcW w:w="2829"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350087" w:rsidR="00DB7E87" w:rsidP="00171719" w:rsidRDefault="00DB7E87" w14:paraId="094EE235" w14:textId="77777777">
            <w:pPr>
              <w:pStyle w:val="IndraNormal"/>
            </w:pPr>
            <w:r w:rsidRPr="00350087">
              <w:t>- Number Of Seals </w:t>
            </w:r>
          </w:p>
        </w:tc>
        <w:tc>
          <w:tcPr>
            <w:tcW w:w="94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350087" w:rsidR="00DB7E87" w:rsidP="00171719" w:rsidRDefault="00DB7E87" w14:paraId="3248B451" w14:textId="77777777">
            <w:pPr>
              <w:pStyle w:val="IndraNormal"/>
            </w:pPr>
            <w:r w:rsidRPr="00350087">
              <w:t>n1..4 </w:t>
            </w:r>
          </w:p>
        </w:tc>
        <w:tc>
          <w:tcPr>
            <w:tcW w:w="121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350087" w:rsidR="00DB7E87" w:rsidP="00171719" w:rsidRDefault="00DB7E87" w14:paraId="2A3A4F95" w14:textId="77777777">
            <w:pPr>
              <w:pStyle w:val="IndraNormal"/>
            </w:pPr>
            <w:r w:rsidRPr="00350087">
              <w:t>0 ou 1 </w:t>
            </w:r>
          </w:p>
        </w:tc>
        <w:tc>
          <w:tcPr>
            <w:tcW w:w="409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350087" w:rsidR="00DB7E87" w:rsidP="00171719" w:rsidRDefault="00DB7E87" w14:paraId="1A0BDDE6" w14:textId="0924E619">
            <w:pPr>
              <w:pStyle w:val="IndraNormal"/>
            </w:pPr>
            <w:r w:rsidRPr="00350087">
              <w:t>Número de selos.</w:t>
            </w:r>
          </w:p>
        </w:tc>
      </w:tr>
      <w:tr w:rsidRPr="00350087" w:rsidR="00DB7E87" w:rsidTr="5F596810" w14:paraId="284ABA35" w14:textId="77777777">
        <w:trPr>
          <w:divId w:val="1716849738"/>
        </w:trPr>
        <w:tc>
          <w:tcPr>
            <w:tcW w:w="2829"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350087" w:rsidR="00DB7E87" w:rsidP="00171719" w:rsidRDefault="00DB7E87" w14:paraId="16005214" w14:textId="77777777">
            <w:pPr>
              <w:pStyle w:val="IndraNormal"/>
            </w:pPr>
            <w:r w:rsidRPr="00350087">
              <w:t>- Seal </w:t>
            </w:r>
          </w:p>
        </w:tc>
        <w:tc>
          <w:tcPr>
            <w:tcW w:w="94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350087" w:rsidR="00DB7E87" w:rsidP="00171719" w:rsidRDefault="00DB7E87" w14:paraId="25598822" w14:textId="77777777">
            <w:pPr>
              <w:pStyle w:val="IndraNormal"/>
            </w:pPr>
            <w:r w:rsidRPr="00350087">
              <w:t>an..20 </w:t>
            </w:r>
          </w:p>
        </w:tc>
        <w:tc>
          <w:tcPr>
            <w:tcW w:w="121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350087" w:rsidR="00DB7E87" w:rsidP="00171719" w:rsidRDefault="00DB7E87" w14:paraId="76C84309" w14:textId="77777777">
            <w:pPr>
              <w:pStyle w:val="IndraNormal"/>
            </w:pPr>
            <w:r w:rsidRPr="00350087">
              <w:t>0 a 99 </w:t>
            </w:r>
          </w:p>
        </w:tc>
        <w:tc>
          <w:tcPr>
            <w:tcW w:w="409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350087" w:rsidR="00DB7E87" w:rsidP="00171719" w:rsidRDefault="00DB7E87" w14:paraId="7BC0A36E" w14:textId="69A89BCF">
            <w:pPr>
              <w:pStyle w:val="IndraNormal"/>
            </w:pPr>
            <w:r w:rsidRPr="00350087">
              <w:t>Identificador de selos</w:t>
            </w:r>
          </w:p>
        </w:tc>
      </w:tr>
      <w:tr w:rsidRPr="005A4723" w:rsidR="00DB7E87" w:rsidTr="5F596810" w14:paraId="573D59A6" w14:textId="77777777">
        <w:trPr>
          <w:divId w:val="1716849738"/>
        </w:trPr>
        <w:tc>
          <w:tcPr>
            <w:tcW w:w="2829"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350087" w:rsidR="00DB7E87" w:rsidP="00171719" w:rsidRDefault="00DB7E87" w14:paraId="55D657D9" w14:textId="77777777">
            <w:pPr>
              <w:pStyle w:val="IndraNormal"/>
            </w:pPr>
            <w:r w:rsidRPr="00350087">
              <w:t>- Is Transhipment </w:t>
            </w:r>
          </w:p>
        </w:tc>
        <w:tc>
          <w:tcPr>
            <w:tcW w:w="94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350087" w:rsidR="00DB7E87" w:rsidP="00171719" w:rsidRDefault="00DB7E87" w14:paraId="1AF4FC72" w14:textId="77777777">
            <w:pPr>
              <w:pStyle w:val="IndraNormal"/>
            </w:pPr>
            <w:r w:rsidRPr="00350087">
              <w:t>- </w:t>
            </w:r>
          </w:p>
        </w:tc>
        <w:tc>
          <w:tcPr>
            <w:tcW w:w="121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350087" w:rsidR="00DB7E87" w:rsidP="00171719" w:rsidRDefault="00DB7E87" w14:paraId="4385685F" w14:textId="77777777">
            <w:pPr>
              <w:pStyle w:val="IndraNormal"/>
            </w:pPr>
            <w:r w:rsidRPr="00350087">
              <w:t>1 </w:t>
            </w:r>
          </w:p>
        </w:tc>
        <w:tc>
          <w:tcPr>
            <w:tcW w:w="409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784BBEA1" w14:textId="2478AAEC">
            <w:pPr>
              <w:pStyle w:val="IndraNormal"/>
            </w:pPr>
            <w:r w:rsidRPr="005A4723">
              <w:t>Indicação de se a descarga é transhipment.</w:t>
            </w:r>
          </w:p>
          <w:p w:rsidRPr="005A4723" w:rsidR="00DB7E87" w:rsidP="00171719" w:rsidRDefault="00DB7E87" w14:paraId="71002740" w14:textId="7DC1806E">
            <w:pPr>
              <w:pStyle w:val="IndraNormal"/>
            </w:pPr>
            <w:r w:rsidRPr="005A4723">
              <w:t>Lista de códigos aplicáveis: </w:t>
            </w:r>
          </w:p>
          <w:p w:rsidRPr="005A4723" w:rsidR="00DB7E87" w:rsidP="00171719" w:rsidRDefault="00DB7E87" w14:paraId="1DE1F42A" w14:textId="348D586B">
            <w:pPr>
              <w:pStyle w:val="IndraNormal"/>
            </w:pPr>
            <w:r w:rsidRPr="005A4723">
              <w:t>Yes - Indica que se trata de transhipment;</w:t>
            </w:r>
          </w:p>
          <w:p w:rsidRPr="005A4723" w:rsidR="00DB7E87" w:rsidP="00171719" w:rsidRDefault="6E45CC42" w14:paraId="0F33F4A7" w14:textId="532BC5D2">
            <w:pPr>
              <w:pStyle w:val="IndraNormal"/>
            </w:pPr>
            <w:r>
              <w:lastRenderedPageBreak/>
              <w:t xml:space="preserve">- </w:t>
            </w:r>
            <w:r w:rsidR="00DB7E87">
              <w:t>No - Indica que não se trata de transhipment</w:t>
            </w:r>
            <w:r w:rsidR="1319A640">
              <w:t>.</w:t>
            </w:r>
          </w:p>
        </w:tc>
      </w:tr>
      <w:tr w:rsidRPr="005A4723" w:rsidR="00DB7E87" w:rsidTr="5F596810" w14:paraId="1C7D9AE0" w14:textId="77777777">
        <w:trPr>
          <w:divId w:val="1716849738"/>
        </w:trPr>
        <w:tc>
          <w:tcPr>
            <w:tcW w:w="2829"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567CA6" w14:paraId="67A50ADF" w14:textId="7B0E38CA">
            <w:pPr>
              <w:pStyle w:val="IndraNormal"/>
            </w:pPr>
            <w:r>
              <w:lastRenderedPageBreak/>
              <w:t>-Port of Destination</w:t>
            </w:r>
          </w:p>
        </w:tc>
        <w:tc>
          <w:tcPr>
            <w:tcW w:w="94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419EF77C" w14:textId="77777777">
            <w:pPr>
              <w:pStyle w:val="IndraNormal"/>
              <w:rPr>
                <w:lang w:val="en-IE"/>
              </w:rPr>
            </w:pPr>
            <w:r w:rsidRPr="005A4723">
              <w:rPr>
                <w:lang w:val="en-IE"/>
              </w:rPr>
              <w:t>an5 </w:t>
            </w:r>
          </w:p>
        </w:tc>
        <w:tc>
          <w:tcPr>
            <w:tcW w:w="121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0A892E29" w14:textId="77777777">
            <w:pPr>
              <w:pStyle w:val="IndraNormal"/>
              <w:rPr>
                <w:lang w:val="en-IE"/>
              </w:rPr>
            </w:pPr>
            <w:r w:rsidRPr="005A4723">
              <w:rPr>
                <w:lang w:val="en-IE"/>
              </w:rPr>
              <w:t>0 ou 1 </w:t>
            </w:r>
          </w:p>
        </w:tc>
        <w:tc>
          <w:tcPr>
            <w:tcW w:w="409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4BBC93C4" w14:textId="280E74BF">
            <w:pPr>
              <w:pStyle w:val="IndraNormal"/>
              <w:rPr>
                <w:lang w:val="en-IE"/>
              </w:rPr>
            </w:pPr>
            <w:r w:rsidRPr="005A4723">
              <w:rPr>
                <w:lang w:val="en-IE"/>
              </w:rPr>
              <w:t>Porto de Destino.</w:t>
            </w:r>
          </w:p>
        </w:tc>
      </w:tr>
      <w:tr w:rsidRPr="005A4723" w:rsidR="00DB7E87" w:rsidTr="5F596810" w14:paraId="0E1B2AA6" w14:textId="77777777">
        <w:trPr>
          <w:divId w:val="1716849738"/>
        </w:trPr>
        <w:tc>
          <w:tcPr>
            <w:tcW w:w="2829"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19AB4098" w14:textId="77777777">
            <w:pPr>
              <w:pStyle w:val="IndraNormal"/>
              <w:rPr>
                <w:lang w:val="en-IE"/>
              </w:rPr>
            </w:pPr>
            <w:r w:rsidRPr="005A4723">
              <w:rPr>
                <w:lang w:val="en-IE"/>
              </w:rPr>
              <w:t>- Justification </w:t>
            </w:r>
          </w:p>
        </w:tc>
        <w:tc>
          <w:tcPr>
            <w:tcW w:w="94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59D9CA0E" w14:textId="77777777">
            <w:pPr>
              <w:pStyle w:val="IndraNormal"/>
              <w:rPr>
                <w:lang w:val="en-IE"/>
              </w:rPr>
            </w:pPr>
            <w:r w:rsidRPr="005A4723">
              <w:rPr>
                <w:lang w:val="en-IE"/>
              </w:rPr>
              <w:t>an..512 </w:t>
            </w:r>
          </w:p>
        </w:tc>
        <w:tc>
          <w:tcPr>
            <w:tcW w:w="121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132955D4" w14:textId="77777777">
            <w:pPr>
              <w:pStyle w:val="IndraNormal"/>
              <w:rPr>
                <w:lang w:val="en-IE"/>
              </w:rPr>
            </w:pPr>
            <w:r w:rsidRPr="005A4723">
              <w:rPr>
                <w:lang w:val="en-IE"/>
              </w:rPr>
              <w:t>0 ou 1 </w:t>
            </w:r>
          </w:p>
        </w:tc>
        <w:tc>
          <w:tcPr>
            <w:tcW w:w="409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33CE5838" w14:textId="31A44BCA">
            <w:pPr>
              <w:pStyle w:val="IndraNormal"/>
              <w:rPr>
                <w:lang w:val="en-IE"/>
              </w:rPr>
            </w:pPr>
            <w:r w:rsidRPr="005A4723">
              <w:rPr>
                <w:lang w:val="en-IE"/>
              </w:rPr>
              <w:t>Justificação.</w:t>
            </w:r>
          </w:p>
        </w:tc>
      </w:tr>
      <w:tr w:rsidRPr="005A4723" w:rsidR="00DB7E87" w:rsidTr="5F596810" w14:paraId="1DC579EE" w14:textId="77777777">
        <w:trPr>
          <w:divId w:val="1716849738"/>
        </w:trPr>
        <w:tc>
          <w:tcPr>
            <w:tcW w:w="2829"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433FCEAA" w14:textId="77777777">
            <w:pPr>
              <w:pStyle w:val="IndraNormal"/>
              <w:rPr>
                <w:lang w:val="en-IE"/>
              </w:rPr>
            </w:pPr>
            <w:r w:rsidRPr="005A4723">
              <w:rPr>
                <w:lang w:val="en-IE"/>
              </w:rPr>
              <w:t>Load Report </w:t>
            </w:r>
          </w:p>
        </w:tc>
        <w:tc>
          <w:tcPr>
            <w:tcW w:w="94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01E8179E" w14:textId="77777777">
            <w:pPr>
              <w:pStyle w:val="IndraNormal"/>
              <w:rPr>
                <w:lang w:val="en-IE"/>
              </w:rPr>
            </w:pPr>
            <w:r w:rsidRPr="005A4723">
              <w:rPr>
                <w:lang w:val="en-IE"/>
              </w:rPr>
              <w:t>- </w:t>
            </w:r>
          </w:p>
        </w:tc>
        <w:tc>
          <w:tcPr>
            <w:tcW w:w="121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3FDEC34B" w14:textId="77777777">
            <w:pPr>
              <w:pStyle w:val="IndraNormal"/>
              <w:rPr>
                <w:lang w:val="en-IE"/>
              </w:rPr>
            </w:pPr>
            <w:r w:rsidRPr="005A4723">
              <w:rPr>
                <w:lang w:val="en-IE"/>
              </w:rPr>
              <w:t>0 a 100 </w:t>
            </w:r>
          </w:p>
        </w:tc>
        <w:tc>
          <w:tcPr>
            <w:tcW w:w="409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5FF6E53F" w14:textId="36E3C6E9">
            <w:pPr>
              <w:pStyle w:val="IndraNormal"/>
              <w:rPr>
                <w:lang w:val="en-IE"/>
              </w:rPr>
            </w:pPr>
            <w:r w:rsidRPr="005A4723">
              <w:rPr>
                <w:lang w:val="en-IE"/>
              </w:rPr>
              <w:t>Relatório de Carga.</w:t>
            </w:r>
          </w:p>
        </w:tc>
      </w:tr>
      <w:tr w:rsidRPr="005A4723" w:rsidR="00DB7E87" w:rsidTr="5F596810" w14:paraId="0899D934" w14:textId="77777777">
        <w:trPr>
          <w:divId w:val="1716849738"/>
        </w:trPr>
        <w:tc>
          <w:tcPr>
            <w:tcW w:w="2829"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3BE36359" w14:textId="77777777">
            <w:pPr>
              <w:pStyle w:val="IndraNormal"/>
              <w:rPr>
                <w:lang w:val="en-IE"/>
              </w:rPr>
            </w:pPr>
            <w:r w:rsidRPr="005A4723">
              <w:rPr>
                <w:lang w:val="en-IE"/>
              </w:rPr>
              <w:t>- Action </w:t>
            </w:r>
          </w:p>
        </w:tc>
        <w:tc>
          <w:tcPr>
            <w:tcW w:w="94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1D67168A" w14:textId="77777777">
            <w:pPr>
              <w:pStyle w:val="IndraNormal"/>
              <w:rPr>
                <w:lang w:val="en-IE"/>
              </w:rPr>
            </w:pPr>
            <w:r w:rsidRPr="005A4723">
              <w:rPr>
                <w:lang w:val="en-IE"/>
              </w:rPr>
              <w:t>- </w:t>
            </w:r>
          </w:p>
        </w:tc>
        <w:tc>
          <w:tcPr>
            <w:tcW w:w="121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16D8715F" w14:textId="77777777">
            <w:pPr>
              <w:pStyle w:val="IndraNormal"/>
              <w:rPr>
                <w:lang w:val="en-IE"/>
              </w:rPr>
            </w:pPr>
            <w:r w:rsidRPr="005A4723">
              <w:rPr>
                <w:lang w:val="en-IE"/>
              </w:rPr>
              <w:t>1 </w:t>
            </w:r>
          </w:p>
        </w:tc>
        <w:tc>
          <w:tcPr>
            <w:tcW w:w="409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37CBB1EE" w14:textId="19B64382">
            <w:pPr>
              <w:pStyle w:val="IndraNormal"/>
            </w:pPr>
            <w:r w:rsidRPr="005A4723">
              <w:t>Tipo de ações.</w:t>
            </w:r>
            <w:r w:rsidR="004873F1">
              <w:t xml:space="preserve"> Ver capítulo </w:t>
            </w:r>
            <w:r w:rsidR="00171719">
              <w:fldChar w:fldCharType="begin"/>
            </w:r>
            <w:r w:rsidR="00171719">
              <w:instrText xml:space="preserve"> REF _Ref126343286 \r \h </w:instrText>
            </w:r>
            <w:r w:rsidR="00171719">
              <w:fldChar w:fldCharType="separate"/>
            </w:r>
            <w:r w:rsidR="00171719">
              <w:t>5.6</w:t>
            </w:r>
            <w:r w:rsidR="00171719">
              <w:fldChar w:fldCharType="end"/>
            </w:r>
            <w:r w:rsidR="004873F1">
              <w:t xml:space="preserve"> </w:t>
            </w:r>
            <w:r w:rsidR="004873F1">
              <w:fldChar w:fldCharType="begin"/>
            </w:r>
            <w:r w:rsidR="004873F1">
              <w:instrText xml:space="preserve"> REF _Ref124426606 \h </w:instrText>
            </w:r>
            <w:r w:rsidR="004873F1">
              <w:fldChar w:fldCharType="separate"/>
            </w:r>
            <w:r w:rsidR="004873F1">
              <w:t>Ação das Mensagens</w:t>
            </w:r>
            <w:r w:rsidR="004873F1">
              <w:fldChar w:fldCharType="end"/>
            </w:r>
            <w:r w:rsidR="004873F1">
              <w:t>.</w:t>
            </w:r>
          </w:p>
          <w:p w:rsidRPr="00171719" w:rsidR="00DB7E87" w:rsidP="00171719" w:rsidRDefault="00DB7E87" w14:paraId="59D98395" w14:textId="5C59C8B7">
            <w:pPr>
              <w:pStyle w:val="IndraNormal"/>
            </w:pPr>
          </w:p>
        </w:tc>
      </w:tr>
      <w:tr w:rsidRPr="005A4723" w:rsidR="00DB7E87" w:rsidTr="5F596810" w14:paraId="74C7FF56" w14:textId="77777777">
        <w:trPr>
          <w:divId w:val="1716849738"/>
        </w:trPr>
        <w:tc>
          <w:tcPr>
            <w:tcW w:w="2829"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112E4CDA" w14:textId="77777777">
            <w:pPr>
              <w:pStyle w:val="IndraNormal"/>
              <w:rPr>
                <w:lang w:val="en-IE"/>
              </w:rPr>
            </w:pPr>
            <w:r w:rsidRPr="005A4723">
              <w:rPr>
                <w:lang w:val="en-IE"/>
              </w:rPr>
              <w:t>- Customs Office Of Presentation </w:t>
            </w:r>
          </w:p>
        </w:tc>
        <w:tc>
          <w:tcPr>
            <w:tcW w:w="94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3846FA13" w14:textId="77777777">
            <w:pPr>
              <w:pStyle w:val="IndraNormal"/>
              <w:rPr>
                <w:lang w:val="en-IE"/>
              </w:rPr>
            </w:pPr>
            <w:r w:rsidRPr="005A4723">
              <w:rPr>
                <w:lang w:val="en-IE"/>
              </w:rPr>
              <w:t>an8 </w:t>
            </w:r>
          </w:p>
        </w:tc>
        <w:tc>
          <w:tcPr>
            <w:tcW w:w="121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15F46B32" w14:textId="77777777">
            <w:pPr>
              <w:pStyle w:val="IndraNormal"/>
              <w:rPr>
                <w:lang w:val="en-IE"/>
              </w:rPr>
            </w:pPr>
            <w:r w:rsidRPr="005A4723">
              <w:rPr>
                <w:lang w:val="en-IE"/>
              </w:rPr>
              <w:t>1 </w:t>
            </w:r>
          </w:p>
        </w:tc>
        <w:tc>
          <w:tcPr>
            <w:tcW w:w="409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5CC10ACB" w14:textId="44B7F9BE">
            <w:pPr>
              <w:pStyle w:val="IndraNormal"/>
              <w:rPr>
                <w:lang w:val="en-IE"/>
              </w:rPr>
            </w:pPr>
            <w:r w:rsidRPr="005A4723">
              <w:rPr>
                <w:lang w:val="en-IE"/>
              </w:rPr>
              <w:t>Estância Aduaneira de Apresentação.</w:t>
            </w:r>
          </w:p>
        </w:tc>
      </w:tr>
      <w:tr w:rsidRPr="00567CA6" w:rsidR="00DB7E87" w:rsidTr="5F596810" w14:paraId="7060AC6A" w14:textId="77777777">
        <w:trPr>
          <w:divId w:val="1716849738"/>
        </w:trPr>
        <w:tc>
          <w:tcPr>
            <w:tcW w:w="2829"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379B6E2B" w14:textId="77777777">
            <w:pPr>
              <w:pStyle w:val="IndraNormal"/>
              <w:rPr>
                <w:lang w:val="en-IE"/>
              </w:rPr>
            </w:pPr>
            <w:r w:rsidRPr="005A4723">
              <w:rPr>
                <w:lang w:val="en-IE"/>
              </w:rPr>
              <w:t>- Local Reference Number </w:t>
            </w:r>
          </w:p>
        </w:tc>
        <w:tc>
          <w:tcPr>
            <w:tcW w:w="94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60DE3F10" w14:textId="77777777">
            <w:pPr>
              <w:pStyle w:val="IndraNormal"/>
              <w:rPr>
                <w:lang w:val="en-IE"/>
              </w:rPr>
            </w:pPr>
            <w:r w:rsidRPr="005A4723">
              <w:rPr>
                <w:lang w:val="en-IE"/>
              </w:rPr>
              <w:t>an..22 </w:t>
            </w:r>
          </w:p>
        </w:tc>
        <w:tc>
          <w:tcPr>
            <w:tcW w:w="121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492621AD" w14:textId="77777777">
            <w:pPr>
              <w:pStyle w:val="IndraNormal"/>
              <w:rPr>
                <w:lang w:val="en-IE"/>
              </w:rPr>
            </w:pPr>
            <w:r w:rsidRPr="005A4723">
              <w:rPr>
                <w:lang w:val="en-IE"/>
              </w:rPr>
              <w:t>1 </w:t>
            </w:r>
          </w:p>
        </w:tc>
        <w:tc>
          <w:tcPr>
            <w:tcW w:w="409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67CA6" w:rsidR="00DB7E87" w:rsidP="00171719" w:rsidRDefault="00567CA6" w14:paraId="56E6D405" w14:textId="1FD50F5D">
            <w:pPr>
              <w:pStyle w:val="IndraNormal"/>
            </w:pPr>
            <w:r w:rsidRPr="00567CA6">
              <w:t>Número de Referência Local (NRL). Número único atribuído pe</w:t>
            </w:r>
            <w:r>
              <w:t xml:space="preserve">lo sistema emissor com a </w:t>
            </w:r>
            <w:r w:rsidRPr="00567CA6">
              <w:t xml:space="preserve">finalidade de identificar o relatório. Ex: 22PT123456789123456789. Ver capítulo </w:t>
            </w:r>
            <w:r w:rsidR="00651340">
              <w:fldChar w:fldCharType="begin"/>
            </w:r>
            <w:r w:rsidR="00651340">
              <w:instrText xml:space="preserve"> REF _Ref109683281 \r \h </w:instrText>
            </w:r>
            <w:r w:rsidR="00651340">
              <w:fldChar w:fldCharType="separate"/>
            </w:r>
            <w:r w:rsidR="00171719">
              <w:t>5.10</w:t>
            </w:r>
            <w:r w:rsidR="00651340">
              <w:fldChar w:fldCharType="end"/>
            </w:r>
            <w:r w:rsidR="00651340">
              <w:t xml:space="preserve"> </w:t>
            </w:r>
            <w:r w:rsidR="00651340">
              <w:fldChar w:fldCharType="begin"/>
            </w:r>
            <w:r w:rsidR="00651340">
              <w:instrText xml:space="preserve"> REF _Ref109683281 \h </w:instrText>
            </w:r>
            <w:r w:rsidR="00651340">
              <w:fldChar w:fldCharType="separate"/>
            </w:r>
            <w:r w:rsidR="00651340">
              <w:t>Número de Referência Local</w:t>
            </w:r>
            <w:r w:rsidR="00651340">
              <w:fldChar w:fldCharType="end"/>
            </w:r>
            <w:r w:rsidR="00651340">
              <w:t>.</w:t>
            </w:r>
          </w:p>
        </w:tc>
      </w:tr>
      <w:tr w:rsidRPr="005A4723" w:rsidR="00DB7E87" w:rsidTr="5F596810" w14:paraId="64C3164E" w14:textId="77777777">
        <w:trPr>
          <w:divId w:val="1716849738"/>
        </w:trPr>
        <w:tc>
          <w:tcPr>
            <w:tcW w:w="2829"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47C34E3A" w14:textId="77777777">
            <w:pPr>
              <w:pStyle w:val="IndraNormal"/>
              <w:rPr>
                <w:lang w:val="en-IE"/>
              </w:rPr>
            </w:pPr>
            <w:r w:rsidRPr="005A4723">
              <w:rPr>
                <w:lang w:val="en-IE"/>
              </w:rPr>
              <w:t>- Departure Transport Means </w:t>
            </w:r>
          </w:p>
        </w:tc>
        <w:tc>
          <w:tcPr>
            <w:tcW w:w="94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2A9CDA51" w14:textId="77777777">
            <w:pPr>
              <w:pStyle w:val="IndraNormal"/>
              <w:rPr>
                <w:lang w:val="en-IE"/>
              </w:rPr>
            </w:pPr>
            <w:r w:rsidRPr="005A4723">
              <w:rPr>
                <w:lang w:val="en-IE"/>
              </w:rPr>
              <w:t>- </w:t>
            </w:r>
          </w:p>
        </w:tc>
        <w:tc>
          <w:tcPr>
            <w:tcW w:w="121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5E7027B2" w14:textId="77777777">
            <w:pPr>
              <w:pStyle w:val="IndraNormal"/>
              <w:rPr>
                <w:lang w:val="en-IE"/>
              </w:rPr>
            </w:pPr>
            <w:r w:rsidRPr="005A4723">
              <w:rPr>
                <w:lang w:val="en-IE"/>
              </w:rPr>
              <w:t>1 </w:t>
            </w:r>
          </w:p>
        </w:tc>
        <w:tc>
          <w:tcPr>
            <w:tcW w:w="409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567CA6" w14:paraId="0FAFC271" w14:textId="515CA43E">
            <w:pPr>
              <w:pStyle w:val="IndraNormal"/>
            </w:pPr>
            <w:r>
              <w:t>Meio de transporte à partida.</w:t>
            </w:r>
          </w:p>
        </w:tc>
      </w:tr>
      <w:tr w:rsidRPr="005A4723" w:rsidR="00DB7E87" w:rsidTr="5F596810" w14:paraId="13228DFC" w14:textId="77777777">
        <w:trPr>
          <w:divId w:val="1716849738"/>
        </w:trPr>
        <w:tc>
          <w:tcPr>
            <w:tcW w:w="2829"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2B3BA373" w14:textId="77777777">
            <w:pPr>
              <w:pStyle w:val="IndraNormal"/>
              <w:rPr>
                <w:lang w:val="en-IE"/>
              </w:rPr>
            </w:pPr>
            <w:r w:rsidRPr="005A4723">
              <w:rPr>
                <w:lang w:val="en-IE"/>
              </w:rPr>
              <w:t>- - Type Of Identification </w:t>
            </w:r>
          </w:p>
        </w:tc>
        <w:tc>
          <w:tcPr>
            <w:tcW w:w="94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4560FF" w14:paraId="29FA48F2" w14:textId="5BBCF948">
            <w:pPr>
              <w:pStyle w:val="IndraNormal"/>
              <w:rPr>
                <w:lang w:val="en-IE"/>
              </w:rPr>
            </w:pPr>
            <w:r>
              <w:rPr>
                <w:lang w:val="en-IE"/>
              </w:rPr>
              <w:t>n2</w:t>
            </w:r>
            <w:r w:rsidRPr="005A4723" w:rsidR="00DB7E87">
              <w:rPr>
                <w:lang w:val="en-IE"/>
              </w:rPr>
              <w:t> </w:t>
            </w:r>
          </w:p>
        </w:tc>
        <w:tc>
          <w:tcPr>
            <w:tcW w:w="121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01CD4169" w14:textId="77777777">
            <w:pPr>
              <w:pStyle w:val="IndraNormal"/>
              <w:rPr>
                <w:lang w:val="en-IE"/>
              </w:rPr>
            </w:pPr>
            <w:r w:rsidRPr="005A4723">
              <w:rPr>
                <w:lang w:val="en-IE"/>
              </w:rPr>
              <w:t>1 </w:t>
            </w:r>
          </w:p>
        </w:tc>
        <w:tc>
          <w:tcPr>
            <w:tcW w:w="409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5A4723" w14:paraId="2EA4D5FF" w14:textId="56460C24">
            <w:pPr>
              <w:pStyle w:val="IndraNormal"/>
            </w:pPr>
            <w:r>
              <w:t>T</w:t>
            </w:r>
            <w:r w:rsidRPr="005A4723" w:rsidR="00DB7E87">
              <w:t>ipo de identificação do meio de transporte.</w:t>
            </w:r>
          </w:p>
          <w:p w:rsidRPr="00171719" w:rsidR="00DB7E87" w:rsidP="00171719" w:rsidRDefault="00DB7E87" w14:paraId="3CA14D62" w14:textId="5775F0E9">
            <w:pPr>
              <w:pStyle w:val="IndraNormal"/>
            </w:pPr>
            <w:r w:rsidRPr="00171719">
              <w:t xml:space="preserve">Ver capítulo </w:t>
            </w:r>
            <w:r w:rsidR="00651340">
              <w:fldChar w:fldCharType="begin"/>
            </w:r>
            <w:r w:rsidR="00651340">
              <w:instrText xml:space="preserve"> REF _Ref109684211 \r \h </w:instrText>
            </w:r>
            <w:r w:rsidR="00651340">
              <w:fldChar w:fldCharType="separate"/>
            </w:r>
            <w:r w:rsidR="00171719">
              <w:t>4.1</w:t>
            </w:r>
            <w:r w:rsidR="00651340">
              <w:fldChar w:fldCharType="end"/>
            </w:r>
            <w:r w:rsidR="00651340">
              <w:t xml:space="preserve"> </w:t>
            </w:r>
            <w:r w:rsidR="00651340">
              <w:fldChar w:fldCharType="begin"/>
            </w:r>
            <w:r w:rsidR="00651340">
              <w:instrText xml:space="preserve"> REF _Ref109684211 \h </w:instrText>
            </w:r>
            <w:r w:rsidR="00651340">
              <w:fldChar w:fldCharType="separate"/>
            </w:r>
            <w:r w:rsidRPr="00254986" w:rsidR="00651340">
              <w:t>Tipo</w:t>
            </w:r>
            <w:r w:rsidR="00651340">
              <w:t>s</w:t>
            </w:r>
            <w:r w:rsidRPr="00254986" w:rsidR="00651340">
              <w:t xml:space="preserve"> de </w:t>
            </w:r>
            <w:r w:rsidR="00651340">
              <w:t>I</w:t>
            </w:r>
            <w:r w:rsidRPr="00254986" w:rsidR="00651340">
              <w:t xml:space="preserve">dentificação do </w:t>
            </w:r>
            <w:r w:rsidR="00651340">
              <w:t>M</w:t>
            </w:r>
            <w:r w:rsidRPr="00254986" w:rsidR="00651340">
              <w:t xml:space="preserve">eio de </w:t>
            </w:r>
            <w:r w:rsidR="00651340">
              <w:t>T</w:t>
            </w:r>
            <w:r w:rsidRPr="00254986" w:rsidR="00651340">
              <w:t>ransporte</w:t>
            </w:r>
            <w:r w:rsidR="00651340">
              <w:fldChar w:fldCharType="end"/>
            </w:r>
            <w:r w:rsidRPr="00171719">
              <w:t>.</w:t>
            </w:r>
          </w:p>
        </w:tc>
      </w:tr>
      <w:tr w:rsidRPr="005A4723" w:rsidR="00DB7E87" w:rsidTr="5F596810" w14:paraId="536BF349" w14:textId="77777777">
        <w:trPr>
          <w:divId w:val="1716849738"/>
        </w:trPr>
        <w:tc>
          <w:tcPr>
            <w:tcW w:w="2829"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2FADA6CF" w14:textId="77777777">
            <w:pPr>
              <w:pStyle w:val="IndraNormal"/>
              <w:rPr>
                <w:lang w:val="en-IE"/>
              </w:rPr>
            </w:pPr>
            <w:r w:rsidRPr="005A4723">
              <w:rPr>
                <w:lang w:val="en-IE"/>
              </w:rPr>
              <w:t>- - Identification Number </w:t>
            </w:r>
          </w:p>
        </w:tc>
        <w:tc>
          <w:tcPr>
            <w:tcW w:w="94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33E517C2" w14:textId="77777777">
            <w:pPr>
              <w:pStyle w:val="IndraNormal"/>
              <w:rPr>
                <w:lang w:val="en-IE"/>
              </w:rPr>
            </w:pPr>
            <w:r w:rsidRPr="005A4723">
              <w:rPr>
                <w:lang w:val="en-IE"/>
              </w:rPr>
              <w:t>an..35 </w:t>
            </w:r>
          </w:p>
        </w:tc>
        <w:tc>
          <w:tcPr>
            <w:tcW w:w="121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76CD4F08" w14:textId="77777777">
            <w:pPr>
              <w:pStyle w:val="IndraNormal"/>
              <w:rPr>
                <w:lang w:val="en-IE"/>
              </w:rPr>
            </w:pPr>
            <w:r w:rsidRPr="005A4723">
              <w:rPr>
                <w:lang w:val="en-IE"/>
              </w:rPr>
              <w:t>1 </w:t>
            </w:r>
          </w:p>
        </w:tc>
        <w:tc>
          <w:tcPr>
            <w:tcW w:w="409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3D5DD2C7" w14:textId="06461906">
            <w:pPr>
              <w:pStyle w:val="IndraNormal"/>
            </w:pPr>
            <w:r w:rsidRPr="005A4723">
              <w:t>Número de identificação do meio de transporte. Em geral, corresponderá ao IMO do Navio.</w:t>
            </w:r>
          </w:p>
        </w:tc>
      </w:tr>
      <w:tr w:rsidRPr="005A4723" w:rsidR="00DB7E87" w:rsidTr="5F596810" w14:paraId="7D4725CB" w14:textId="77777777">
        <w:trPr>
          <w:divId w:val="1716849738"/>
        </w:trPr>
        <w:tc>
          <w:tcPr>
            <w:tcW w:w="2829"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6F610CEF" w14:textId="77777777">
            <w:pPr>
              <w:pStyle w:val="IndraNormal"/>
              <w:rPr>
                <w:lang w:val="en-IE"/>
              </w:rPr>
            </w:pPr>
            <w:r w:rsidRPr="005A4723">
              <w:rPr>
                <w:lang w:val="en-IE"/>
              </w:rPr>
              <w:t>- Estimated Date And Time Of Departure </w:t>
            </w:r>
          </w:p>
        </w:tc>
        <w:tc>
          <w:tcPr>
            <w:tcW w:w="94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8C0A77" w14:paraId="793A2FB9" w14:textId="33EC2495">
            <w:pPr>
              <w:pStyle w:val="IndraNormal"/>
              <w:rPr>
                <w:lang w:val="en-IE"/>
              </w:rPr>
            </w:pPr>
            <w:r>
              <w:t>dateTime</w:t>
            </w:r>
          </w:p>
        </w:tc>
        <w:tc>
          <w:tcPr>
            <w:tcW w:w="121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4845B2A2" w14:textId="77777777">
            <w:pPr>
              <w:pStyle w:val="IndraNormal"/>
              <w:rPr>
                <w:lang w:val="en-IE"/>
              </w:rPr>
            </w:pPr>
            <w:r w:rsidRPr="005A4723">
              <w:rPr>
                <w:lang w:val="en-IE"/>
              </w:rPr>
              <w:t>1 </w:t>
            </w:r>
          </w:p>
        </w:tc>
        <w:tc>
          <w:tcPr>
            <w:tcW w:w="409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307B6E0D" w14:textId="2F5C5BCF">
            <w:pPr>
              <w:pStyle w:val="IndraNormal"/>
            </w:pPr>
            <w:r w:rsidRPr="005A4723">
              <w:t>Data e hora prevista de partida.</w:t>
            </w:r>
          </w:p>
          <w:p w:rsidRPr="005A4723" w:rsidR="00DB7E87" w:rsidP="00171719" w:rsidRDefault="00DB7E87" w14:paraId="34E2D661" w14:textId="4E131936">
            <w:pPr>
              <w:pStyle w:val="IndraNormal"/>
            </w:pPr>
            <w:r w:rsidRPr="005A4723">
              <w:t>Data em UTC no formato "yyyy-mm-dd hh:mm:ss" </w:t>
            </w:r>
          </w:p>
        </w:tc>
      </w:tr>
      <w:tr w:rsidRPr="005A4723" w:rsidR="00DB7E87" w:rsidTr="5F596810" w14:paraId="788F0BD3" w14:textId="77777777">
        <w:trPr>
          <w:divId w:val="1716849738"/>
        </w:trPr>
        <w:tc>
          <w:tcPr>
            <w:tcW w:w="2829"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2D81E5CB" w14:textId="77777777">
            <w:pPr>
              <w:pStyle w:val="IndraNormal"/>
              <w:rPr>
                <w:lang w:val="en-IE"/>
              </w:rPr>
            </w:pPr>
            <w:r w:rsidRPr="005A4723">
              <w:rPr>
                <w:lang w:val="en-IE"/>
              </w:rPr>
              <w:t>- DeclarationDate </w:t>
            </w:r>
          </w:p>
        </w:tc>
        <w:tc>
          <w:tcPr>
            <w:tcW w:w="94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8C0A77" w14:paraId="6B5958C3" w14:textId="68B59193">
            <w:pPr>
              <w:pStyle w:val="IndraNormal"/>
              <w:rPr>
                <w:lang w:val="en-IE"/>
              </w:rPr>
            </w:pPr>
            <w:r>
              <w:t>dateTime</w:t>
            </w:r>
          </w:p>
        </w:tc>
        <w:tc>
          <w:tcPr>
            <w:tcW w:w="121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5DAF1DA2" w14:textId="77777777">
            <w:pPr>
              <w:pStyle w:val="IndraNormal"/>
              <w:rPr>
                <w:lang w:val="en-IE"/>
              </w:rPr>
            </w:pPr>
            <w:r w:rsidRPr="005A4723">
              <w:rPr>
                <w:lang w:val="en-IE"/>
              </w:rPr>
              <w:t>1 </w:t>
            </w:r>
          </w:p>
        </w:tc>
        <w:tc>
          <w:tcPr>
            <w:tcW w:w="409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2A35D864" w14:textId="6786283E">
            <w:pPr>
              <w:pStyle w:val="IndraNormal"/>
            </w:pPr>
            <w:r w:rsidRPr="005A4723">
              <w:t>Data da Declaração.</w:t>
            </w:r>
          </w:p>
          <w:p w:rsidRPr="005A4723" w:rsidR="00DB7E87" w:rsidP="00171719" w:rsidRDefault="00DB7E87" w14:paraId="2210C62A" w14:textId="248E8189">
            <w:pPr>
              <w:pStyle w:val="IndraNormal"/>
            </w:pPr>
            <w:r w:rsidRPr="005A4723">
              <w:lastRenderedPageBreak/>
              <w:t>Data em UTC no formato "yyyy-mm-dd hh:mm:ss" </w:t>
            </w:r>
          </w:p>
        </w:tc>
      </w:tr>
      <w:tr w:rsidRPr="005A4723" w:rsidR="00DB7E87" w:rsidTr="5F596810" w14:paraId="7461F56D" w14:textId="77777777">
        <w:trPr>
          <w:divId w:val="1716849738"/>
        </w:trPr>
        <w:tc>
          <w:tcPr>
            <w:tcW w:w="2829"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22C5A44D" w14:textId="77777777">
            <w:pPr>
              <w:pStyle w:val="IndraNormal"/>
              <w:rPr>
                <w:lang w:val="en-IE"/>
              </w:rPr>
            </w:pPr>
            <w:r w:rsidRPr="005A4723">
              <w:rPr>
                <w:lang w:val="en-IE"/>
              </w:rPr>
              <w:lastRenderedPageBreak/>
              <w:t>- Date And Time Of Loading Of The Goods </w:t>
            </w:r>
          </w:p>
        </w:tc>
        <w:tc>
          <w:tcPr>
            <w:tcW w:w="94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8C0A77" w14:paraId="133CE130" w14:textId="376AC0BE">
            <w:pPr>
              <w:pStyle w:val="IndraNormal"/>
              <w:rPr>
                <w:lang w:val="en-IE"/>
              </w:rPr>
            </w:pPr>
            <w:r>
              <w:t>dateTime</w:t>
            </w:r>
          </w:p>
        </w:tc>
        <w:tc>
          <w:tcPr>
            <w:tcW w:w="121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21979F4B" w14:textId="77777777">
            <w:pPr>
              <w:pStyle w:val="IndraNormal"/>
              <w:rPr>
                <w:lang w:val="en-IE"/>
              </w:rPr>
            </w:pPr>
            <w:r w:rsidRPr="005A4723">
              <w:rPr>
                <w:lang w:val="en-IE"/>
              </w:rPr>
              <w:t>1 </w:t>
            </w:r>
          </w:p>
        </w:tc>
        <w:tc>
          <w:tcPr>
            <w:tcW w:w="409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64E9B2C1" w14:textId="66F84437">
            <w:pPr>
              <w:pStyle w:val="IndraNormal"/>
            </w:pPr>
            <w:r w:rsidRPr="005A4723">
              <w:t xml:space="preserve">Data e hora </w:t>
            </w:r>
            <w:r w:rsidR="004560FF">
              <w:t>de</w:t>
            </w:r>
            <w:r w:rsidRPr="005A4723">
              <w:t xml:space="preserve"> carga das mercadorias. </w:t>
            </w:r>
          </w:p>
          <w:p w:rsidRPr="005A4723" w:rsidR="00DB7E87" w:rsidP="00171719" w:rsidRDefault="00DB7E87" w14:paraId="50C6C435" w14:textId="4F44CB42">
            <w:pPr>
              <w:pStyle w:val="IndraNormal"/>
            </w:pPr>
            <w:r w:rsidRPr="005A4723">
              <w:t>Data em UTC no formato "yyyy-mm-dd hh:mm:ss" </w:t>
            </w:r>
          </w:p>
        </w:tc>
      </w:tr>
      <w:tr w:rsidRPr="005A4723" w:rsidR="00DB7E87" w:rsidTr="5F596810" w14:paraId="03C5C164" w14:textId="77777777">
        <w:trPr>
          <w:divId w:val="1716849738"/>
        </w:trPr>
        <w:tc>
          <w:tcPr>
            <w:tcW w:w="2829"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6D113E12" w14:textId="77777777">
            <w:pPr>
              <w:pStyle w:val="IndraNormal"/>
              <w:rPr>
                <w:lang w:val="en-IE"/>
              </w:rPr>
            </w:pPr>
            <w:r w:rsidRPr="005A4723">
              <w:rPr>
                <w:lang w:val="en-IE"/>
              </w:rPr>
              <w:t>- Location Of Goods </w:t>
            </w:r>
          </w:p>
        </w:tc>
        <w:tc>
          <w:tcPr>
            <w:tcW w:w="94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498732E6" w14:textId="77777777">
            <w:pPr>
              <w:pStyle w:val="IndraNormal"/>
              <w:rPr>
                <w:lang w:val="en-IE"/>
              </w:rPr>
            </w:pPr>
            <w:r w:rsidRPr="005A4723">
              <w:rPr>
                <w:lang w:val="en-IE"/>
              </w:rPr>
              <w:t>- </w:t>
            </w:r>
          </w:p>
        </w:tc>
        <w:tc>
          <w:tcPr>
            <w:tcW w:w="121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62B86CDB" w14:textId="77777777">
            <w:pPr>
              <w:pStyle w:val="IndraNormal"/>
              <w:rPr>
                <w:lang w:val="en-IE"/>
              </w:rPr>
            </w:pPr>
            <w:r w:rsidRPr="005A4723">
              <w:rPr>
                <w:lang w:val="en-IE"/>
              </w:rPr>
              <w:t>1 </w:t>
            </w:r>
          </w:p>
        </w:tc>
        <w:tc>
          <w:tcPr>
            <w:tcW w:w="409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5834FC74" w14:textId="56E42C05">
            <w:pPr>
              <w:pStyle w:val="IndraNormal"/>
              <w:rPr>
                <w:lang w:val="en-IE"/>
              </w:rPr>
            </w:pPr>
            <w:r w:rsidRPr="005A4723">
              <w:rPr>
                <w:lang w:val="en-IE"/>
              </w:rPr>
              <w:t>Localização das mercadorias.</w:t>
            </w:r>
          </w:p>
        </w:tc>
      </w:tr>
      <w:tr w:rsidRPr="004258A9" w:rsidR="00DB7E87" w:rsidTr="5F596810" w14:paraId="55F6F93F" w14:textId="77777777">
        <w:trPr>
          <w:divId w:val="1716849738"/>
        </w:trPr>
        <w:tc>
          <w:tcPr>
            <w:tcW w:w="2829"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5498C53C" w14:textId="77777777">
            <w:pPr>
              <w:pStyle w:val="IndraNormal"/>
              <w:rPr>
                <w:lang w:val="en-IE"/>
              </w:rPr>
            </w:pPr>
            <w:r w:rsidRPr="005A4723">
              <w:rPr>
                <w:lang w:val="en-IE"/>
              </w:rPr>
              <w:t>- - Type Of Location </w:t>
            </w:r>
          </w:p>
        </w:tc>
        <w:tc>
          <w:tcPr>
            <w:tcW w:w="94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03D37993" w14:textId="77777777">
            <w:pPr>
              <w:pStyle w:val="IndraNormal"/>
              <w:rPr>
                <w:lang w:val="en-IE"/>
              </w:rPr>
            </w:pPr>
            <w:r w:rsidRPr="005A4723">
              <w:rPr>
                <w:lang w:val="en-IE"/>
              </w:rPr>
              <w:t>- </w:t>
            </w:r>
          </w:p>
        </w:tc>
        <w:tc>
          <w:tcPr>
            <w:tcW w:w="121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62EBA9A8" w14:textId="77777777">
            <w:pPr>
              <w:pStyle w:val="IndraNormal"/>
              <w:rPr>
                <w:lang w:val="en-IE"/>
              </w:rPr>
            </w:pPr>
            <w:r w:rsidRPr="005A4723">
              <w:rPr>
                <w:lang w:val="en-IE"/>
              </w:rPr>
              <w:t>1 </w:t>
            </w:r>
          </w:p>
        </w:tc>
        <w:tc>
          <w:tcPr>
            <w:tcW w:w="409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77C97458" w14:textId="13BDF817">
            <w:pPr>
              <w:pStyle w:val="IndraNormal"/>
            </w:pPr>
            <w:r w:rsidRPr="005A4723">
              <w:t>Tipo de Localização.</w:t>
            </w:r>
          </w:p>
          <w:p w:rsidRPr="005A4723" w:rsidR="00DB7E87" w:rsidP="00171719" w:rsidRDefault="00DB7E87" w14:paraId="7A017290" w14:textId="07F8EA6B">
            <w:pPr>
              <w:pStyle w:val="IndraNormal"/>
            </w:pPr>
            <w:r w:rsidRPr="005A4723">
              <w:t>Lista de códigos aplicáveis: </w:t>
            </w:r>
          </w:p>
          <w:p w:rsidRPr="005A4723" w:rsidR="00DB7E87" w:rsidP="00171719" w:rsidRDefault="00DB7E87" w14:paraId="2E77B667" w14:textId="3A44C746">
            <w:pPr>
              <w:pStyle w:val="IndraNormal"/>
              <w:rPr>
                <w:lang w:val="en-IE"/>
              </w:rPr>
            </w:pPr>
            <w:r w:rsidRPr="005A4723">
              <w:t xml:space="preserve"> </w:t>
            </w:r>
            <w:r w:rsidRPr="005A4723">
              <w:rPr>
                <w:lang w:val="en-IE"/>
              </w:rPr>
              <w:t>A - Designated location;</w:t>
            </w:r>
          </w:p>
          <w:p w:rsidRPr="005A4723" w:rsidR="00DB7E87" w:rsidP="00171719" w:rsidRDefault="00DB7E87" w14:paraId="7ED4485A" w14:textId="66FA7C00">
            <w:pPr>
              <w:pStyle w:val="IndraNormal"/>
              <w:rPr>
                <w:lang w:val="en-IE"/>
              </w:rPr>
            </w:pPr>
            <w:r w:rsidRPr="005A4723">
              <w:rPr>
                <w:lang w:val="en-IE"/>
              </w:rPr>
              <w:t xml:space="preserve"> B - Authorised place;</w:t>
            </w:r>
          </w:p>
          <w:p w:rsidRPr="005A4723" w:rsidR="00DB7E87" w:rsidP="00171719" w:rsidRDefault="00DB7E87" w14:paraId="72E98FA1" w14:textId="14242C9F">
            <w:pPr>
              <w:pStyle w:val="IndraNormal"/>
              <w:rPr>
                <w:lang w:val="en-IE"/>
              </w:rPr>
            </w:pPr>
            <w:r w:rsidRPr="005A4723">
              <w:rPr>
                <w:lang w:val="en-IE"/>
              </w:rPr>
              <w:t xml:space="preserve"> C - Approved place;</w:t>
            </w:r>
          </w:p>
          <w:p w:rsidRPr="005A4723" w:rsidR="00DB7E87" w:rsidP="00171719" w:rsidRDefault="00DB7E87" w14:paraId="17E8B867" w14:textId="4DB37CBD">
            <w:pPr>
              <w:pStyle w:val="IndraNormal"/>
              <w:rPr>
                <w:lang w:val="en-IE"/>
              </w:rPr>
            </w:pPr>
            <w:r w:rsidRPr="005A4723">
              <w:rPr>
                <w:lang w:val="en-IE"/>
              </w:rPr>
              <w:t xml:space="preserve"> D – Other.</w:t>
            </w:r>
          </w:p>
        </w:tc>
      </w:tr>
      <w:tr w:rsidRPr="005A4723" w:rsidR="00DB7E87" w:rsidTr="5F596810" w14:paraId="286D64C4" w14:textId="77777777">
        <w:trPr>
          <w:divId w:val="1716849738"/>
        </w:trPr>
        <w:tc>
          <w:tcPr>
            <w:tcW w:w="2829"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7EC4B7B4" w14:textId="77777777">
            <w:pPr>
              <w:pStyle w:val="IndraNormal"/>
              <w:rPr>
                <w:lang w:val="en-IE"/>
              </w:rPr>
            </w:pPr>
            <w:r w:rsidRPr="005A4723">
              <w:rPr>
                <w:lang w:val="en-IE"/>
              </w:rPr>
              <w:t>- - Qualifier Of Identification </w:t>
            </w:r>
          </w:p>
        </w:tc>
        <w:tc>
          <w:tcPr>
            <w:tcW w:w="94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5BC88214" w14:textId="77777777">
            <w:pPr>
              <w:pStyle w:val="IndraNormal"/>
              <w:rPr>
                <w:lang w:val="en-IE"/>
              </w:rPr>
            </w:pPr>
            <w:r w:rsidRPr="005A4723">
              <w:rPr>
                <w:lang w:val="en-IE"/>
              </w:rPr>
              <w:t>- </w:t>
            </w:r>
          </w:p>
        </w:tc>
        <w:tc>
          <w:tcPr>
            <w:tcW w:w="121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363325B0" w14:textId="77777777">
            <w:pPr>
              <w:pStyle w:val="IndraNormal"/>
              <w:rPr>
                <w:lang w:val="en-IE"/>
              </w:rPr>
            </w:pPr>
            <w:r w:rsidRPr="005A4723">
              <w:rPr>
                <w:lang w:val="en-IE"/>
              </w:rPr>
              <w:t>1 </w:t>
            </w:r>
          </w:p>
        </w:tc>
        <w:tc>
          <w:tcPr>
            <w:tcW w:w="409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6B32235F" w14:textId="550F2828">
            <w:pPr>
              <w:pStyle w:val="IndraNormal"/>
            </w:pPr>
            <w:r w:rsidRPr="005A4723">
              <w:t>Qualificador de identificação.</w:t>
            </w:r>
          </w:p>
          <w:p w:rsidRPr="005A4723" w:rsidR="00DB7E87" w:rsidP="00171719" w:rsidRDefault="00DB7E87" w14:paraId="6ED85E36" w14:textId="5F471E44">
            <w:pPr>
              <w:pStyle w:val="IndraNormal"/>
            </w:pPr>
            <w:r w:rsidRPr="005A4723">
              <w:t>Lista de códigos aplicáveis: </w:t>
            </w:r>
          </w:p>
          <w:p w:rsidRPr="005A4723" w:rsidR="00DB7E87" w:rsidP="00171719" w:rsidRDefault="00DB7E87" w14:paraId="3A9B0AD8" w14:textId="7D711278">
            <w:pPr>
              <w:pStyle w:val="IndraNormal"/>
              <w:rPr>
                <w:lang w:val="en-IE"/>
              </w:rPr>
            </w:pPr>
            <w:r w:rsidRPr="005A4723">
              <w:t xml:space="preserve"> </w:t>
            </w:r>
            <w:r w:rsidRPr="005A4723">
              <w:rPr>
                <w:lang w:val="en-IE"/>
              </w:rPr>
              <w:t>V - Customs office identifier;</w:t>
            </w:r>
          </w:p>
          <w:p w:rsidRPr="005A4723" w:rsidR="00DB7E87" w:rsidP="00171719" w:rsidRDefault="00DB7E87" w14:paraId="345C55DC" w14:textId="4A32C6FB">
            <w:pPr>
              <w:pStyle w:val="IndraNormal"/>
              <w:rPr>
                <w:lang w:val="en-IE"/>
              </w:rPr>
            </w:pPr>
            <w:r w:rsidRPr="005A4723">
              <w:rPr>
                <w:lang w:val="en-IE"/>
              </w:rPr>
              <w:t xml:space="preserve"> Y - Authorisation number;</w:t>
            </w:r>
          </w:p>
          <w:p w:rsidRPr="005A4723" w:rsidR="00DB7E87" w:rsidP="00171719" w:rsidRDefault="00DB7E87" w14:paraId="237707A7" w14:textId="3ABA2220">
            <w:pPr>
              <w:pStyle w:val="IndraNormal"/>
              <w:rPr>
                <w:lang w:val="en-IE"/>
              </w:rPr>
            </w:pPr>
            <w:r w:rsidRPr="005A4723">
              <w:rPr>
                <w:lang w:val="en-IE"/>
              </w:rPr>
              <w:t xml:space="preserve"> Z – Address.</w:t>
            </w:r>
          </w:p>
        </w:tc>
      </w:tr>
      <w:tr w:rsidRPr="005A4723" w:rsidR="00DB7E87" w:rsidTr="5F596810" w14:paraId="46046EC7" w14:textId="77777777">
        <w:trPr>
          <w:divId w:val="1716849738"/>
        </w:trPr>
        <w:tc>
          <w:tcPr>
            <w:tcW w:w="2829"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07BF778B" w14:textId="77777777">
            <w:pPr>
              <w:pStyle w:val="IndraNormal"/>
              <w:rPr>
                <w:lang w:val="en-IE"/>
              </w:rPr>
            </w:pPr>
            <w:r w:rsidRPr="005A4723">
              <w:rPr>
                <w:lang w:val="en-IE"/>
              </w:rPr>
              <w:t>- - Customs Office </w:t>
            </w:r>
          </w:p>
        </w:tc>
        <w:tc>
          <w:tcPr>
            <w:tcW w:w="94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5759B5C9" w14:textId="77777777">
            <w:pPr>
              <w:pStyle w:val="IndraNormal"/>
              <w:rPr>
                <w:lang w:val="en-IE"/>
              </w:rPr>
            </w:pPr>
            <w:r w:rsidRPr="005A4723">
              <w:rPr>
                <w:lang w:val="en-IE"/>
              </w:rPr>
              <w:t>an8 </w:t>
            </w:r>
          </w:p>
        </w:tc>
        <w:tc>
          <w:tcPr>
            <w:tcW w:w="121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279FB2E4" w14:textId="77777777">
            <w:pPr>
              <w:pStyle w:val="IndraNormal"/>
              <w:rPr>
                <w:lang w:val="en-IE"/>
              </w:rPr>
            </w:pPr>
            <w:r w:rsidRPr="005A4723">
              <w:rPr>
                <w:lang w:val="en-IE"/>
              </w:rPr>
              <w:t>0 ou 1 </w:t>
            </w:r>
          </w:p>
        </w:tc>
        <w:tc>
          <w:tcPr>
            <w:tcW w:w="409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429656B5" w14:textId="33B6574B">
            <w:pPr>
              <w:pStyle w:val="IndraNormal"/>
            </w:pPr>
            <w:r w:rsidRPr="005A4723">
              <w:t>Estância Aduaneira.</w:t>
            </w:r>
          </w:p>
          <w:p w:rsidRPr="005A4723" w:rsidR="00DB7E87" w:rsidP="00171719" w:rsidRDefault="00DB7E87" w14:paraId="3FD58287" w14:textId="32122F60">
            <w:pPr>
              <w:pStyle w:val="IndraNormal"/>
            </w:pPr>
            <w:r w:rsidRPr="005A4723">
              <w:t>Indicar o código da estância aduaneira onde as mercadorias estão disponíveis para posterior controlo aduaneiro.</w:t>
            </w:r>
          </w:p>
          <w:p w:rsidRPr="005A4723" w:rsidR="00DB7E87" w:rsidP="00171719" w:rsidRDefault="00DB7E87" w14:paraId="349EAA9F" w14:textId="1C6509F5">
            <w:pPr>
              <w:pStyle w:val="IndraNormal"/>
            </w:pPr>
            <w:r w:rsidRPr="005A4723">
              <w:t>Utilização obrigatória quando o Qualificador de identificação for indicado o código V.</w:t>
            </w:r>
          </w:p>
        </w:tc>
      </w:tr>
      <w:tr w:rsidRPr="005A4723" w:rsidR="00DB7E87" w:rsidTr="5F596810" w14:paraId="49B37E9B" w14:textId="77777777">
        <w:trPr>
          <w:divId w:val="1716849738"/>
        </w:trPr>
        <w:tc>
          <w:tcPr>
            <w:tcW w:w="2829"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331A9A0A" w14:textId="77777777">
            <w:pPr>
              <w:pStyle w:val="IndraNormal"/>
              <w:rPr>
                <w:lang w:val="en-IE"/>
              </w:rPr>
            </w:pPr>
            <w:r w:rsidRPr="005A4723">
              <w:rPr>
                <w:lang w:val="en-IE"/>
              </w:rPr>
              <w:t>- - Authorisation Number </w:t>
            </w:r>
          </w:p>
        </w:tc>
        <w:tc>
          <w:tcPr>
            <w:tcW w:w="94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1E9451FE" w14:textId="77777777">
            <w:pPr>
              <w:pStyle w:val="IndraNormal"/>
              <w:rPr>
                <w:lang w:val="en-IE"/>
              </w:rPr>
            </w:pPr>
            <w:r w:rsidRPr="005A4723">
              <w:rPr>
                <w:lang w:val="en-IE"/>
              </w:rPr>
              <w:t>an..35 </w:t>
            </w:r>
          </w:p>
        </w:tc>
        <w:tc>
          <w:tcPr>
            <w:tcW w:w="121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3B1A4761" w14:textId="77777777">
            <w:pPr>
              <w:pStyle w:val="IndraNormal"/>
              <w:rPr>
                <w:lang w:val="en-IE"/>
              </w:rPr>
            </w:pPr>
            <w:r w:rsidRPr="005A4723">
              <w:rPr>
                <w:lang w:val="en-IE"/>
              </w:rPr>
              <w:t>0 ou 1 </w:t>
            </w:r>
          </w:p>
        </w:tc>
        <w:tc>
          <w:tcPr>
            <w:tcW w:w="409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28696BB0" w14:textId="6D9F79A3">
            <w:pPr>
              <w:pStyle w:val="IndraNormal"/>
            </w:pPr>
            <w:r w:rsidRPr="005A4723">
              <w:t>Número da autorização do local em causa.</w:t>
            </w:r>
          </w:p>
          <w:p w:rsidRPr="005A4723" w:rsidR="00DB7E87" w:rsidP="00171719" w:rsidRDefault="00DB7E87" w14:paraId="7A31205D" w14:textId="066AEBFB">
            <w:pPr>
              <w:pStyle w:val="IndraNormal"/>
            </w:pPr>
            <w:r w:rsidRPr="005A4723">
              <w:t xml:space="preserve">Utilização obrigatória quando </w:t>
            </w:r>
            <w:r w:rsidR="004560FF">
              <w:t>n</w:t>
            </w:r>
            <w:r w:rsidRPr="005A4723">
              <w:t>o Qualificador de identificação for indicado o código Y.</w:t>
            </w:r>
          </w:p>
        </w:tc>
      </w:tr>
      <w:tr w:rsidRPr="005A4723" w:rsidR="00DB7E87" w:rsidTr="5F596810" w14:paraId="7B40434C" w14:textId="77777777">
        <w:trPr>
          <w:divId w:val="1716849738"/>
        </w:trPr>
        <w:tc>
          <w:tcPr>
            <w:tcW w:w="2829"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060CCCAA" w14:textId="77777777">
            <w:pPr>
              <w:pStyle w:val="IndraNormal"/>
              <w:rPr>
                <w:lang w:val="en-IE"/>
              </w:rPr>
            </w:pPr>
            <w:r w:rsidRPr="005A4723">
              <w:rPr>
                <w:lang w:val="en-IE"/>
              </w:rPr>
              <w:lastRenderedPageBreak/>
              <w:t>- - Additional Identifier </w:t>
            </w:r>
          </w:p>
        </w:tc>
        <w:tc>
          <w:tcPr>
            <w:tcW w:w="94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34144CC2" w14:textId="77777777">
            <w:pPr>
              <w:pStyle w:val="IndraNormal"/>
              <w:rPr>
                <w:lang w:val="en-IE"/>
              </w:rPr>
            </w:pPr>
            <w:r w:rsidRPr="005A4723">
              <w:rPr>
                <w:lang w:val="en-IE"/>
              </w:rPr>
              <w:t>an..4 </w:t>
            </w:r>
          </w:p>
        </w:tc>
        <w:tc>
          <w:tcPr>
            <w:tcW w:w="121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09D16E65" w14:textId="77777777">
            <w:pPr>
              <w:pStyle w:val="IndraNormal"/>
              <w:rPr>
                <w:lang w:val="en-IE"/>
              </w:rPr>
            </w:pPr>
            <w:r w:rsidRPr="005A4723">
              <w:rPr>
                <w:lang w:val="en-IE"/>
              </w:rPr>
              <w:t>0 ou 1 </w:t>
            </w:r>
          </w:p>
        </w:tc>
        <w:tc>
          <w:tcPr>
            <w:tcW w:w="409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2EC5A968" w14:textId="48D7D8D9">
            <w:pPr>
              <w:pStyle w:val="IndraNormal"/>
            </w:pPr>
            <w:r w:rsidRPr="005A4723">
              <w:t>Identificador adicional. No caso de várias instalações, para que o local seja especificado de forma mais precisa relacionada com um EORI ou uma autorização, indicar o código correspondente, se disponível.</w:t>
            </w:r>
          </w:p>
          <w:p w:rsidRPr="005A4723" w:rsidR="00DB7E87" w:rsidP="00171719" w:rsidRDefault="00DB7E87" w14:paraId="4284C9D8" w14:textId="71222217">
            <w:pPr>
              <w:pStyle w:val="IndraNormal"/>
            </w:pPr>
            <w:r w:rsidRPr="005A4723">
              <w:t xml:space="preserve">Utilização quando </w:t>
            </w:r>
            <w:r w:rsidR="004560FF">
              <w:t>n</w:t>
            </w:r>
            <w:r w:rsidRPr="005A4723">
              <w:t>o Qualificador de identificação for indicado o código Y.</w:t>
            </w:r>
          </w:p>
        </w:tc>
      </w:tr>
      <w:tr w:rsidRPr="005A4723" w:rsidR="00DB7E87" w:rsidTr="5F596810" w14:paraId="7460ADF3" w14:textId="77777777">
        <w:trPr>
          <w:divId w:val="1716849738"/>
        </w:trPr>
        <w:tc>
          <w:tcPr>
            <w:tcW w:w="2829"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6B62C706" w14:textId="77777777">
            <w:pPr>
              <w:pStyle w:val="IndraNormal"/>
              <w:rPr>
                <w:lang w:val="en-IE"/>
              </w:rPr>
            </w:pPr>
            <w:r w:rsidRPr="005A4723">
              <w:rPr>
                <w:lang w:val="en-IE"/>
              </w:rPr>
              <w:t>- - Address </w:t>
            </w:r>
          </w:p>
        </w:tc>
        <w:tc>
          <w:tcPr>
            <w:tcW w:w="94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477A1A4E" w14:textId="77777777">
            <w:pPr>
              <w:pStyle w:val="IndraNormal"/>
              <w:rPr>
                <w:lang w:val="en-IE"/>
              </w:rPr>
            </w:pPr>
            <w:r w:rsidRPr="005A4723">
              <w:rPr>
                <w:lang w:val="en-IE"/>
              </w:rPr>
              <w:t>- </w:t>
            </w:r>
          </w:p>
        </w:tc>
        <w:tc>
          <w:tcPr>
            <w:tcW w:w="121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324FF62F" w14:textId="77777777">
            <w:pPr>
              <w:pStyle w:val="IndraNormal"/>
              <w:rPr>
                <w:lang w:val="en-IE"/>
              </w:rPr>
            </w:pPr>
            <w:r w:rsidRPr="005A4723">
              <w:rPr>
                <w:lang w:val="en-IE"/>
              </w:rPr>
              <w:t>0 ou 1 </w:t>
            </w:r>
          </w:p>
        </w:tc>
        <w:tc>
          <w:tcPr>
            <w:tcW w:w="409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7B8CBD2E" w14:textId="6A780615">
            <w:pPr>
              <w:pStyle w:val="IndraNormal"/>
            </w:pPr>
            <w:r w:rsidRPr="005A4723">
              <w:t>Endereço. A ser utilizado para Cais Livres.</w:t>
            </w:r>
          </w:p>
          <w:p w:rsidRPr="005A4723" w:rsidR="00DB7E87" w:rsidP="00171719" w:rsidRDefault="00DB7E87" w14:paraId="40A4265E" w14:textId="4594BA90">
            <w:pPr>
              <w:pStyle w:val="IndraNormal"/>
            </w:pPr>
            <w:r w:rsidRPr="005A4723">
              <w:t>Utilização obrigatória quando o Qualificador de identificação for indicado o código Z.</w:t>
            </w:r>
          </w:p>
        </w:tc>
      </w:tr>
      <w:tr w:rsidRPr="005A4723" w:rsidR="00DB7E87" w:rsidTr="5F596810" w14:paraId="7FEBB63F" w14:textId="77777777">
        <w:trPr>
          <w:divId w:val="1716849738"/>
        </w:trPr>
        <w:tc>
          <w:tcPr>
            <w:tcW w:w="2829"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3BFE4042" w14:textId="77777777">
            <w:pPr>
              <w:pStyle w:val="IndraNormal"/>
              <w:rPr>
                <w:lang w:val="en-IE"/>
              </w:rPr>
            </w:pPr>
            <w:r w:rsidRPr="005A4723">
              <w:rPr>
                <w:lang w:val="en-IE"/>
              </w:rPr>
              <w:t>- - - Street And Number </w:t>
            </w:r>
          </w:p>
        </w:tc>
        <w:tc>
          <w:tcPr>
            <w:tcW w:w="94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23F3FCEB" w14:textId="77777777">
            <w:pPr>
              <w:pStyle w:val="IndraNormal"/>
              <w:rPr>
                <w:lang w:val="en-IE"/>
              </w:rPr>
            </w:pPr>
            <w:r w:rsidRPr="005A4723">
              <w:rPr>
                <w:lang w:val="en-IE"/>
              </w:rPr>
              <w:t>an..70 </w:t>
            </w:r>
          </w:p>
        </w:tc>
        <w:tc>
          <w:tcPr>
            <w:tcW w:w="121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623A8E26" w14:textId="77777777">
            <w:pPr>
              <w:pStyle w:val="IndraNormal"/>
              <w:rPr>
                <w:lang w:val="en-IE"/>
              </w:rPr>
            </w:pPr>
            <w:r w:rsidRPr="005A4723">
              <w:rPr>
                <w:lang w:val="en-IE"/>
              </w:rPr>
              <w:t>1 </w:t>
            </w:r>
          </w:p>
        </w:tc>
        <w:tc>
          <w:tcPr>
            <w:tcW w:w="409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7B6C2C48" w14:textId="3D184E63">
            <w:pPr>
              <w:pStyle w:val="IndraNormal"/>
              <w:rPr>
                <w:lang w:val="en-IE"/>
              </w:rPr>
            </w:pPr>
            <w:r w:rsidRPr="005A4723">
              <w:rPr>
                <w:lang w:val="en-IE"/>
              </w:rPr>
              <w:t>Rua e número.</w:t>
            </w:r>
          </w:p>
        </w:tc>
      </w:tr>
      <w:tr w:rsidRPr="005A4723" w:rsidR="00DB7E87" w:rsidTr="5F596810" w14:paraId="5440477E" w14:textId="77777777">
        <w:trPr>
          <w:divId w:val="1716849738"/>
        </w:trPr>
        <w:tc>
          <w:tcPr>
            <w:tcW w:w="2829"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10BB84E7" w14:textId="77777777">
            <w:pPr>
              <w:pStyle w:val="IndraNormal"/>
              <w:rPr>
                <w:lang w:val="en-IE"/>
              </w:rPr>
            </w:pPr>
            <w:r w:rsidRPr="005A4723">
              <w:rPr>
                <w:lang w:val="en-IE"/>
              </w:rPr>
              <w:t>- - - Postcode </w:t>
            </w:r>
          </w:p>
        </w:tc>
        <w:tc>
          <w:tcPr>
            <w:tcW w:w="94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04E648B2" w14:textId="77777777">
            <w:pPr>
              <w:pStyle w:val="IndraNormal"/>
              <w:rPr>
                <w:lang w:val="en-IE"/>
              </w:rPr>
            </w:pPr>
            <w:r w:rsidRPr="005A4723">
              <w:rPr>
                <w:lang w:val="en-IE"/>
              </w:rPr>
              <w:t>an..17 </w:t>
            </w:r>
          </w:p>
        </w:tc>
        <w:tc>
          <w:tcPr>
            <w:tcW w:w="121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117F7FAD" w14:textId="77777777">
            <w:pPr>
              <w:pStyle w:val="IndraNormal"/>
              <w:rPr>
                <w:lang w:val="en-IE"/>
              </w:rPr>
            </w:pPr>
            <w:r w:rsidRPr="005A4723">
              <w:rPr>
                <w:lang w:val="en-IE"/>
              </w:rPr>
              <w:t>1 </w:t>
            </w:r>
          </w:p>
        </w:tc>
        <w:tc>
          <w:tcPr>
            <w:tcW w:w="409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6351CD5D" w14:textId="76206672">
            <w:pPr>
              <w:pStyle w:val="IndraNormal"/>
              <w:rPr>
                <w:lang w:val="en-IE"/>
              </w:rPr>
            </w:pPr>
            <w:r w:rsidRPr="005A4723">
              <w:rPr>
                <w:lang w:val="en-IE"/>
              </w:rPr>
              <w:t>Código postal.</w:t>
            </w:r>
          </w:p>
        </w:tc>
      </w:tr>
      <w:tr w:rsidRPr="005A4723" w:rsidR="00DB7E87" w:rsidTr="5F596810" w14:paraId="587E200C" w14:textId="77777777">
        <w:trPr>
          <w:divId w:val="1716849738"/>
        </w:trPr>
        <w:tc>
          <w:tcPr>
            <w:tcW w:w="2829"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41039D64" w14:textId="77777777">
            <w:pPr>
              <w:pStyle w:val="IndraNormal"/>
              <w:rPr>
                <w:lang w:val="en-IE"/>
              </w:rPr>
            </w:pPr>
            <w:r w:rsidRPr="005A4723">
              <w:rPr>
                <w:lang w:val="en-IE"/>
              </w:rPr>
              <w:t>- - - City </w:t>
            </w:r>
          </w:p>
        </w:tc>
        <w:tc>
          <w:tcPr>
            <w:tcW w:w="94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42B9DF64" w14:textId="77777777">
            <w:pPr>
              <w:pStyle w:val="IndraNormal"/>
              <w:rPr>
                <w:lang w:val="en-IE"/>
              </w:rPr>
            </w:pPr>
            <w:r w:rsidRPr="005A4723">
              <w:rPr>
                <w:lang w:val="en-IE"/>
              </w:rPr>
              <w:t>an..35 </w:t>
            </w:r>
          </w:p>
        </w:tc>
        <w:tc>
          <w:tcPr>
            <w:tcW w:w="121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6FBBE5E7" w14:textId="77777777">
            <w:pPr>
              <w:pStyle w:val="IndraNormal"/>
              <w:rPr>
                <w:lang w:val="en-IE"/>
              </w:rPr>
            </w:pPr>
            <w:r w:rsidRPr="005A4723">
              <w:rPr>
                <w:lang w:val="en-IE"/>
              </w:rPr>
              <w:t>1 </w:t>
            </w:r>
          </w:p>
        </w:tc>
        <w:tc>
          <w:tcPr>
            <w:tcW w:w="409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166FC24F" w14:textId="7EC8D2C2">
            <w:pPr>
              <w:pStyle w:val="IndraNormal"/>
              <w:rPr>
                <w:lang w:val="en-IE"/>
              </w:rPr>
            </w:pPr>
            <w:r w:rsidRPr="005A4723">
              <w:rPr>
                <w:lang w:val="en-IE"/>
              </w:rPr>
              <w:t>Cidade.</w:t>
            </w:r>
          </w:p>
        </w:tc>
      </w:tr>
      <w:tr w:rsidRPr="005A4723" w:rsidR="00DB7E87" w:rsidTr="5F596810" w14:paraId="3B8C81C1" w14:textId="77777777">
        <w:trPr>
          <w:divId w:val="1716849738"/>
        </w:trPr>
        <w:tc>
          <w:tcPr>
            <w:tcW w:w="2829"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79A053E8" w14:textId="77777777">
            <w:pPr>
              <w:pStyle w:val="IndraNormal"/>
              <w:rPr>
                <w:lang w:val="en-IE"/>
              </w:rPr>
            </w:pPr>
            <w:r w:rsidRPr="005A4723">
              <w:rPr>
                <w:lang w:val="en-IE"/>
              </w:rPr>
              <w:t>- - - Country </w:t>
            </w:r>
          </w:p>
        </w:tc>
        <w:tc>
          <w:tcPr>
            <w:tcW w:w="94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16BFEC89" w14:textId="77777777">
            <w:pPr>
              <w:pStyle w:val="IndraNormal"/>
              <w:rPr>
                <w:lang w:val="en-IE"/>
              </w:rPr>
            </w:pPr>
            <w:r w:rsidRPr="005A4723">
              <w:rPr>
                <w:lang w:val="en-IE"/>
              </w:rPr>
              <w:t>a2 </w:t>
            </w:r>
          </w:p>
        </w:tc>
        <w:tc>
          <w:tcPr>
            <w:tcW w:w="121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5BE203FB" w14:textId="77777777">
            <w:pPr>
              <w:pStyle w:val="IndraNormal"/>
              <w:rPr>
                <w:lang w:val="en-IE"/>
              </w:rPr>
            </w:pPr>
            <w:r w:rsidRPr="005A4723">
              <w:rPr>
                <w:lang w:val="en-IE"/>
              </w:rPr>
              <w:t>1 </w:t>
            </w:r>
          </w:p>
        </w:tc>
        <w:tc>
          <w:tcPr>
            <w:tcW w:w="409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08BFA794" w14:textId="1DF88B2D">
            <w:pPr>
              <w:pStyle w:val="IndraNormal"/>
              <w:rPr>
                <w:lang w:val="en-IE"/>
              </w:rPr>
            </w:pPr>
            <w:r w:rsidRPr="005A4723">
              <w:rPr>
                <w:lang w:val="en-IE"/>
              </w:rPr>
              <w:t>País.</w:t>
            </w:r>
          </w:p>
        </w:tc>
      </w:tr>
      <w:tr w:rsidRPr="005A4723" w:rsidR="00DB7E87" w:rsidTr="5F596810" w14:paraId="2DAEBB94" w14:textId="77777777">
        <w:trPr>
          <w:divId w:val="1716849738"/>
        </w:trPr>
        <w:tc>
          <w:tcPr>
            <w:tcW w:w="2829"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185A8A4E" w14:textId="77777777">
            <w:pPr>
              <w:pStyle w:val="IndraNormal"/>
              <w:rPr>
                <w:lang w:val="en-IE"/>
              </w:rPr>
            </w:pPr>
            <w:r w:rsidRPr="005A4723">
              <w:rPr>
                <w:lang w:val="en-IE"/>
              </w:rPr>
              <w:t>- - Contact Person </w:t>
            </w:r>
          </w:p>
        </w:tc>
        <w:tc>
          <w:tcPr>
            <w:tcW w:w="94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647886DC" w14:textId="77777777">
            <w:pPr>
              <w:pStyle w:val="IndraNormal"/>
              <w:rPr>
                <w:lang w:val="en-IE"/>
              </w:rPr>
            </w:pPr>
            <w:r w:rsidRPr="005A4723">
              <w:rPr>
                <w:lang w:val="en-IE"/>
              </w:rPr>
              <w:t>- </w:t>
            </w:r>
          </w:p>
        </w:tc>
        <w:tc>
          <w:tcPr>
            <w:tcW w:w="121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7EDA8C6C" w14:textId="77777777">
            <w:pPr>
              <w:pStyle w:val="IndraNormal"/>
              <w:rPr>
                <w:lang w:val="en-IE"/>
              </w:rPr>
            </w:pPr>
            <w:r w:rsidRPr="005A4723">
              <w:rPr>
                <w:lang w:val="en-IE"/>
              </w:rPr>
              <w:t>0 a 9 </w:t>
            </w:r>
          </w:p>
        </w:tc>
        <w:tc>
          <w:tcPr>
            <w:tcW w:w="409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5A4723" w14:paraId="2149F7A8" w14:textId="5A29599C">
            <w:pPr>
              <w:pStyle w:val="IndraNormal"/>
              <w:rPr>
                <w:lang w:val="en-IE"/>
              </w:rPr>
            </w:pPr>
            <w:r>
              <w:rPr>
                <w:lang w:val="en-IE"/>
              </w:rPr>
              <w:t>P</w:t>
            </w:r>
            <w:r w:rsidRPr="005A4723" w:rsidR="00DB7E87">
              <w:rPr>
                <w:lang w:val="en-IE"/>
              </w:rPr>
              <w:t>essoa a contactar.</w:t>
            </w:r>
          </w:p>
        </w:tc>
      </w:tr>
      <w:tr w:rsidRPr="005A4723" w:rsidR="00DB7E87" w:rsidTr="5F596810" w14:paraId="21894064" w14:textId="77777777">
        <w:trPr>
          <w:divId w:val="1716849738"/>
        </w:trPr>
        <w:tc>
          <w:tcPr>
            <w:tcW w:w="2829"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235EE48D" w14:textId="77777777">
            <w:pPr>
              <w:pStyle w:val="IndraNormal"/>
              <w:rPr>
                <w:lang w:val="en-IE"/>
              </w:rPr>
            </w:pPr>
            <w:r w:rsidRPr="005A4723">
              <w:rPr>
                <w:lang w:val="en-IE"/>
              </w:rPr>
              <w:t>- Person Presenting The Goods </w:t>
            </w:r>
          </w:p>
        </w:tc>
        <w:tc>
          <w:tcPr>
            <w:tcW w:w="94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0A72A927" w14:textId="77777777">
            <w:pPr>
              <w:pStyle w:val="IndraNormal"/>
              <w:rPr>
                <w:lang w:val="en-IE"/>
              </w:rPr>
            </w:pPr>
            <w:r w:rsidRPr="005A4723">
              <w:rPr>
                <w:lang w:val="en-IE"/>
              </w:rPr>
              <w:t>an..17 </w:t>
            </w:r>
          </w:p>
        </w:tc>
        <w:tc>
          <w:tcPr>
            <w:tcW w:w="121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6BCFEBEC" w14:textId="77777777">
            <w:pPr>
              <w:pStyle w:val="IndraNormal"/>
              <w:rPr>
                <w:lang w:val="en-IE"/>
              </w:rPr>
            </w:pPr>
            <w:r w:rsidRPr="005A4723">
              <w:rPr>
                <w:lang w:val="en-IE"/>
              </w:rPr>
              <w:t>1 </w:t>
            </w:r>
          </w:p>
        </w:tc>
        <w:tc>
          <w:tcPr>
            <w:tcW w:w="409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229AA3C3" w14:textId="1C1437B2">
            <w:pPr>
              <w:pStyle w:val="IndraNormal"/>
            </w:pPr>
            <w:r w:rsidRPr="005A4723">
              <w:t>Pessoa que apresenta as mercadorias.</w:t>
            </w:r>
          </w:p>
        </w:tc>
      </w:tr>
      <w:tr w:rsidRPr="005A4723" w:rsidR="00DB7E87" w:rsidTr="5F596810" w14:paraId="6C4C8AB1" w14:textId="77777777">
        <w:trPr>
          <w:divId w:val="1716849738"/>
        </w:trPr>
        <w:tc>
          <w:tcPr>
            <w:tcW w:w="2829"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2977F9EC" w14:textId="77777777">
            <w:pPr>
              <w:pStyle w:val="IndraNormal"/>
              <w:rPr>
                <w:lang w:val="en-IE"/>
              </w:rPr>
            </w:pPr>
            <w:r w:rsidRPr="005A4723">
              <w:rPr>
                <w:lang w:val="en-IE"/>
              </w:rPr>
              <w:t>- Transport Document </w:t>
            </w:r>
          </w:p>
        </w:tc>
        <w:tc>
          <w:tcPr>
            <w:tcW w:w="94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7ABB920C" w14:textId="77777777">
            <w:pPr>
              <w:pStyle w:val="IndraNormal"/>
              <w:rPr>
                <w:lang w:val="en-IE"/>
              </w:rPr>
            </w:pPr>
            <w:r w:rsidRPr="005A4723">
              <w:rPr>
                <w:lang w:val="en-IE"/>
              </w:rPr>
              <w:t>- </w:t>
            </w:r>
          </w:p>
        </w:tc>
        <w:tc>
          <w:tcPr>
            <w:tcW w:w="121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08DEC2DC" w14:textId="77777777">
            <w:pPr>
              <w:pStyle w:val="IndraNormal"/>
              <w:rPr>
                <w:lang w:val="en-IE"/>
              </w:rPr>
            </w:pPr>
            <w:r w:rsidRPr="005A4723">
              <w:rPr>
                <w:lang w:val="en-IE"/>
              </w:rPr>
              <w:t>1 a 99 </w:t>
            </w:r>
          </w:p>
        </w:tc>
        <w:tc>
          <w:tcPr>
            <w:tcW w:w="409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64E625FF" w14:textId="3770F634">
            <w:pPr>
              <w:pStyle w:val="IndraNormal"/>
              <w:rPr>
                <w:lang w:val="en-IE"/>
              </w:rPr>
            </w:pPr>
            <w:r w:rsidRPr="005A4723">
              <w:rPr>
                <w:lang w:val="en-IE"/>
              </w:rPr>
              <w:t>Documentos de transporte.</w:t>
            </w:r>
          </w:p>
        </w:tc>
      </w:tr>
      <w:tr w:rsidRPr="005A4723" w:rsidR="00DB7E87" w:rsidTr="5F596810" w14:paraId="169FE0A6" w14:textId="77777777">
        <w:trPr>
          <w:divId w:val="1716849738"/>
        </w:trPr>
        <w:tc>
          <w:tcPr>
            <w:tcW w:w="2829"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4F718716" w14:textId="77777777">
            <w:pPr>
              <w:pStyle w:val="IndraNormal"/>
              <w:rPr>
                <w:lang w:val="en-IE"/>
              </w:rPr>
            </w:pPr>
            <w:r w:rsidRPr="005A4723">
              <w:rPr>
                <w:lang w:val="en-IE"/>
              </w:rPr>
              <w:t>- - Type </w:t>
            </w:r>
          </w:p>
        </w:tc>
        <w:tc>
          <w:tcPr>
            <w:tcW w:w="94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5158284A" w14:textId="77777777">
            <w:pPr>
              <w:pStyle w:val="IndraNormal"/>
              <w:rPr>
                <w:lang w:val="en-IE"/>
              </w:rPr>
            </w:pPr>
            <w:r w:rsidRPr="005A4723">
              <w:rPr>
                <w:lang w:val="en-IE"/>
              </w:rPr>
              <w:t>an4 </w:t>
            </w:r>
          </w:p>
        </w:tc>
        <w:tc>
          <w:tcPr>
            <w:tcW w:w="121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3E0E7BCB" w14:textId="77777777">
            <w:pPr>
              <w:pStyle w:val="IndraNormal"/>
              <w:rPr>
                <w:lang w:val="en-IE"/>
              </w:rPr>
            </w:pPr>
            <w:r w:rsidRPr="005A4723">
              <w:rPr>
                <w:lang w:val="en-IE"/>
              </w:rPr>
              <w:t>1 </w:t>
            </w:r>
          </w:p>
        </w:tc>
        <w:tc>
          <w:tcPr>
            <w:tcW w:w="409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4CAFFD93" w14:textId="0A7F4DC4">
            <w:pPr>
              <w:pStyle w:val="IndraNormal"/>
            </w:pPr>
            <w:r w:rsidRPr="005A4723">
              <w:t>Tipo</w:t>
            </w:r>
            <w:r w:rsidR="00C0200F">
              <w:t xml:space="preserve"> de Documento. Ver capítulo </w:t>
            </w:r>
            <w:r w:rsidR="00651340">
              <w:fldChar w:fldCharType="begin"/>
            </w:r>
            <w:r w:rsidR="00651340">
              <w:instrText xml:space="preserve"> REF _Ref109684421 \r \h </w:instrText>
            </w:r>
            <w:r w:rsidR="00651340">
              <w:fldChar w:fldCharType="separate"/>
            </w:r>
            <w:r w:rsidR="00171719">
              <w:t>4.3</w:t>
            </w:r>
            <w:r w:rsidR="00651340">
              <w:fldChar w:fldCharType="end"/>
            </w:r>
            <w:r w:rsidR="00651340">
              <w:t xml:space="preserve"> </w:t>
            </w:r>
            <w:r w:rsidR="00651340">
              <w:fldChar w:fldCharType="begin"/>
            </w:r>
            <w:r w:rsidR="00651340">
              <w:instrText xml:space="preserve"> REF _Ref109684421 \h </w:instrText>
            </w:r>
            <w:r w:rsidR="00651340">
              <w:fldChar w:fldCharType="separate"/>
            </w:r>
            <w:r w:rsidR="00651340">
              <w:t>Tipos de Documentos</w:t>
            </w:r>
            <w:r w:rsidR="00651340">
              <w:fldChar w:fldCharType="end"/>
            </w:r>
            <w:r w:rsidRPr="005A4723">
              <w:t>.</w:t>
            </w:r>
          </w:p>
        </w:tc>
      </w:tr>
      <w:tr w:rsidRPr="005A4723" w:rsidR="00DB7E87" w:rsidTr="5F596810" w14:paraId="6B66BD4C" w14:textId="77777777">
        <w:trPr>
          <w:divId w:val="1716849738"/>
        </w:trPr>
        <w:tc>
          <w:tcPr>
            <w:tcW w:w="2829"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0E79F788" w14:textId="77777777">
            <w:pPr>
              <w:pStyle w:val="IndraNormal"/>
              <w:rPr>
                <w:lang w:val="en-IE"/>
              </w:rPr>
            </w:pPr>
            <w:r w:rsidRPr="005A4723">
              <w:rPr>
                <w:lang w:val="en-IE"/>
              </w:rPr>
              <w:t>- - Reference Number </w:t>
            </w:r>
          </w:p>
        </w:tc>
        <w:tc>
          <w:tcPr>
            <w:tcW w:w="94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7819CADC" w14:textId="77777777">
            <w:pPr>
              <w:pStyle w:val="IndraNormal"/>
              <w:rPr>
                <w:lang w:val="en-IE"/>
              </w:rPr>
            </w:pPr>
            <w:r w:rsidRPr="005A4723">
              <w:rPr>
                <w:lang w:val="en-IE"/>
              </w:rPr>
              <w:t>an..70 </w:t>
            </w:r>
          </w:p>
        </w:tc>
        <w:tc>
          <w:tcPr>
            <w:tcW w:w="121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10884B71" w14:textId="77777777">
            <w:pPr>
              <w:pStyle w:val="IndraNormal"/>
              <w:rPr>
                <w:lang w:val="en-IE"/>
              </w:rPr>
            </w:pPr>
            <w:r w:rsidRPr="005A4723">
              <w:rPr>
                <w:lang w:val="en-IE"/>
              </w:rPr>
              <w:t>1 </w:t>
            </w:r>
          </w:p>
        </w:tc>
        <w:tc>
          <w:tcPr>
            <w:tcW w:w="409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57C2E8B8" w14:textId="55BA91F0">
            <w:pPr>
              <w:pStyle w:val="IndraNormal"/>
              <w:rPr>
                <w:lang w:val="en-IE"/>
              </w:rPr>
            </w:pPr>
            <w:r w:rsidRPr="005A4723">
              <w:rPr>
                <w:lang w:val="en-IE"/>
              </w:rPr>
              <w:t>N.º de Referência.</w:t>
            </w:r>
          </w:p>
        </w:tc>
      </w:tr>
      <w:tr w:rsidRPr="005A4723" w:rsidR="00DB7E87" w:rsidTr="5F596810" w14:paraId="7F501D75" w14:textId="77777777">
        <w:trPr>
          <w:divId w:val="1716849738"/>
        </w:trPr>
        <w:tc>
          <w:tcPr>
            <w:tcW w:w="2829"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5F79005F" w14:textId="77777777">
            <w:pPr>
              <w:pStyle w:val="IndraNormal"/>
              <w:rPr>
                <w:lang w:val="en-IE"/>
              </w:rPr>
            </w:pPr>
            <w:r w:rsidRPr="005A4723">
              <w:rPr>
                <w:lang w:val="en-IE"/>
              </w:rPr>
              <w:t>- Previous Document </w:t>
            </w:r>
          </w:p>
        </w:tc>
        <w:tc>
          <w:tcPr>
            <w:tcW w:w="94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40102EC7" w14:textId="77777777">
            <w:pPr>
              <w:pStyle w:val="IndraNormal"/>
              <w:rPr>
                <w:lang w:val="en-IE"/>
              </w:rPr>
            </w:pPr>
            <w:r w:rsidRPr="005A4723">
              <w:rPr>
                <w:lang w:val="en-IE"/>
              </w:rPr>
              <w:t>- </w:t>
            </w:r>
          </w:p>
        </w:tc>
        <w:tc>
          <w:tcPr>
            <w:tcW w:w="121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47DF6235" w14:textId="77777777">
            <w:pPr>
              <w:pStyle w:val="IndraNormal"/>
              <w:rPr>
                <w:lang w:val="en-IE"/>
              </w:rPr>
            </w:pPr>
            <w:r w:rsidRPr="005A4723">
              <w:rPr>
                <w:lang w:val="en-IE"/>
              </w:rPr>
              <w:t>0 a 9999 </w:t>
            </w:r>
          </w:p>
        </w:tc>
        <w:tc>
          <w:tcPr>
            <w:tcW w:w="409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5FC763E4" w14:textId="17B8D6E8">
            <w:pPr>
              <w:pStyle w:val="IndraNormal"/>
              <w:rPr>
                <w:lang w:val="en-IE"/>
              </w:rPr>
            </w:pPr>
            <w:r w:rsidRPr="005A4723">
              <w:rPr>
                <w:lang w:val="en-IE"/>
              </w:rPr>
              <w:t>Documentos precedentes.</w:t>
            </w:r>
          </w:p>
        </w:tc>
      </w:tr>
      <w:tr w:rsidRPr="005A4723" w:rsidR="00DB7E87" w:rsidTr="5F596810" w14:paraId="7FE7B551" w14:textId="77777777">
        <w:trPr>
          <w:divId w:val="1716849738"/>
        </w:trPr>
        <w:tc>
          <w:tcPr>
            <w:tcW w:w="2829"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3F870678" w14:textId="77777777">
            <w:pPr>
              <w:pStyle w:val="IndraNormal"/>
              <w:rPr>
                <w:lang w:val="en-IE"/>
              </w:rPr>
            </w:pPr>
            <w:r w:rsidRPr="005A4723">
              <w:rPr>
                <w:lang w:val="en-IE"/>
              </w:rPr>
              <w:t>- - Type </w:t>
            </w:r>
          </w:p>
        </w:tc>
        <w:tc>
          <w:tcPr>
            <w:tcW w:w="94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3A0FF1E6" w14:textId="77777777">
            <w:pPr>
              <w:pStyle w:val="IndraNormal"/>
              <w:rPr>
                <w:lang w:val="en-IE"/>
              </w:rPr>
            </w:pPr>
            <w:r w:rsidRPr="005A4723">
              <w:rPr>
                <w:lang w:val="en-IE"/>
              </w:rPr>
              <w:t>an4 </w:t>
            </w:r>
          </w:p>
        </w:tc>
        <w:tc>
          <w:tcPr>
            <w:tcW w:w="121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10BFE943" w14:textId="77777777">
            <w:pPr>
              <w:pStyle w:val="IndraNormal"/>
              <w:rPr>
                <w:lang w:val="en-IE"/>
              </w:rPr>
            </w:pPr>
            <w:r w:rsidRPr="005A4723">
              <w:rPr>
                <w:lang w:val="en-IE"/>
              </w:rPr>
              <w:t>1 </w:t>
            </w:r>
          </w:p>
        </w:tc>
        <w:tc>
          <w:tcPr>
            <w:tcW w:w="409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2D64679D" w14:textId="6B528646">
            <w:pPr>
              <w:pStyle w:val="IndraNormal"/>
            </w:pPr>
            <w:r w:rsidRPr="005A4723">
              <w:t>Tipo</w:t>
            </w:r>
            <w:r w:rsidR="00C0200F">
              <w:t xml:space="preserve"> de Documento. </w:t>
            </w:r>
            <w:r w:rsidR="00651340">
              <w:t xml:space="preserve">Ver capítulo </w:t>
            </w:r>
            <w:r w:rsidR="00651340">
              <w:fldChar w:fldCharType="begin"/>
            </w:r>
            <w:r w:rsidR="00651340">
              <w:instrText xml:space="preserve"> REF _Ref109684421 \r \h </w:instrText>
            </w:r>
            <w:r w:rsidR="00651340">
              <w:fldChar w:fldCharType="separate"/>
            </w:r>
            <w:r w:rsidR="00171719">
              <w:t>4.3</w:t>
            </w:r>
            <w:r w:rsidR="00651340">
              <w:fldChar w:fldCharType="end"/>
            </w:r>
            <w:r w:rsidR="00651340">
              <w:t xml:space="preserve"> </w:t>
            </w:r>
            <w:r w:rsidR="00651340">
              <w:fldChar w:fldCharType="begin"/>
            </w:r>
            <w:r w:rsidR="00651340">
              <w:instrText xml:space="preserve"> REF _Ref109684421 \h </w:instrText>
            </w:r>
            <w:r w:rsidR="00651340">
              <w:fldChar w:fldCharType="separate"/>
            </w:r>
            <w:r w:rsidR="00651340">
              <w:t>Tipos de Documentos</w:t>
            </w:r>
            <w:r w:rsidR="00651340">
              <w:fldChar w:fldCharType="end"/>
            </w:r>
            <w:r w:rsidRPr="005A4723" w:rsidR="00651340">
              <w:t>.</w:t>
            </w:r>
          </w:p>
        </w:tc>
      </w:tr>
      <w:tr w:rsidRPr="005A4723" w:rsidR="00DB7E87" w:rsidTr="5F596810" w14:paraId="444242A2" w14:textId="77777777">
        <w:trPr>
          <w:divId w:val="1716849738"/>
        </w:trPr>
        <w:tc>
          <w:tcPr>
            <w:tcW w:w="2829"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7723E8F9" w14:textId="77777777">
            <w:pPr>
              <w:pStyle w:val="IndraNormal"/>
              <w:rPr>
                <w:lang w:val="en-IE"/>
              </w:rPr>
            </w:pPr>
            <w:r w:rsidRPr="005A4723">
              <w:rPr>
                <w:lang w:val="en-IE"/>
              </w:rPr>
              <w:t>- - Reference Number </w:t>
            </w:r>
          </w:p>
        </w:tc>
        <w:tc>
          <w:tcPr>
            <w:tcW w:w="94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37AD7EBC" w14:textId="77777777">
            <w:pPr>
              <w:pStyle w:val="IndraNormal"/>
              <w:rPr>
                <w:lang w:val="en-IE"/>
              </w:rPr>
            </w:pPr>
            <w:r w:rsidRPr="005A4723">
              <w:rPr>
                <w:lang w:val="en-IE"/>
              </w:rPr>
              <w:t>an..70 </w:t>
            </w:r>
          </w:p>
        </w:tc>
        <w:tc>
          <w:tcPr>
            <w:tcW w:w="121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15E3C9E4" w14:textId="77777777">
            <w:pPr>
              <w:pStyle w:val="IndraNormal"/>
              <w:rPr>
                <w:lang w:val="en-IE"/>
              </w:rPr>
            </w:pPr>
            <w:r w:rsidRPr="005A4723">
              <w:rPr>
                <w:lang w:val="en-IE"/>
              </w:rPr>
              <w:t>1 </w:t>
            </w:r>
          </w:p>
        </w:tc>
        <w:tc>
          <w:tcPr>
            <w:tcW w:w="409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5EC4F044" w14:textId="4FF14F8D">
            <w:pPr>
              <w:pStyle w:val="IndraNormal"/>
              <w:rPr>
                <w:lang w:val="en-IE"/>
              </w:rPr>
            </w:pPr>
            <w:r w:rsidRPr="005A4723">
              <w:rPr>
                <w:lang w:val="en-IE"/>
              </w:rPr>
              <w:t>N.º de Referência.</w:t>
            </w:r>
          </w:p>
        </w:tc>
      </w:tr>
      <w:tr w:rsidRPr="005A4723" w:rsidR="00DB7E87" w:rsidTr="5F596810" w14:paraId="52487595" w14:textId="77777777">
        <w:trPr>
          <w:divId w:val="1716849738"/>
        </w:trPr>
        <w:tc>
          <w:tcPr>
            <w:tcW w:w="2829"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3D032A34" w14:textId="77777777">
            <w:pPr>
              <w:pStyle w:val="IndraNormal"/>
              <w:rPr>
                <w:lang w:val="en-IE"/>
              </w:rPr>
            </w:pPr>
            <w:r w:rsidRPr="005A4723">
              <w:rPr>
                <w:lang w:val="en-IE"/>
              </w:rPr>
              <w:lastRenderedPageBreak/>
              <w:t>- - Goods Item Identifier </w:t>
            </w:r>
          </w:p>
        </w:tc>
        <w:tc>
          <w:tcPr>
            <w:tcW w:w="94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3D76CF34" w14:textId="77777777">
            <w:pPr>
              <w:pStyle w:val="IndraNormal"/>
              <w:rPr>
                <w:lang w:val="en-IE"/>
              </w:rPr>
            </w:pPr>
            <w:r w:rsidRPr="005A4723">
              <w:rPr>
                <w:lang w:val="en-IE"/>
              </w:rPr>
              <w:t>n1..5 </w:t>
            </w:r>
          </w:p>
        </w:tc>
        <w:tc>
          <w:tcPr>
            <w:tcW w:w="121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11F7CE38" w14:textId="77777777">
            <w:pPr>
              <w:pStyle w:val="IndraNormal"/>
              <w:rPr>
                <w:lang w:val="en-IE"/>
              </w:rPr>
            </w:pPr>
            <w:r w:rsidRPr="005A4723">
              <w:rPr>
                <w:lang w:val="en-IE"/>
              </w:rPr>
              <w:t>1 </w:t>
            </w:r>
          </w:p>
        </w:tc>
        <w:tc>
          <w:tcPr>
            <w:tcW w:w="409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DB7E87" w:rsidP="00171719" w:rsidRDefault="00DB7E87" w14:paraId="6AAEE307" w14:textId="4D73FF03">
            <w:pPr>
              <w:pStyle w:val="IndraNormal"/>
              <w:rPr>
                <w:lang w:val="en-IE"/>
              </w:rPr>
            </w:pPr>
            <w:r w:rsidRPr="005A4723">
              <w:rPr>
                <w:lang w:val="en-IE"/>
              </w:rPr>
              <w:t>Identificador da adição.</w:t>
            </w:r>
          </w:p>
        </w:tc>
      </w:tr>
      <w:tr w:rsidRPr="005A4723" w:rsidR="00BF7899" w:rsidTr="5F596810" w14:paraId="6DC7C2B7" w14:textId="77777777">
        <w:trPr>
          <w:divId w:val="1716849738"/>
        </w:trPr>
        <w:tc>
          <w:tcPr>
            <w:tcW w:w="2829"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tcPr>
          <w:p w:rsidRPr="005A4723" w:rsidR="00BF7899" w:rsidP="00171719" w:rsidRDefault="00BF7899" w14:paraId="45F82034" w14:textId="625087C2">
            <w:pPr>
              <w:pStyle w:val="IndraNormal"/>
              <w:rPr>
                <w:lang w:val="en-IE"/>
              </w:rPr>
            </w:pPr>
            <w:r w:rsidRPr="005A4723">
              <w:rPr>
                <w:lang w:val="en-IE"/>
              </w:rPr>
              <w:t xml:space="preserve">- - </w:t>
            </w:r>
            <w:r>
              <w:rPr>
                <w:lang w:val="en-IE"/>
              </w:rPr>
              <w:t>Embarkment Situation</w:t>
            </w:r>
          </w:p>
        </w:tc>
        <w:tc>
          <w:tcPr>
            <w:tcW w:w="94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tcPr>
          <w:p w:rsidRPr="005A4723" w:rsidR="00BF7899" w:rsidP="00171719" w:rsidRDefault="00BF7899" w14:paraId="5AF83BA9" w14:textId="760A1DB5">
            <w:pPr>
              <w:pStyle w:val="IndraNormal"/>
              <w:rPr>
                <w:lang w:val="en-IE"/>
              </w:rPr>
            </w:pPr>
            <w:r>
              <w:rPr>
                <w:lang w:val="en-IE"/>
              </w:rPr>
              <w:t xml:space="preserve">a1 </w:t>
            </w:r>
          </w:p>
        </w:tc>
        <w:tc>
          <w:tcPr>
            <w:tcW w:w="121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tcPr>
          <w:p w:rsidRPr="005A4723" w:rsidR="00BF7899" w:rsidP="00171719" w:rsidRDefault="00BF7899" w14:paraId="0015BB42" w14:textId="58D47A08">
            <w:pPr>
              <w:pStyle w:val="IndraNormal"/>
              <w:rPr>
                <w:lang w:val="en-IE"/>
              </w:rPr>
            </w:pPr>
            <w:r w:rsidRPr="005A4723">
              <w:rPr>
                <w:lang w:val="en-IE"/>
              </w:rPr>
              <w:t>1 </w:t>
            </w:r>
          </w:p>
        </w:tc>
        <w:tc>
          <w:tcPr>
            <w:tcW w:w="409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tcPr>
          <w:p w:rsidRPr="00171719" w:rsidR="00BF7899" w:rsidP="00171719" w:rsidRDefault="00BF7899" w14:paraId="325757C1" w14:textId="77777777">
            <w:pPr>
              <w:pStyle w:val="IndraNormal"/>
            </w:pPr>
            <w:r w:rsidRPr="00171719">
              <w:t xml:space="preserve">Situação de embarque. </w:t>
            </w:r>
          </w:p>
          <w:p w:rsidR="00BF7899" w:rsidP="00171719" w:rsidRDefault="00BF7899" w14:paraId="50DF8AD9" w14:textId="77777777">
            <w:pPr>
              <w:pStyle w:val="IndraNormal"/>
            </w:pPr>
            <w:r>
              <w:t>Lista de códigos aplicáveis:</w:t>
            </w:r>
          </w:p>
          <w:p w:rsidR="00BF7899" w:rsidP="00171719" w:rsidRDefault="00BF7899" w14:paraId="0E048995" w14:textId="609ABD85">
            <w:pPr>
              <w:pStyle w:val="IndraNormal"/>
            </w:pPr>
            <w:r>
              <w:t>T – Total;</w:t>
            </w:r>
          </w:p>
          <w:p w:rsidR="00BF7899" w:rsidP="00171719" w:rsidRDefault="00BF7899" w14:paraId="614DED66" w14:textId="2B657820">
            <w:pPr>
              <w:pStyle w:val="IndraNormal"/>
            </w:pPr>
            <w:r>
              <w:t>P – Parte;</w:t>
            </w:r>
          </w:p>
          <w:p w:rsidR="00BF7899" w:rsidP="00171719" w:rsidRDefault="00BF7899" w14:paraId="5CBD85ED" w14:textId="4640D463">
            <w:pPr>
              <w:pStyle w:val="IndraNormal"/>
            </w:pPr>
            <w:r>
              <w:t>R – Resto.</w:t>
            </w:r>
          </w:p>
        </w:tc>
      </w:tr>
      <w:tr w:rsidRPr="005A4723" w:rsidR="00BF7899" w:rsidTr="5F596810" w14:paraId="6290CB83" w14:textId="77777777">
        <w:trPr>
          <w:divId w:val="1716849738"/>
        </w:trPr>
        <w:tc>
          <w:tcPr>
            <w:tcW w:w="2829"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BF7899" w:rsidP="00171719" w:rsidRDefault="00BF7899" w14:paraId="40D3C080" w14:textId="77777777">
            <w:pPr>
              <w:pStyle w:val="IndraNormal"/>
              <w:rPr>
                <w:lang w:val="en-IE"/>
              </w:rPr>
            </w:pPr>
            <w:r w:rsidRPr="005A4723">
              <w:rPr>
                <w:lang w:val="en-IE"/>
              </w:rPr>
              <w:t>- Cargo Type </w:t>
            </w:r>
          </w:p>
        </w:tc>
        <w:tc>
          <w:tcPr>
            <w:tcW w:w="94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BF7899" w:rsidP="00171719" w:rsidRDefault="00BF7899" w14:paraId="168CD382" w14:textId="77777777">
            <w:pPr>
              <w:pStyle w:val="IndraNormal"/>
              <w:rPr>
                <w:lang w:val="en-IE"/>
              </w:rPr>
            </w:pPr>
            <w:r w:rsidRPr="005A4723">
              <w:rPr>
                <w:lang w:val="en-IE"/>
              </w:rPr>
              <w:t>an3 </w:t>
            </w:r>
          </w:p>
        </w:tc>
        <w:tc>
          <w:tcPr>
            <w:tcW w:w="121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BF7899" w:rsidP="00171719" w:rsidRDefault="00BF7899" w14:paraId="339AD002" w14:textId="77777777">
            <w:pPr>
              <w:pStyle w:val="IndraNormal"/>
              <w:rPr>
                <w:lang w:val="en-IE"/>
              </w:rPr>
            </w:pPr>
            <w:r w:rsidRPr="005A4723">
              <w:rPr>
                <w:lang w:val="en-IE"/>
              </w:rPr>
              <w:t>1 </w:t>
            </w:r>
          </w:p>
        </w:tc>
        <w:tc>
          <w:tcPr>
            <w:tcW w:w="409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BF7899" w:rsidP="00171719" w:rsidRDefault="00BF7899" w14:paraId="552AB5E4" w14:textId="1DE6D333">
            <w:pPr>
              <w:pStyle w:val="IndraNormal"/>
            </w:pPr>
            <w:r>
              <w:t xml:space="preserve">Tipo de Carga. Ver capítulo </w:t>
            </w:r>
            <w:r>
              <w:fldChar w:fldCharType="begin"/>
            </w:r>
            <w:r>
              <w:instrText xml:space="preserve"> REF _Ref109684358 \r \h </w:instrText>
            </w:r>
            <w:r>
              <w:fldChar w:fldCharType="separate"/>
            </w:r>
            <w:r w:rsidR="00171719">
              <w:t>4.2</w:t>
            </w:r>
            <w:r>
              <w:fldChar w:fldCharType="end"/>
            </w:r>
            <w:r>
              <w:t xml:space="preserve"> </w:t>
            </w:r>
            <w:r>
              <w:fldChar w:fldCharType="begin"/>
            </w:r>
            <w:r>
              <w:instrText xml:space="preserve"> REF _Ref109684358 \h </w:instrText>
            </w:r>
            <w:r>
              <w:fldChar w:fldCharType="separate"/>
            </w:r>
            <w:r>
              <w:t>Tipos de Carga</w:t>
            </w:r>
            <w:r>
              <w:fldChar w:fldCharType="end"/>
            </w:r>
            <w:r w:rsidRPr="005A4723">
              <w:t>.</w:t>
            </w:r>
          </w:p>
        </w:tc>
      </w:tr>
      <w:tr w:rsidRPr="005A4723" w:rsidR="00BF7899" w:rsidTr="5F596810" w14:paraId="42EEEB04" w14:textId="77777777">
        <w:trPr>
          <w:divId w:val="1716849738"/>
        </w:trPr>
        <w:tc>
          <w:tcPr>
            <w:tcW w:w="2829"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BF7899" w:rsidP="00171719" w:rsidRDefault="00BF7899" w14:paraId="67DC38B4" w14:textId="77777777">
            <w:pPr>
              <w:pStyle w:val="IndraNormal"/>
              <w:rPr>
                <w:lang w:val="en-IE"/>
              </w:rPr>
            </w:pPr>
            <w:r w:rsidRPr="005A4723">
              <w:rPr>
                <w:lang w:val="en-IE"/>
              </w:rPr>
              <w:t>- Packaging </w:t>
            </w:r>
          </w:p>
        </w:tc>
        <w:tc>
          <w:tcPr>
            <w:tcW w:w="94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BF7899" w:rsidP="00171719" w:rsidRDefault="00BF7899" w14:paraId="0678429C" w14:textId="77777777">
            <w:pPr>
              <w:pStyle w:val="IndraNormal"/>
              <w:rPr>
                <w:lang w:val="en-IE"/>
              </w:rPr>
            </w:pPr>
            <w:r w:rsidRPr="005A4723">
              <w:rPr>
                <w:lang w:val="en-IE"/>
              </w:rPr>
              <w:t>- </w:t>
            </w:r>
          </w:p>
        </w:tc>
        <w:tc>
          <w:tcPr>
            <w:tcW w:w="121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BF7899" w:rsidP="00171719" w:rsidRDefault="00BF7899" w14:paraId="4EA01FC1" w14:textId="77777777">
            <w:pPr>
              <w:pStyle w:val="IndraNormal"/>
              <w:rPr>
                <w:lang w:val="en-IE"/>
              </w:rPr>
            </w:pPr>
            <w:r w:rsidRPr="005A4723">
              <w:rPr>
                <w:lang w:val="en-IE"/>
              </w:rPr>
              <w:t>1 a 99 </w:t>
            </w:r>
          </w:p>
        </w:tc>
        <w:tc>
          <w:tcPr>
            <w:tcW w:w="409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BF7899" w:rsidP="00171719" w:rsidRDefault="00BF7899" w14:paraId="6FEF1B15" w14:textId="3068AC70">
            <w:pPr>
              <w:pStyle w:val="IndraNormal"/>
              <w:rPr>
                <w:lang w:val="en-IE"/>
              </w:rPr>
            </w:pPr>
            <w:r w:rsidRPr="005A4723">
              <w:rPr>
                <w:lang w:val="en-IE"/>
              </w:rPr>
              <w:t>Volumes.</w:t>
            </w:r>
          </w:p>
        </w:tc>
      </w:tr>
      <w:tr w:rsidRPr="005A4723" w:rsidR="00BF7899" w:rsidTr="5F596810" w14:paraId="41D2CD74" w14:textId="77777777">
        <w:trPr>
          <w:divId w:val="1716849738"/>
        </w:trPr>
        <w:tc>
          <w:tcPr>
            <w:tcW w:w="2829"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BF7899" w:rsidP="00171719" w:rsidRDefault="00BF7899" w14:paraId="62BAD1FE" w14:textId="77777777">
            <w:pPr>
              <w:pStyle w:val="IndraNormal"/>
              <w:rPr>
                <w:lang w:val="en-IE"/>
              </w:rPr>
            </w:pPr>
            <w:r w:rsidRPr="005A4723">
              <w:rPr>
                <w:lang w:val="en-IE"/>
              </w:rPr>
              <w:t>- - Type Of Packages </w:t>
            </w:r>
          </w:p>
        </w:tc>
        <w:tc>
          <w:tcPr>
            <w:tcW w:w="94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BF7899" w:rsidP="00171719" w:rsidRDefault="00BF7899" w14:paraId="3416D970" w14:textId="77777777">
            <w:pPr>
              <w:pStyle w:val="IndraNormal"/>
              <w:rPr>
                <w:lang w:val="en-IE"/>
              </w:rPr>
            </w:pPr>
            <w:r w:rsidRPr="005A4723">
              <w:rPr>
                <w:lang w:val="en-IE"/>
              </w:rPr>
              <w:t>an2 </w:t>
            </w:r>
          </w:p>
        </w:tc>
        <w:tc>
          <w:tcPr>
            <w:tcW w:w="121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BF7899" w:rsidP="00171719" w:rsidRDefault="00BF7899" w14:paraId="6BA06132" w14:textId="77777777">
            <w:pPr>
              <w:pStyle w:val="IndraNormal"/>
              <w:rPr>
                <w:lang w:val="en-IE"/>
              </w:rPr>
            </w:pPr>
            <w:r w:rsidRPr="005A4723">
              <w:rPr>
                <w:lang w:val="en-IE"/>
              </w:rPr>
              <w:t>1 </w:t>
            </w:r>
          </w:p>
        </w:tc>
        <w:tc>
          <w:tcPr>
            <w:tcW w:w="409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BF7899" w:rsidP="00171719" w:rsidRDefault="00BF7899" w14:paraId="02BDAE42" w14:textId="39D651A0">
            <w:pPr>
              <w:pStyle w:val="IndraNormal"/>
              <w:rPr>
                <w:lang w:val="en-IE"/>
              </w:rPr>
            </w:pPr>
            <w:r w:rsidRPr="005A4723">
              <w:rPr>
                <w:lang w:val="en-IE"/>
              </w:rPr>
              <w:t>Tipo de Volumes.</w:t>
            </w:r>
          </w:p>
        </w:tc>
      </w:tr>
      <w:tr w:rsidRPr="005A4723" w:rsidR="00BF7899" w:rsidTr="5F596810" w14:paraId="29C187A5" w14:textId="77777777">
        <w:trPr>
          <w:divId w:val="1716849738"/>
        </w:trPr>
        <w:tc>
          <w:tcPr>
            <w:tcW w:w="2829"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BF7899" w:rsidP="00171719" w:rsidRDefault="00BF7899" w14:paraId="4F20ACD0" w14:textId="77777777">
            <w:pPr>
              <w:pStyle w:val="IndraNormal"/>
              <w:rPr>
                <w:lang w:val="en-IE"/>
              </w:rPr>
            </w:pPr>
            <w:r w:rsidRPr="005A4723">
              <w:rPr>
                <w:lang w:val="en-IE"/>
              </w:rPr>
              <w:t>- - Number Of Packages </w:t>
            </w:r>
          </w:p>
        </w:tc>
        <w:tc>
          <w:tcPr>
            <w:tcW w:w="94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BF7899" w:rsidP="00171719" w:rsidRDefault="00BF7899" w14:paraId="339297F5" w14:textId="77777777">
            <w:pPr>
              <w:pStyle w:val="IndraNormal"/>
              <w:rPr>
                <w:lang w:val="en-IE"/>
              </w:rPr>
            </w:pPr>
            <w:r w:rsidRPr="005A4723">
              <w:rPr>
                <w:lang w:val="en-IE"/>
              </w:rPr>
              <w:t>n1..8 </w:t>
            </w:r>
          </w:p>
        </w:tc>
        <w:tc>
          <w:tcPr>
            <w:tcW w:w="121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BF7899" w:rsidP="00171719" w:rsidRDefault="00BF7899" w14:paraId="19DC572A" w14:textId="77777777">
            <w:pPr>
              <w:pStyle w:val="IndraNormal"/>
              <w:rPr>
                <w:lang w:val="en-IE"/>
              </w:rPr>
            </w:pPr>
            <w:r w:rsidRPr="005A4723">
              <w:rPr>
                <w:lang w:val="en-IE"/>
              </w:rPr>
              <w:t>1 </w:t>
            </w:r>
          </w:p>
        </w:tc>
        <w:tc>
          <w:tcPr>
            <w:tcW w:w="409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BF7899" w:rsidP="00171719" w:rsidRDefault="00BF7899" w14:paraId="3508B2D6" w14:textId="0D02690C">
            <w:pPr>
              <w:pStyle w:val="IndraNormal"/>
            </w:pPr>
            <w:r w:rsidRPr="005A4723">
              <w:t>Número de volumes. Refere-se ao número de volumes individuais, embalados de forma que a sua divisão não seja possível sem a desembalagem prévia, ou ao número de peças, caso não estejam embaladas.</w:t>
            </w:r>
          </w:p>
        </w:tc>
      </w:tr>
      <w:tr w:rsidRPr="005A4723" w:rsidR="00BF7899" w:rsidTr="5F596810" w14:paraId="1720EB6F" w14:textId="77777777">
        <w:trPr>
          <w:divId w:val="1716849738"/>
        </w:trPr>
        <w:tc>
          <w:tcPr>
            <w:tcW w:w="2829"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BF7899" w:rsidP="00171719" w:rsidRDefault="00BF7899" w14:paraId="007D9EDC" w14:textId="77777777">
            <w:pPr>
              <w:pStyle w:val="IndraNormal"/>
              <w:rPr>
                <w:lang w:val="en-IE"/>
              </w:rPr>
            </w:pPr>
            <w:r w:rsidRPr="005A4723">
              <w:rPr>
                <w:lang w:val="en-IE"/>
              </w:rPr>
              <w:t>- - Shipping Marks </w:t>
            </w:r>
          </w:p>
        </w:tc>
        <w:tc>
          <w:tcPr>
            <w:tcW w:w="94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BF7899" w:rsidP="00171719" w:rsidRDefault="00BF7899" w14:paraId="6E441032" w14:textId="77777777">
            <w:pPr>
              <w:pStyle w:val="IndraNormal"/>
              <w:rPr>
                <w:lang w:val="en-IE"/>
              </w:rPr>
            </w:pPr>
            <w:r w:rsidRPr="005A4723">
              <w:rPr>
                <w:lang w:val="en-IE"/>
              </w:rPr>
              <w:t>an..512 </w:t>
            </w:r>
          </w:p>
        </w:tc>
        <w:tc>
          <w:tcPr>
            <w:tcW w:w="121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BF7899" w:rsidP="00171719" w:rsidRDefault="00BF7899" w14:paraId="442E49CC" w14:textId="77777777">
            <w:pPr>
              <w:pStyle w:val="IndraNormal"/>
              <w:rPr>
                <w:lang w:val="en-IE"/>
              </w:rPr>
            </w:pPr>
            <w:r w:rsidRPr="005A4723">
              <w:rPr>
                <w:lang w:val="en-IE"/>
              </w:rPr>
              <w:t>1 </w:t>
            </w:r>
          </w:p>
        </w:tc>
        <w:tc>
          <w:tcPr>
            <w:tcW w:w="409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BF7899" w:rsidP="00171719" w:rsidRDefault="00BF7899" w14:paraId="3ED1F140" w14:textId="02592012">
            <w:pPr>
              <w:pStyle w:val="IndraNormal"/>
            </w:pPr>
            <w:r w:rsidRPr="005A4723">
              <w:t>Marcas de expedição. Indicar as marcas e números que figuram nas unidades de transporte ou nos volumes.</w:t>
            </w:r>
          </w:p>
        </w:tc>
      </w:tr>
      <w:tr w:rsidRPr="005A4723" w:rsidR="00BF7899" w:rsidTr="5F596810" w14:paraId="20AB0099" w14:textId="77777777">
        <w:trPr>
          <w:divId w:val="1716849738"/>
        </w:trPr>
        <w:tc>
          <w:tcPr>
            <w:tcW w:w="2829"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BF7899" w:rsidP="00171719" w:rsidRDefault="00BF7899" w14:paraId="64F4CA3A" w14:textId="77777777">
            <w:pPr>
              <w:pStyle w:val="IndraNormal"/>
              <w:rPr>
                <w:lang w:val="en-IE"/>
              </w:rPr>
            </w:pPr>
            <w:r w:rsidRPr="005A4723">
              <w:rPr>
                <w:lang w:val="en-IE"/>
              </w:rPr>
              <w:t>- Gross Mass </w:t>
            </w:r>
          </w:p>
        </w:tc>
        <w:tc>
          <w:tcPr>
            <w:tcW w:w="94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BF7899" w:rsidP="00171719" w:rsidRDefault="00BF7899" w14:paraId="1DFF0929" w14:textId="77777777">
            <w:pPr>
              <w:pStyle w:val="IndraNormal"/>
              <w:rPr>
                <w:lang w:val="en-IE"/>
              </w:rPr>
            </w:pPr>
            <w:r w:rsidRPr="005A4723">
              <w:rPr>
                <w:lang w:val="en-IE"/>
              </w:rPr>
              <w:t>n16.6 </w:t>
            </w:r>
          </w:p>
        </w:tc>
        <w:tc>
          <w:tcPr>
            <w:tcW w:w="121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BF7899" w:rsidP="00171719" w:rsidRDefault="00BF7899" w14:paraId="5C0F278F" w14:textId="77777777">
            <w:pPr>
              <w:pStyle w:val="IndraNormal"/>
              <w:rPr>
                <w:lang w:val="en-IE"/>
              </w:rPr>
            </w:pPr>
            <w:r w:rsidRPr="005A4723">
              <w:rPr>
                <w:lang w:val="en-IE"/>
              </w:rPr>
              <w:t>1 </w:t>
            </w:r>
          </w:p>
        </w:tc>
        <w:tc>
          <w:tcPr>
            <w:tcW w:w="409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BF7899" w:rsidP="00171719" w:rsidRDefault="00BF7899" w14:paraId="4C6D8598" w14:textId="1FD7768B">
            <w:pPr>
              <w:pStyle w:val="IndraNormal"/>
            </w:pPr>
            <w:r w:rsidRPr="005A4723">
              <w:t xml:space="preserve">Massa bruta (Kg). Indicar a massa bruta </w:t>
            </w:r>
            <w:r>
              <w:t xml:space="preserve">que </w:t>
            </w:r>
            <w:r w:rsidRPr="005A4723">
              <w:t>corresponde ao peso das mercadorias abrangidas pela adição, incluindo as embalagens mas excluindo o equipamento do transportador.</w:t>
            </w:r>
          </w:p>
        </w:tc>
      </w:tr>
      <w:tr w:rsidRPr="005A4723" w:rsidR="00BF7899" w:rsidTr="5F596810" w14:paraId="5811C4BD" w14:textId="77777777">
        <w:trPr>
          <w:divId w:val="1716849738"/>
        </w:trPr>
        <w:tc>
          <w:tcPr>
            <w:tcW w:w="2829"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BF7899" w:rsidP="00171719" w:rsidRDefault="00BF7899" w14:paraId="5B42A208" w14:textId="77777777">
            <w:pPr>
              <w:pStyle w:val="IndraNormal"/>
              <w:rPr>
                <w:lang w:val="en-IE"/>
              </w:rPr>
            </w:pPr>
            <w:r w:rsidRPr="005A4723">
              <w:rPr>
                <w:lang w:val="en-IE"/>
              </w:rPr>
              <w:t>- Transport Equipment </w:t>
            </w:r>
          </w:p>
        </w:tc>
        <w:tc>
          <w:tcPr>
            <w:tcW w:w="94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BF7899" w:rsidP="00171719" w:rsidRDefault="00BF7899" w14:paraId="264EEC71" w14:textId="77777777">
            <w:pPr>
              <w:pStyle w:val="IndraNormal"/>
              <w:rPr>
                <w:lang w:val="en-IE"/>
              </w:rPr>
            </w:pPr>
            <w:r w:rsidRPr="005A4723">
              <w:rPr>
                <w:lang w:val="en-IE"/>
              </w:rPr>
              <w:t>- </w:t>
            </w:r>
          </w:p>
        </w:tc>
        <w:tc>
          <w:tcPr>
            <w:tcW w:w="121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BF7899" w:rsidP="00171719" w:rsidRDefault="00BF7899" w14:paraId="3CD1753B" w14:textId="77777777">
            <w:pPr>
              <w:pStyle w:val="IndraNormal"/>
              <w:rPr>
                <w:lang w:val="en-IE"/>
              </w:rPr>
            </w:pPr>
            <w:r w:rsidRPr="005A4723">
              <w:rPr>
                <w:lang w:val="en-IE"/>
              </w:rPr>
              <w:t>0 a 9999 </w:t>
            </w:r>
          </w:p>
        </w:tc>
        <w:tc>
          <w:tcPr>
            <w:tcW w:w="409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BF7899" w:rsidP="00171719" w:rsidRDefault="00BF7899" w14:paraId="6421B238" w14:textId="182D51E7">
            <w:pPr>
              <w:pStyle w:val="IndraNormal"/>
            </w:pPr>
            <w:r w:rsidRPr="005A4723">
              <w:t xml:space="preserve">Equipamentos de transporte. Elementos de dados de preenchimento obrigatório de acordo com a situação das mercadorias no momento em que é efetuada a declaração. </w:t>
            </w:r>
          </w:p>
          <w:p w:rsidRPr="005A4723" w:rsidR="00BF7899" w:rsidP="00171719" w:rsidRDefault="00BF7899" w14:paraId="4A8B2B87" w14:textId="73A372B7">
            <w:pPr>
              <w:pStyle w:val="IndraNormal"/>
            </w:pPr>
            <w:r w:rsidRPr="005A4723">
              <w:lastRenderedPageBreak/>
              <w:t xml:space="preserve">Se no momento da declaração as mercadorias estão acondicionadas num contentor é obrigatório o preenchimento deste elemento de dados. </w:t>
            </w:r>
          </w:p>
        </w:tc>
      </w:tr>
      <w:tr w:rsidRPr="005A4723" w:rsidR="00BF7899" w:rsidTr="5F596810" w14:paraId="2D56432F" w14:textId="77777777">
        <w:trPr>
          <w:divId w:val="1716849738"/>
        </w:trPr>
        <w:tc>
          <w:tcPr>
            <w:tcW w:w="2829"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BF7899" w:rsidP="00171719" w:rsidRDefault="00BF7899" w14:paraId="3CB579AD" w14:textId="77777777">
            <w:pPr>
              <w:pStyle w:val="IndraNormal"/>
              <w:rPr>
                <w:lang w:val="en-IE"/>
              </w:rPr>
            </w:pPr>
            <w:r w:rsidRPr="005A4723">
              <w:rPr>
                <w:lang w:val="en-IE"/>
              </w:rPr>
              <w:lastRenderedPageBreak/>
              <w:t>- - Container Identification Number </w:t>
            </w:r>
          </w:p>
        </w:tc>
        <w:tc>
          <w:tcPr>
            <w:tcW w:w="94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BF7899" w:rsidP="00171719" w:rsidRDefault="00BF7899" w14:paraId="1909B4B9" w14:textId="77777777">
            <w:pPr>
              <w:pStyle w:val="IndraNormal"/>
              <w:rPr>
                <w:lang w:val="en-IE"/>
              </w:rPr>
            </w:pPr>
            <w:r w:rsidRPr="005A4723">
              <w:rPr>
                <w:lang w:val="en-IE"/>
              </w:rPr>
              <w:t>an..17 </w:t>
            </w:r>
          </w:p>
        </w:tc>
        <w:tc>
          <w:tcPr>
            <w:tcW w:w="121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BF7899" w:rsidP="00171719" w:rsidRDefault="00BF7899" w14:paraId="2466CCA3" w14:textId="77777777">
            <w:pPr>
              <w:pStyle w:val="IndraNormal"/>
              <w:rPr>
                <w:lang w:val="en-IE"/>
              </w:rPr>
            </w:pPr>
            <w:r w:rsidRPr="005A4723">
              <w:rPr>
                <w:lang w:val="en-IE"/>
              </w:rPr>
              <w:t>1 </w:t>
            </w:r>
          </w:p>
        </w:tc>
        <w:tc>
          <w:tcPr>
            <w:tcW w:w="409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BF7899" w:rsidP="00171719" w:rsidRDefault="00BF7899" w14:paraId="16C5623C" w14:textId="46E92513">
            <w:pPr>
              <w:pStyle w:val="IndraNormal"/>
            </w:pPr>
            <w:r w:rsidRPr="005A4723">
              <w:t>Número de identificação de contentor.</w:t>
            </w:r>
          </w:p>
        </w:tc>
      </w:tr>
      <w:tr w:rsidRPr="005A4723" w:rsidR="00BF7899" w:rsidTr="5F596810" w14:paraId="1EF83949" w14:textId="77777777">
        <w:trPr>
          <w:divId w:val="1716849738"/>
        </w:trPr>
        <w:tc>
          <w:tcPr>
            <w:tcW w:w="2829"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BF7899" w:rsidP="00171719" w:rsidRDefault="00BF7899" w14:paraId="615C1C11" w14:textId="77777777">
            <w:pPr>
              <w:pStyle w:val="IndraNormal"/>
              <w:rPr>
                <w:lang w:val="en-IE"/>
              </w:rPr>
            </w:pPr>
            <w:r w:rsidRPr="005A4723">
              <w:rPr>
                <w:lang w:val="en-IE"/>
              </w:rPr>
              <w:t>- - Container Packed Status </w:t>
            </w:r>
          </w:p>
        </w:tc>
        <w:tc>
          <w:tcPr>
            <w:tcW w:w="94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BF7899" w:rsidP="00171719" w:rsidRDefault="00BF7899" w14:paraId="25ADA8A5" w14:textId="2743043A">
            <w:pPr>
              <w:pStyle w:val="IndraNormal"/>
              <w:rPr>
                <w:lang w:val="en-IE"/>
              </w:rPr>
            </w:pPr>
            <w:r>
              <w:rPr>
                <w:lang w:val="en-IE"/>
              </w:rPr>
              <w:t>a2</w:t>
            </w:r>
          </w:p>
        </w:tc>
        <w:tc>
          <w:tcPr>
            <w:tcW w:w="121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BF7899" w:rsidP="00171719" w:rsidRDefault="00BF7899" w14:paraId="122B8E12" w14:textId="77777777">
            <w:pPr>
              <w:pStyle w:val="IndraNormal"/>
              <w:rPr>
                <w:lang w:val="en-IE"/>
              </w:rPr>
            </w:pPr>
            <w:r w:rsidRPr="005A4723">
              <w:rPr>
                <w:lang w:val="en-IE"/>
              </w:rPr>
              <w:t>0 ou 1 </w:t>
            </w:r>
          </w:p>
        </w:tc>
        <w:tc>
          <w:tcPr>
            <w:tcW w:w="409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BF7899" w:rsidP="00171719" w:rsidRDefault="00BF7899" w14:paraId="4B5FC670" w14:textId="1BD6BAAC">
            <w:pPr>
              <w:pStyle w:val="IndraNormal"/>
            </w:pPr>
            <w:r w:rsidRPr="005A4723">
              <w:t>Estado de acondicionamento do contentor. Elemento de dados utilizado apenas na DDT.</w:t>
            </w:r>
          </w:p>
          <w:p w:rsidRPr="005A4723" w:rsidR="00BF7899" w:rsidP="00171719" w:rsidRDefault="00171719" w14:paraId="0CEBB2DA" w14:textId="307A1B7D">
            <w:pPr>
              <w:pStyle w:val="IndraNormal"/>
            </w:pPr>
            <w:r>
              <w:t>Lista de códigos aplicáveis:</w:t>
            </w:r>
            <w:r>
              <w:br/>
            </w:r>
            <w:r w:rsidRPr="005A4723" w:rsidR="00BF7899">
              <w:t>A – Vazio</w:t>
            </w:r>
          </w:p>
          <w:p w:rsidRPr="005A4723" w:rsidR="00BF7899" w:rsidP="00171719" w:rsidRDefault="00BF7899" w14:paraId="61A20073" w14:textId="038D9510">
            <w:pPr>
              <w:pStyle w:val="IndraNormal"/>
              <w:rPr>
                <w:lang w:val="en-IE"/>
              </w:rPr>
            </w:pPr>
            <w:r w:rsidRPr="005A4723">
              <w:rPr>
                <w:lang w:val="en-IE"/>
              </w:rPr>
              <w:t>B – Não Vazio</w:t>
            </w:r>
          </w:p>
        </w:tc>
      </w:tr>
      <w:tr w:rsidRPr="005A4723" w:rsidR="00BF7899" w:rsidTr="5F596810" w14:paraId="267067BF" w14:textId="77777777">
        <w:trPr>
          <w:divId w:val="1716849738"/>
        </w:trPr>
        <w:tc>
          <w:tcPr>
            <w:tcW w:w="2829"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BF7899" w:rsidP="00171719" w:rsidRDefault="00BF7899" w14:paraId="33BA6283" w14:textId="77777777">
            <w:pPr>
              <w:pStyle w:val="IndraNormal"/>
              <w:rPr>
                <w:lang w:val="en-IE"/>
              </w:rPr>
            </w:pPr>
            <w:r w:rsidRPr="005A4723">
              <w:rPr>
                <w:lang w:val="en-IE"/>
              </w:rPr>
              <w:t>- Number Of Seals </w:t>
            </w:r>
          </w:p>
        </w:tc>
        <w:tc>
          <w:tcPr>
            <w:tcW w:w="94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BF7899" w:rsidP="00171719" w:rsidRDefault="00BF7899" w14:paraId="10620FE3" w14:textId="77777777">
            <w:pPr>
              <w:pStyle w:val="IndraNormal"/>
              <w:rPr>
                <w:lang w:val="en-IE"/>
              </w:rPr>
            </w:pPr>
            <w:r w:rsidRPr="005A4723">
              <w:rPr>
                <w:lang w:val="en-IE"/>
              </w:rPr>
              <w:t>n1..4 </w:t>
            </w:r>
          </w:p>
        </w:tc>
        <w:tc>
          <w:tcPr>
            <w:tcW w:w="121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BF7899" w:rsidP="00171719" w:rsidRDefault="00BF7899" w14:paraId="1D083835" w14:textId="77777777">
            <w:pPr>
              <w:pStyle w:val="IndraNormal"/>
              <w:rPr>
                <w:lang w:val="en-IE"/>
              </w:rPr>
            </w:pPr>
            <w:r w:rsidRPr="005A4723">
              <w:rPr>
                <w:lang w:val="en-IE"/>
              </w:rPr>
              <w:t>0 ou 1 </w:t>
            </w:r>
          </w:p>
        </w:tc>
        <w:tc>
          <w:tcPr>
            <w:tcW w:w="409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BF7899" w:rsidP="00171719" w:rsidRDefault="00BF7899" w14:paraId="5F60FA55" w14:textId="3A17BCA6">
            <w:pPr>
              <w:pStyle w:val="IndraNormal"/>
              <w:rPr>
                <w:lang w:val="en-IE"/>
              </w:rPr>
            </w:pPr>
            <w:r w:rsidRPr="005A4723">
              <w:rPr>
                <w:lang w:val="en-IE"/>
              </w:rPr>
              <w:t>Número de selos.</w:t>
            </w:r>
          </w:p>
        </w:tc>
      </w:tr>
      <w:tr w:rsidRPr="005A4723" w:rsidR="00BF7899" w:rsidTr="5F596810" w14:paraId="3832A191" w14:textId="77777777">
        <w:trPr>
          <w:divId w:val="1716849738"/>
        </w:trPr>
        <w:tc>
          <w:tcPr>
            <w:tcW w:w="2829"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BF7899" w:rsidP="00171719" w:rsidRDefault="00BF7899" w14:paraId="4148CE32" w14:textId="77777777">
            <w:pPr>
              <w:pStyle w:val="IndraNormal"/>
              <w:rPr>
                <w:lang w:val="en-IE"/>
              </w:rPr>
            </w:pPr>
            <w:r w:rsidRPr="005A4723">
              <w:rPr>
                <w:lang w:val="en-IE"/>
              </w:rPr>
              <w:t>- Seal </w:t>
            </w:r>
          </w:p>
        </w:tc>
        <w:tc>
          <w:tcPr>
            <w:tcW w:w="94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BF7899" w:rsidP="00171719" w:rsidRDefault="00BF7899" w14:paraId="211B3CC4" w14:textId="77777777">
            <w:pPr>
              <w:pStyle w:val="IndraNormal"/>
              <w:rPr>
                <w:lang w:val="en-IE"/>
              </w:rPr>
            </w:pPr>
            <w:r w:rsidRPr="005A4723">
              <w:rPr>
                <w:lang w:val="en-IE"/>
              </w:rPr>
              <w:t>an..20 </w:t>
            </w:r>
          </w:p>
        </w:tc>
        <w:tc>
          <w:tcPr>
            <w:tcW w:w="121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BF7899" w:rsidP="00171719" w:rsidRDefault="00BF7899" w14:paraId="2CF6F48F" w14:textId="77777777">
            <w:pPr>
              <w:pStyle w:val="IndraNormal"/>
              <w:rPr>
                <w:lang w:val="en-IE"/>
              </w:rPr>
            </w:pPr>
            <w:r w:rsidRPr="005A4723">
              <w:rPr>
                <w:lang w:val="en-IE"/>
              </w:rPr>
              <w:t>0 a 99 </w:t>
            </w:r>
          </w:p>
        </w:tc>
        <w:tc>
          <w:tcPr>
            <w:tcW w:w="409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BF7899" w:rsidP="00171719" w:rsidRDefault="00BF7899" w14:paraId="1910E51F" w14:textId="16F076A4">
            <w:pPr>
              <w:pStyle w:val="IndraNormal"/>
              <w:rPr>
                <w:lang w:val="en-IE"/>
              </w:rPr>
            </w:pPr>
            <w:r w:rsidRPr="005A4723">
              <w:rPr>
                <w:lang w:val="en-IE"/>
              </w:rPr>
              <w:t>Identificador de selos</w:t>
            </w:r>
          </w:p>
        </w:tc>
      </w:tr>
      <w:tr w:rsidRPr="005A4723" w:rsidR="00BF7899" w:rsidTr="5F596810" w14:paraId="0BC9613B" w14:textId="77777777">
        <w:trPr>
          <w:divId w:val="1716849738"/>
        </w:trPr>
        <w:tc>
          <w:tcPr>
            <w:tcW w:w="2829"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BF7899" w:rsidP="00171719" w:rsidRDefault="00BF7899" w14:paraId="096D0036" w14:textId="77777777">
            <w:pPr>
              <w:pStyle w:val="IndraNormal"/>
              <w:rPr>
                <w:lang w:val="en-IE"/>
              </w:rPr>
            </w:pPr>
            <w:r w:rsidRPr="005A4723">
              <w:rPr>
                <w:lang w:val="en-IE"/>
              </w:rPr>
              <w:t>- Justification </w:t>
            </w:r>
          </w:p>
        </w:tc>
        <w:tc>
          <w:tcPr>
            <w:tcW w:w="94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BF7899" w:rsidP="00171719" w:rsidRDefault="00BF7899" w14:paraId="35ADC480" w14:textId="77777777">
            <w:pPr>
              <w:pStyle w:val="IndraNormal"/>
              <w:rPr>
                <w:lang w:val="en-IE"/>
              </w:rPr>
            </w:pPr>
            <w:r w:rsidRPr="005A4723">
              <w:rPr>
                <w:lang w:val="en-IE"/>
              </w:rPr>
              <w:t>an..512 </w:t>
            </w:r>
          </w:p>
        </w:tc>
        <w:tc>
          <w:tcPr>
            <w:tcW w:w="121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BF7899" w:rsidP="00171719" w:rsidRDefault="00BF7899" w14:paraId="665834C5" w14:textId="77777777">
            <w:pPr>
              <w:pStyle w:val="IndraNormal"/>
              <w:rPr>
                <w:lang w:val="en-IE"/>
              </w:rPr>
            </w:pPr>
            <w:r w:rsidRPr="005A4723">
              <w:rPr>
                <w:lang w:val="en-IE"/>
              </w:rPr>
              <w:t>0 ou 1 </w:t>
            </w:r>
          </w:p>
        </w:tc>
        <w:tc>
          <w:tcPr>
            <w:tcW w:w="409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BF7899" w:rsidP="00171719" w:rsidRDefault="00BF7899" w14:paraId="60ED5456" w14:textId="3472DB71">
            <w:pPr>
              <w:pStyle w:val="IndraNormal"/>
              <w:rPr>
                <w:lang w:val="en-IE"/>
              </w:rPr>
            </w:pPr>
            <w:r w:rsidRPr="005A4723">
              <w:rPr>
                <w:lang w:val="en-IE"/>
              </w:rPr>
              <w:t>Justificação.</w:t>
            </w:r>
          </w:p>
        </w:tc>
      </w:tr>
      <w:tr w:rsidRPr="005A4723" w:rsidR="00BF7899" w:rsidTr="5F596810" w14:paraId="771FA040" w14:textId="77777777">
        <w:trPr>
          <w:divId w:val="1716849738"/>
        </w:trPr>
        <w:tc>
          <w:tcPr>
            <w:tcW w:w="2829"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BF7899" w:rsidP="00171719" w:rsidRDefault="00BF7899" w14:paraId="47A3BCD2" w14:textId="77777777">
            <w:pPr>
              <w:pStyle w:val="IndraNormal"/>
              <w:rPr>
                <w:lang w:val="en-IE"/>
              </w:rPr>
            </w:pPr>
            <w:r w:rsidRPr="005A4723">
              <w:rPr>
                <w:lang w:val="en-IE"/>
              </w:rPr>
              <w:t>Unload End Of Operations </w:t>
            </w:r>
          </w:p>
        </w:tc>
        <w:tc>
          <w:tcPr>
            <w:tcW w:w="94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BF7899" w:rsidP="00171719" w:rsidRDefault="00BF7899" w14:paraId="6F8F9A74" w14:textId="77777777">
            <w:pPr>
              <w:pStyle w:val="IndraNormal"/>
              <w:rPr>
                <w:lang w:val="en-IE"/>
              </w:rPr>
            </w:pPr>
            <w:r w:rsidRPr="005A4723">
              <w:rPr>
                <w:lang w:val="en-IE"/>
              </w:rPr>
              <w:t>- </w:t>
            </w:r>
          </w:p>
        </w:tc>
        <w:tc>
          <w:tcPr>
            <w:tcW w:w="121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BF7899" w:rsidP="00171719" w:rsidRDefault="00BF7899" w14:paraId="73254FFF" w14:textId="77777777">
            <w:pPr>
              <w:pStyle w:val="IndraNormal"/>
              <w:rPr>
                <w:lang w:val="en-IE"/>
              </w:rPr>
            </w:pPr>
            <w:r w:rsidRPr="005A4723">
              <w:rPr>
                <w:lang w:val="en-IE"/>
              </w:rPr>
              <w:t>0 ou 1 </w:t>
            </w:r>
          </w:p>
        </w:tc>
        <w:tc>
          <w:tcPr>
            <w:tcW w:w="409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BF7899" w:rsidP="00171719" w:rsidRDefault="00BF7899" w14:paraId="797ACD37" w14:textId="08190360">
            <w:pPr>
              <w:pStyle w:val="IndraNormal"/>
            </w:pPr>
            <w:r w:rsidRPr="005A4723">
              <w:t>Fim de operações de descarga.</w:t>
            </w:r>
          </w:p>
        </w:tc>
      </w:tr>
      <w:tr w:rsidRPr="005A4723" w:rsidR="00BF7899" w:rsidTr="5F596810" w14:paraId="60E23DB7" w14:textId="77777777">
        <w:trPr>
          <w:divId w:val="1716849738"/>
        </w:trPr>
        <w:tc>
          <w:tcPr>
            <w:tcW w:w="2829"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BF7899" w:rsidP="00171719" w:rsidRDefault="00BF7899" w14:paraId="1353BF66" w14:textId="77777777">
            <w:pPr>
              <w:pStyle w:val="IndraNormal"/>
              <w:rPr>
                <w:lang w:val="en-IE"/>
              </w:rPr>
            </w:pPr>
            <w:r w:rsidRPr="005A4723">
              <w:rPr>
                <w:lang w:val="en-IE"/>
              </w:rPr>
              <w:t>- End Of Operations </w:t>
            </w:r>
          </w:p>
        </w:tc>
        <w:tc>
          <w:tcPr>
            <w:tcW w:w="94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BF7899" w:rsidP="00171719" w:rsidRDefault="00BF7899" w14:paraId="0EE2612F" w14:textId="77777777">
            <w:pPr>
              <w:pStyle w:val="IndraNormal"/>
              <w:rPr>
                <w:lang w:val="en-IE"/>
              </w:rPr>
            </w:pPr>
            <w:r w:rsidRPr="005A4723">
              <w:rPr>
                <w:lang w:val="en-IE"/>
              </w:rPr>
              <w:t>- </w:t>
            </w:r>
          </w:p>
        </w:tc>
        <w:tc>
          <w:tcPr>
            <w:tcW w:w="121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BF7899" w:rsidP="00171719" w:rsidRDefault="00BF7899" w14:paraId="1DB6F33C" w14:textId="77777777">
            <w:pPr>
              <w:pStyle w:val="IndraNormal"/>
              <w:rPr>
                <w:lang w:val="en-IE"/>
              </w:rPr>
            </w:pPr>
            <w:r w:rsidRPr="005A4723">
              <w:rPr>
                <w:lang w:val="en-IE"/>
              </w:rPr>
              <w:t>1 </w:t>
            </w:r>
          </w:p>
        </w:tc>
        <w:tc>
          <w:tcPr>
            <w:tcW w:w="409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BF7899" w:rsidP="00171719" w:rsidRDefault="00BF7899" w14:paraId="0E9E1041" w14:textId="558E45BB">
            <w:pPr>
              <w:pStyle w:val="IndraNormal"/>
              <w:rPr>
                <w:lang w:val="en-IE"/>
              </w:rPr>
            </w:pPr>
            <w:r w:rsidRPr="005A4723">
              <w:rPr>
                <w:lang w:val="en-IE"/>
              </w:rPr>
              <w:t>Fim de operações.</w:t>
            </w:r>
          </w:p>
        </w:tc>
      </w:tr>
      <w:tr w:rsidRPr="005A4723" w:rsidR="00BF7899" w:rsidTr="5F596810" w14:paraId="3517B143" w14:textId="77777777">
        <w:trPr>
          <w:divId w:val="1716849738"/>
        </w:trPr>
        <w:tc>
          <w:tcPr>
            <w:tcW w:w="2829"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BF7899" w:rsidP="00171719" w:rsidRDefault="00BF7899" w14:paraId="452423B7" w14:textId="77777777">
            <w:pPr>
              <w:pStyle w:val="IndraNormal"/>
              <w:rPr>
                <w:lang w:val="en-IE"/>
              </w:rPr>
            </w:pPr>
            <w:r w:rsidRPr="005A4723">
              <w:rPr>
                <w:lang w:val="en-IE"/>
              </w:rPr>
              <w:t>- - Person Presenting The Goods </w:t>
            </w:r>
          </w:p>
        </w:tc>
        <w:tc>
          <w:tcPr>
            <w:tcW w:w="94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BF7899" w:rsidP="00171719" w:rsidRDefault="00BF7899" w14:paraId="167B045E" w14:textId="77777777">
            <w:pPr>
              <w:pStyle w:val="IndraNormal"/>
              <w:rPr>
                <w:lang w:val="en-IE"/>
              </w:rPr>
            </w:pPr>
            <w:r w:rsidRPr="005A4723">
              <w:rPr>
                <w:lang w:val="en-IE"/>
              </w:rPr>
              <w:t>an..17 </w:t>
            </w:r>
          </w:p>
        </w:tc>
        <w:tc>
          <w:tcPr>
            <w:tcW w:w="121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BF7899" w:rsidP="00171719" w:rsidRDefault="00BF7899" w14:paraId="0863384F" w14:textId="77777777">
            <w:pPr>
              <w:pStyle w:val="IndraNormal"/>
              <w:rPr>
                <w:lang w:val="en-IE"/>
              </w:rPr>
            </w:pPr>
            <w:r w:rsidRPr="005A4723">
              <w:rPr>
                <w:lang w:val="en-IE"/>
              </w:rPr>
              <w:t>1 </w:t>
            </w:r>
          </w:p>
        </w:tc>
        <w:tc>
          <w:tcPr>
            <w:tcW w:w="409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BF7899" w:rsidP="00171719" w:rsidRDefault="00BF7899" w14:paraId="6173DDFA" w14:textId="0695162E">
            <w:pPr>
              <w:pStyle w:val="IndraNormal"/>
            </w:pPr>
            <w:r w:rsidRPr="005A4723">
              <w:t>Pessoa que apresenta as mercadorias.</w:t>
            </w:r>
          </w:p>
        </w:tc>
      </w:tr>
      <w:tr w:rsidRPr="005A4723" w:rsidR="00BF7899" w:rsidTr="5F596810" w14:paraId="48BFA624" w14:textId="77777777">
        <w:trPr>
          <w:divId w:val="1716849738"/>
        </w:trPr>
        <w:tc>
          <w:tcPr>
            <w:tcW w:w="2829"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BF7899" w:rsidP="00171719" w:rsidRDefault="00BF7899" w14:paraId="68F83154" w14:textId="77777777">
            <w:pPr>
              <w:pStyle w:val="IndraNormal"/>
              <w:rPr>
                <w:lang w:val="en-IE"/>
              </w:rPr>
            </w:pPr>
            <w:r w:rsidRPr="005A4723">
              <w:rPr>
                <w:lang w:val="en-IE"/>
              </w:rPr>
              <w:t>- - Date And Time Of End Of Operations </w:t>
            </w:r>
          </w:p>
        </w:tc>
        <w:tc>
          <w:tcPr>
            <w:tcW w:w="94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BF7899" w:rsidP="00171719" w:rsidRDefault="008C0A77" w14:paraId="14894321" w14:textId="07A3F53B">
            <w:pPr>
              <w:pStyle w:val="IndraNormal"/>
              <w:rPr>
                <w:lang w:val="en-IE"/>
              </w:rPr>
            </w:pPr>
            <w:r>
              <w:t>dateTime</w:t>
            </w:r>
          </w:p>
        </w:tc>
        <w:tc>
          <w:tcPr>
            <w:tcW w:w="121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BF7899" w:rsidP="00171719" w:rsidRDefault="00BF7899" w14:paraId="70E0F3C5" w14:textId="77777777">
            <w:pPr>
              <w:pStyle w:val="IndraNormal"/>
              <w:rPr>
                <w:lang w:val="en-IE"/>
              </w:rPr>
            </w:pPr>
            <w:r w:rsidRPr="005A4723">
              <w:rPr>
                <w:lang w:val="en-IE"/>
              </w:rPr>
              <w:t>1 </w:t>
            </w:r>
          </w:p>
        </w:tc>
        <w:tc>
          <w:tcPr>
            <w:tcW w:w="409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BF7899" w:rsidP="00171719" w:rsidRDefault="00BF7899" w14:paraId="0603AEFB" w14:textId="701987DB">
            <w:pPr>
              <w:pStyle w:val="IndraNormal"/>
            </w:pPr>
            <w:r>
              <w:t>Data e hora de fim de</w:t>
            </w:r>
            <w:r w:rsidRPr="005A4723">
              <w:t xml:space="preserve"> operações. </w:t>
            </w:r>
          </w:p>
          <w:p w:rsidRPr="005A4723" w:rsidR="00BF7899" w:rsidP="00171719" w:rsidRDefault="00BF7899" w14:paraId="00F4C1E9" w14:textId="36A9BA1C">
            <w:pPr>
              <w:pStyle w:val="IndraNormal"/>
            </w:pPr>
            <w:r w:rsidRPr="005A4723">
              <w:t>Data em UTC no formato "yyyy-mm-dd hh:mm:ss" </w:t>
            </w:r>
          </w:p>
        </w:tc>
      </w:tr>
      <w:tr w:rsidRPr="005A4723" w:rsidR="00BF7899" w:rsidTr="5F596810" w14:paraId="37A889B5" w14:textId="77777777">
        <w:trPr>
          <w:divId w:val="1716849738"/>
        </w:trPr>
        <w:tc>
          <w:tcPr>
            <w:tcW w:w="2829"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BF7899" w:rsidP="00171719" w:rsidRDefault="00BF7899" w14:paraId="7B558A25" w14:textId="77777777">
            <w:pPr>
              <w:pStyle w:val="IndraNormal"/>
              <w:rPr>
                <w:lang w:val="en-IE"/>
              </w:rPr>
            </w:pPr>
            <w:r w:rsidRPr="005A4723">
              <w:rPr>
                <w:lang w:val="en-IE"/>
              </w:rPr>
              <w:t>Load End Of Operations </w:t>
            </w:r>
          </w:p>
        </w:tc>
        <w:tc>
          <w:tcPr>
            <w:tcW w:w="94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BF7899" w:rsidP="00171719" w:rsidRDefault="00BF7899" w14:paraId="1BA1954B" w14:textId="77777777">
            <w:pPr>
              <w:pStyle w:val="IndraNormal"/>
              <w:rPr>
                <w:lang w:val="en-IE"/>
              </w:rPr>
            </w:pPr>
            <w:r w:rsidRPr="005A4723">
              <w:rPr>
                <w:lang w:val="en-IE"/>
              </w:rPr>
              <w:t>- </w:t>
            </w:r>
          </w:p>
        </w:tc>
        <w:tc>
          <w:tcPr>
            <w:tcW w:w="121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BF7899" w:rsidP="00171719" w:rsidRDefault="00BF7899" w14:paraId="20E92ECC" w14:textId="77777777">
            <w:pPr>
              <w:pStyle w:val="IndraNormal"/>
              <w:rPr>
                <w:lang w:val="en-IE"/>
              </w:rPr>
            </w:pPr>
            <w:r w:rsidRPr="005A4723">
              <w:rPr>
                <w:lang w:val="en-IE"/>
              </w:rPr>
              <w:t>0 ou 1 </w:t>
            </w:r>
          </w:p>
        </w:tc>
        <w:tc>
          <w:tcPr>
            <w:tcW w:w="409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BF7899" w:rsidP="00171719" w:rsidRDefault="00BF7899" w14:paraId="2CB505B4" w14:textId="66C9A7FD">
            <w:pPr>
              <w:pStyle w:val="IndraNormal"/>
            </w:pPr>
            <w:r>
              <w:t>Fim de</w:t>
            </w:r>
            <w:r w:rsidRPr="005A4723">
              <w:t xml:space="preserve"> operações de carga.</w:t>
            </w:r>
          </w:p>
        </w:tc>
      </w:tr>
      <w:tr w:rsidRPr="005A4723" w:rsidR="00BF7899" w:rsidTr="5F596810" w14:paraId="3AC8CEBF" w14:textId="77777777">
        <w:trPr>
          <w:divId w:val="1716849738"/>
        </w:trPr>
        <w:tc>
          <w:tcPr>
            <w:tcW w:w="2829"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BF7899" w:rsidP="00171719" w:rsidRDefault="00BF7899" w14:paraId="57B7AAE3" w14:textId="77777777">
            <w:pPr>
              <w:pStyle w:val="IndraNormal"/>
              <w:rPr>
                <w:lang w:val="en-IE"/>
              </w:rPr>
            </w:pPr>
            <w:r w:rsidRPr="005A4723">
              <w:rPr>
                <w:lang w:val="en-IE"/>
              </w:rPr>
              <w:t>- End Of Operations </w:t>
            </w:r>
          </w:p>
        </w:tc>
        <w:tc>
          <w:tcPr>
            <w:tcW w:w="94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BF7899" w:rsidP="00171719" w:rsidRDefault="00BF7899" w14:paraId="3C23A0E7" w14:textId="77777777">
            <w:pPr>
              <w:pStyle w:val="IndraNormal"/>
              <w:rPr>
                <w:lang w:val="en-IE"/>
              </w:rPr>
            </w:pPr>
            <w:r w:rsidRPr="005A4723">
              <w:rPr>
                <w:lang w:val="en-IE"/>
              </w:rPr>
              <w:t>- </w:t>
            </w:r>
          </w:p>
        </w:tc>
        <w:tc>
          <w:tcPr>
            <w:tcW w:w="121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BF7899" w:rsidP="00171719" w:rsidRDefault="00BF7899" w14:paraId="3DE0A0F9" w14:textId="77777777">
            <w:pPr>
              <w:pStyle w:val="IndraNormal"/>
              <w:rPr>
                <w:lang w:val="en-IE"/>
              </w:rPr>
            </w:pPr>
            <w:r w:rsidRPr="005A4723">
              <w:rPr>
                <w:lang w:val="en-IE"/>
              </w:rPr>
              <w:t>1 </w:t>
            </w:r>
          </w:p>
        </w:tc>
        <w:tc>
          <w:tcPr>
            <w:tcW w:w="409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BF7899" w:rsidP="00171719" w:rsidRDefault="00BF7899" w14:paraId="6D8C4F3D" w14:textId="716682B2">
            <w:pPr>
              <w:pStyle w:val="IndraNormal"/>
              <w:rPr>
                <w:lang w:val="en-IE"/>
              </w:rPr>
            </w:pPr>
            <w:r w:rsidRPr="005A4723">
              <w:rPr>
                <w:lang w:val="en-IE"/>
              </w:rPr>
              <w:t>Fim de operações.</w:t>
            </w:r>
          </w:p>
        </w:tc>
      </w:tr>
      <w:tr w:rsidRPr="005A4723" w:rsidR="00BF7899" w:rsidTr="5F596810" w14:paraId="120A0B9C" w14:textId="77777777">
        <w:trPr>
          <w:divId w:val="1716849738"/>
        </w:trPr>
        <w:tc>
          <w:tcPr>
            <w:tcW w:w="2829"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BF7899" w:rsidP="00171719" w:rsidRDefault="00BF7899" w14:paraId="0210DA6C" w14:textId="77777777">
            <w:pPr>
              <w:pStyle w:val="IndraNormal"/>
              <w:rPr>
                <w:lang w:val="en-IE"/>
              </w:rPr>
            </w:pPr>
            <w:r w:rsidRPr="005A4723">
              <w:rPr>
                <w:lang w:val="en-IE"/>
              </w:rPr>
              <w:t>- - Person Presenting The Goods </w:t>
            </w:r>
          </w:p>
        </w:tc>
        <w:tc>
          <w:tcPr>
            <w:tcW w:w="94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BF7899" w:rsidP="00171719" w:rsidRDefault="00BF7899" w14:paraId="5B980244" w14:textId="77777777">
            <w:pPr>
              <w:pStyle w:val="IndraNormal"/>
              <w:rPr>
                <w:lang w:val="en-IE"/>
              </w:rPr>
            </w:pPr>
            <w:r w:rsidRPr="005A4723">
              <w:rPr>
                <w:lang w:val="en-IE"/>
              </w:rPr>
              <w:t>an..17 </w:t>
            </w:r>
          </w:p>
        </w:tc>
        <w:tc>
          <w:tcPr>
            <w:tcW w:w="121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BF7899" w:rsidP="00171719" w:rsidRDefault="00BF7899" w14:paraId="719BDF9E" w14:textId="77777777">
            <w:pPr>
              <w:pStyle w:val="IndraNormal"/>
              <w:rPr>
                <w:lang w:val="en-IE"/>
              </w:rPr>
            </w:pPr>
            <w:r w:rsidRPr="005A4723">
              <w:rPr>
                <w:lang w:val="en-IE"/>
              </w:rPr>
              <w:t>1 </w:t>
            </w:r>
          </w:p>
        </w:tc>
        <w:tc>
          <w:tcPr>
            <w:tcW w:w="409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BF7899" w:rsidP="00171719" w:rsidRDefault="00BF7899" w14:paraId="03DEB673" w14:textId="5CFED7E1">
            <w:pPr>
              <w:pStyle w:val="IndraNormal"/>
            </w:pPr>
            <w:r w:rsidRPr="005A4723">
              <w:t>Pessoa que apresenta as mercadorias.</w:t>
            </w:r>
          </w:p>
        </w:tc>
      </w:tr>
      <w:tr w:rsidRPr="005A4723" w:rsidR="00BF7899" w:rsidTr="5F596810" w14:paraId="3CCA363D" w14:textId="77777777">
        <w:trPr>
          <w:divId w:val="1716849738"/>
        </w:trPr>
        <w:tc>
          <w:tcPr>
            <w:tcW w:w="2829"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BF7899" w:rsidP="00171719" w:rsidRDefault="00BF7899" w14:paraId="266C0B22" w14:textId="77777777">
            <w:pPr>
              <w:pStyle w:val="IndraNormal"/>
              <w:rPr>
                <w:lang w:val="en-IE"/>
              </w:rPr>
            </w:pPr>
            <w:r w:rsidRPr="005A4723">
              <w:rPr>
                <w:lang w:val="en-IE"/>
              </w:rPr>
              <w:lastRenderedPageBreak/>
              <w:t>- - Date And Time Of End Of Operations </w:t>
            </w:r>
          </w:p>
        </w:tc>
        <w:tc>
          <w:tcPr>
            <w:tcW w:w="94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BF7899" w:rsidP="00171719" w:rsidRDefault="008C0A77" w14:paraId="19F3D851" w14:textId="1C859251">
            <w:pPr>
              <w:pStyle w:val="IndraNormal"/>
              <w:rPr>
                <w:lang w:val="en-IE"/>
              </w:rPr>
            </w:pPr>
            <w:r>
              <w:t>dateTime</w:t>
            </w:r>
          </w:p>
        </w:tc>
        <w:tc>
          <w:tcPr>
            <w:tcW w:w="121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BF7899" w:rsidP="00171719" w:rsidRDefault="00BF7899" w14:paraId="3ABE6169" w14:textId="77777777">
            <w:pPr>
              <w:pStyle w:val="IndraNormal"/>
              <w:rPr>
                <w:lang w:val="en-IE"/>
              </w:rPr>
            </w:pPr>
            <w:r w:rsidRPr="005A4723">
              <w:rPr>
                <w:lang w:val="en-IE"/>
              </w:rPr>
              <w:t>1 </w:t>
            </w:r>
          </w:p>
        </w:tc>
        <w:tc>
          <w:tcPr>
            <w:tcW w:w="409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auto"/>
            <w:vAlign w:val="center"/>
            <w:hideMark/>
          </w:tcPr>
          <w:p w:rsidRPr="005A4723" w:rsidR="00BF7899" w:rsidP="00171719" w:rsidRDefault="00BF7899" w14:paraId="4A10F3A4" w14:textId="64F11B6E">
            <w:pPr>
              <w:pStyle w:val="IndraNormal"/>
            </w:pPr>
            <w:r w:rsidRPr="005A4723">
              <w:t xml:space="preserve">Data e hora de fim </w:t>
            </w:r>
            <w:r>
              <w:t>de</w:t>
            </w:r>
            <w:r w:rsidRPr="005A4723">
              <w:t xml:space="preserve"> operações. </w:t>
            </w:r>
          </w:p>
          <w:p w:rsidRPr="005A4723" w:rsidR="00BF7899" w:rsidP="00171719" w:rsidRDefault="00BF7899" w14:paraId="34ABC5A6" w14:textId="72ED82F3">
            <w:pPr>
              <w:pStyle w:val="IndraNormal"/>
            </w:pPr>
            <w:r w:rsidRPr="005A4723">
              <w:t>Data em UTC no formato "yyyy-mm-dd hh:mm:ss" </w:t>
            </w:r>
          </w:p>
        </w:tc>
      </w:tr>
    </w:tbl>
    <w:p w:rsidRPr="004A5C42" w:rsidR="004A5C42" w:rsidP="004A5C42" w:rsidRDefault="004A5C42" w14:paraId="348FA032" w14:textId="77777777">
      <w:pPr>
        <w:textAlignment w:val="baseline"/>
        <w:divId w:val="1778869423"/>
        <w:rPr>
          <w:rFonts w:ascii="Segoe UI" w:hAnsi="Segoe UI" w:cs="Segoe UI"/>
          <w:sz w:val="18"/>
          <w:szCs w:val="18"/>
        </w:rPr>
      </w:pPr>
      <w:r w:rsidRPr="004A5C42">
        <w:rPr>
          <w:rFonts w:cs="Arial"/>
          <w:color w:val="000000"/>
        </w:rPr>
        <w:t> </w:t>
      </w:r>
    </w:p>
    <w:p w:rsidR="006B7673" w:rsidP="0958205C" w:rsidRDefault="40B3E37C" w14:paraId="62F93303" w14:textId="5FC650C1">
      <w:pPr>
        <w:pStyle w:val="IndraHeading2"/>
        <w:rPr>
          <w:lang w:val="en-US"/>
        </w:rPr>
      </w:pPr>
      <w:bookmarkStart w:name="_Toc126343097" w:id="167"/>
      <w:r w:rsidRPr="4DECC739">
        <w:rPr>
          <w:lang w:val="en-US"/>
        </w:rPr>
        <w:t xml:space="preserve">Mensagem </w:t>
      </w:r>
      <w:r w:rsidRPr="4DECC739" w:rsidR="006B7673">
        <w:rPr>
          <w:lang w:val="en-US"/>
        </w:rPr>
        <w:t>MaritimeWarehouseKeepersReportResponse</w:t>
      </w:r>
      <w:bookmarkEnd w:id="167"/>
      <w:r w:rsidRPr="4DECC739" w:rsidR="006B7673">
        <w:rPr>
          <w:lang w:val="en-US"/>
        </w:rPr>
        <w:t> </w:t>
      </w:r>
    </w:p>
    <w:p w:rsidRPr="00F55009" w:rsidR="00F55009" w:rsidP="00171719" w:rsidRDefault="00F55009" w14:paraId="5614DA13" w14:textId="77777777">
      <w:pPr>
        <w:pStyle w:val="IndraNormal"/>
        <w:rPr>
          <w:lang w:val="en-US"/>
        </w:rPr>
      </w:pPr>
    </w:p>
    <w:p w:rsidRPr="004560FF" w:rsidR="27175ADC" w:rsidP="00171719" w:rsidRDefault="58EB4B1E" w14:paraId="7DDC89D2" w14:textId="43DE8D54">
      <w:pPr>
        <w:pStyle w:val="IndraNormal"/>
      </w:pPr>
      <w:r w:rsidRPr="004560FF">
        <w:t xml:space="preserve">O fluxo da mensagem tem como ponto de origem o sistema SiMTeM Via </w:t>
      </w:r>
      <w:r w:rsidR="004560FF">
        <w:t xml:space="preserve">Marítima sendo o destinatário o </w:t>
      </w:r>
      <w:r w:rsidRPr="004560FF" w:rsidR="675BAF3D">
        <w:t xml:space="preserve">sistema do </w:t>
      </w:r>
      <w:r w:rsidRPr="004560FF">
        <w:t>Depositário. Esta men</w:t>
      </w:r>
      <w:r w:rsidR="004560FF">
        <w:t xml:space="preserve">sagem é enviada como resposta à </w:t>
      </w:r>
      <w:r w:rsidRPr="004560FF">
        <w:t>MaritimeWarehous</w:t>
      </w:r>
      <w:r w:rsidRPr="004560FF" w:rsidR="09BA728C">
        <w:t>eKeepersReportInformation.</w:t>
      </w:r>
    </w:p>
    <w:p w:rsidRPr="004560FF" w:rsidR="27175ADC" w:rsidP="00171719" w:rsidRDefault="58EB4B1E" w14:paraId="36B8BE6A" w14:textId="54DC1429">
      <w:pPr>
        <w:pStyle w:val="IndraNormal"/>
      </w:pPr>
      <w:r w:rsidRPr="004560FF">
        <w:t xml:space="preserve">A tabela seguinte contém os elementos XML da mensagem </w:t>
      </w:r>
      <w:r w:rsidRPr="004560FF" w:rsidR="0CF2134E">
        <w:t>MaritimeWarehouseKeepersReportResponse</w:t>
      </w:r>
      <w:r w:rsidRPr="004560FF">
        <w:t xml:space="preserve"> e respetivos Tipo, Existências e Descrição:</w:t>
      </w:r>
    </w:p>
    <w:p w:rsidRPr="00B11165" w:rsidR="27175ADC" w:rsidP="00171719" w:rsidRDefault="27175ADC" w14:paraId="27F75B03" w14:textId="6B57C228">
      <w:pPr>
        <w:pStyle w:val="IndraNormal"/>
      </w:pPr>
    </w:p>
    <w:tbl>
      <w:tblPr>
        <w:tblW w:w="9198" w:type="dxa"/>
        <w:tblBorders>
          <w:top w:val="outset" w:color="auto" w:sz="6" w:space="0"/>
          <w:left w:val="outset" w:color="auto" w:sz="6" w:space="0"/>
          <w:bottom w:val="outset" w:color="auto" w:sz="6" w:space="0"/>
          <w:right w:val="outset" w:color="auto" w:sz="6" w:space="0"/>
        </w:tblBorders>
        <w:tblCellMar>
          <w:left w:w="57" w:type="dxa"/>
          <w:right w:w="0" w:type="dxa"/>
        </w:tblCellMar>
        <w:tblLook w:val="04A0" w:firstRow="1" w:lastRow="0" w:firstColumn="1" w:lastColumn="0" w:noHBand="0" w:noVBand="1"/>
      </w:tblPr>
      <w:tblGrid>
        <w:gridCol w:w="2797"/>
        <w:gridCol w:w="1013"/>
        <w:gridCol w:w="1223"/>
        <w:gridCol w:w="4165"/>
      </w:tblGrid>
      <w:tr w:rsidR="006B7673" w:rsidTr="12CC0B6A" w14:paraId="07E55313" w14:textId="77777777">
        <w:trPr>
          <w:divId w:val="1709909501"/>
          <w:trHeight w:val="360"/>
        </w:trPr>
        <w:tc>
          <w:tcPr>
            <w:tcW w:w="2797" w:type="dxa"/>
            <w:tcBorders>
              <w:top w:val="single" w:color="auto" w:sz="6" w:space="0"/>
              <w:left w:val="single" w:color="auto" w:sz="6" w:space="0"/>
              <w:bottom w:val="single" w:color="auto" w:sz="6" w:space="0"/>
              <w:right w:val="single" w:color="auto" w:sz="6" w:space="0"/>
            </w:tcBorders>
            <w:shd w:val="clear" w:color="auto" w:fill="B6DDE8" w:themeFill="accent5" w:themeFillTint="66"/>
            <w:vAlign w:val="center"/>
            <w:hideMark/>
          </w:tcPr>
          <w:p w:rsidRPr="00FA2DC9" w:rsidR="006B7673" w:rsidP="00171719" w:rsidRDefault="006B7673" w14:paraId="0D26D62E" w14:textId="77777777">
            <w:pPr>
              <w:pStyle w:val="IndraNormal"/>
              <w:rPr>
                <w:lang w:val="en-IE"/>
              </w:rPr>
            </w:pPr>
            <w:r w:rsidRPr="00FA2DC9">
              <w:t>Elemento XML</w:t>
            </w:r>
            <w:r w:rsidRPr="00FA2DC9">
              <w:rPr>
                <w:lang w:val="en-IE"/>
              </w:rPr>
              <w:t> </w:t>
            </w:r>
          </w:p>
        </w:tc>
        <w:tc>
          <w:tcPr>
            <w:tcW w:w="1013" w:type="dxa"/>
            <w:tcBorders>
              <w:top w:val="single" w:color="auto" w:sz="6" w:space="0"/>
              <w:left w:val="single" w:color="auto" w:sz="6" w:space="0"/>
              <w:bottom w:val="single" w:color="auto" w:sz="6" w:space="0"/>
              <w:right w:val="single" w:color="auto" w:sz="6" w:space="0"/>
            </w:tcBorders>
            <w:shd w:val="clear" w:color="auto" w:fill="B6DDE8" w:themeFill="accent5" w:themeFillTint="66"/>
            <w:vAlign w:val="center"/>
            <w:hideMark/>
          </w:tcPr>
          <w:p w:rsidRPr="00FA2DC9" w:rsidR="006B7673" w:rsidP="00171719" w:rsidRDefault="006B7673" w14:paraId="25F35F41" w14:textId="77777777">
            <w:pPr>
              <w:pStyle w:val="IndraNormal"/>
              <w:rPr>
                <w:lang w:val="en-IE"/>
              </w:rPr>
            </w:pPr>
            <w:r w:rsidRPr="00FA2DC9">
              <w:t>Tipo</w:t>
            </w:r>
            <w:r w:rsidRPr="00FA2DC9">
              <w:rPr>
                <w:lang w:val="en-IE"/>
              </w:rPr>
              <w:t> </w:t>
            </w:r>
          </w:p>
        </w:tc>
        <w:tc>
          <w:tcPr>
            <w:tcW w:w="1223" w:type="dxa"/>
            <w:tcBorders>
              <w:top w:val="single" w:color="auto" w:sz="6" w:space="0"/>
              <w:left w:val="single" w:color="auto" w:sz="6" w:space="0"/>
              <w:bottom w:val="single" w:color="auto" w:sz="6" w:space="0"/>
              <w:right w:val="single" w:color="auto" w:sz="6" w:space="0"/>
            </w:tcBorders>
            <w:shd w:val="clear" w:color="auto" w:fill="B6DDE8" w:themeFill="accent5" w:themeFillTint="66"/>
            <w:vAlign w:val="center"/>
            <w:hideMark/>
          </w:tcPr>
          <w:p w:rsidRPr="00FA2DC9" w:rsidR="006B7673" w:rsidP="00171719" w:rsidRDefault="006B7673" w14:paraId="049A1177" w14:textId="77777777">
            <w:pPr>
              <w:pStyle w:val="IndraNormal"/>
              <w:rPr>
                <w:lang w:val="en-IE"/>
              </w:rPr>
            </w:pPr>
            <w:r w:rsidRPr="00FA2DC9">
              <w:t>Existência</w:t>
            </w:r>
            <w:r w:rsidRPr="00FA2DC9">
              <w:rPr>
                <w:lang w:val="en-IE"/>
              </w:rPr>
              <w:t> </w:t>
            </w:r>
          </w:p>
        </w:tc>
        <w:tc>
          <w:tcPr>
            <w:tcW w:w="4165" w:type="dxa"/>
            <w:tcBorders>
              <w:top w:val="single" w:color="auto" w:sz="6" w:space="0"/>
              <w:left w:val="single" w:color="auto" w:sz="6" w:space="0"/>
              <w:bottom w:val="single" w:color="auto" w:sz="6" w:space="0"/>
              <w:right w:val="single" w:color="auto" w:sz="6" w:space="0"/>
            </w:tcBorders>
            <w:shd w:val="clear" w:color="auto" w:fill="B6DDE8" w:themeFill="accent5" w:themeFillTint="66"/>
            <w:vAlign w:val="center"/>
            <w:hideMark/>
          </w:tcPr>
          <w:p w:rsidRPr="00FA2DC9" w:rsidR="006B7673" w:rsidP="00171719" w:rsidRDefault="006B7673" w14:paraId="259CB555" w14:textId="77777777">
            <w:pPr>
              <w:pStyle w:val="IndraNormal"/>
              <w:rPr>
                <w:lang w:val="en-IE"/>
              </w:rPr>
            </w:pPr>
            <w:r w:rsidRPr="00FA2DC9">
              <w:t>Descrição</w:t>
            </w:r>
            <w:r w:rsidRPr="00FA2DC9">
              <w:rPr>
                <w:lang w:val="en-IE"/>
              </w:rPr>
              <w:t> </w:t>
            </w:r>
          </w:p>
        </w:tc>
      </w:tr>
      <w:tr w:rsidR="006B7673" w:rsidTr="12CC0B6A" w14:paraId="67651626" w14:textId="77777777">
        <w:trPr>
          <w:divId w:val="1709909501"/>
        </w:trPr>
        <w:tc>
          <w:tcPr>
            <w:tcW w:w="279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A2DC9" w:rsidR="006B7673" w:rsidP="00171719" w:rsidRDefault="3503DA06" w14:paraId="03B0C78A" w14:textId="77777777">
            <w:pPr>
              <w:pStyle w:val="IndraNormal"/>
              <w:rPr>
                <w:lang w:val="en-IE"/>
              </w:rPr>
            </w:pPr>
            <w:r w:rsidRPr="00FA2DC9">
              <w:rPr>
                <w:lang w:val="en-IE"/>
              </w:rPr>
              <w:t>Message Information </w:t>
            </w:r>
          </w:p>
        </w:tc>
        <w:tc>
          <w:tcPr>
            <w:tcW w:w="1013"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A2DC9" w:rsidR="006B7673" w:rsidP="00171719" w:rsidRDefault="3503DA06" w14:paraId="2FE39F1F" w14:textId="77777777">
            <w:pPr>
              <w:pStyle w:val="IndraNormal"/>
              <w:rPr>
                <w:lang w:val="en-IE"/>
              </w:rPr>
            </w:pPr>
            <w:r w:rsidRPr="00FA2DC9">
              <w:rPr>
                <w:lang w:val="en-IE"/>
              </w:rPr>
              <w:t>- </w:t>
            </w:r>
          </w:p>
        </w:tc>
        <w:tc>
          <w:tcPr>
            <w:tcW w:w="1223"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A2DC9" w:rsidR="006B7673" w:rsidP="00171719" w:rsidRDefault="3503DA06" w14:paraId="4A5C459F" w14:textId="77777777">
            <w:pPr>
              <w:pStyle w:val="IndraNormal"/>
              <w:rPr>
                <w:lang w:val="en-IE"/>
              </w:rPr>
            </w:pPr>
            <w:r w:rsidRPr="00FA2DC9">
              <w:rPr>
                <w:lang w:val="en-IE"/>
              </w:rPr>
              <w:t>1 </w:t>
            </w:r>
          </w:p>
        </w:tc>
        <w:tc>
          <w:tcPr>
            <w:tcW w:w="416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A2DC9" w:rsidR="006B7673" w:rsidP="00171719" w:rsidRDefault="3503DA06" w14:paraId="50E7CB0A" w14:textId="127E7B0D">
            <w:pPr>
              <w:pStyle w:val="IndraNormal"/>
            </w:pPr>
            <w:r w:rsidRPr="00FA2DC9">
              <w:t xml:space="preserve">Dados da mensagem de resposta. Ver capítulo </w:t>
            </w:r>
            <w:r w:rsidR="00651340">
              <w:fldChar w:fldCharType="begin"/>
            </w:r>
            <w:r w:rsidR="00651340">
              <w:instrText xml:space="preserve"> REF _Ref109601404 \r \h </w:instrText>
            </w:r>
            <w:r w:rsidR="00651340">
              <w:fldChar w:fldCharType="separate"/>
            </w:r>
            <w:r w:rsidR="00171719">
              <w:t>5.13</w:t>
            </w:r>
            <w:r w:rsidR="00651340">
              <w:fldChar w:fldCharType="end"/>
            </w:r>
            <w:r w:rsidR="00651340">
              <w:t xml:space="preserve"> </w:t>
            </w:r>
            <w:r w:rsidR="00651340">
              <w:fldChar w:fldCharType="begin"/>
            </w:r>
            <w:r w:rsidR="00651340">
              <w:instrText xml:space="preserve"> REF _Ref109601404 \h </w:instrText>
            </w:r>
            <w:r w:rsidR="00651340">
              <w:fldChar w:fldCharType="separate"/>
            </w:r>
            <w:r w:rsidR="00651340">
              <w:t>Identificação das Mensagens</w:t>
            </w:r>
            <w:r w:rsidR="00651340">
              <w:fldChar w:fldCharType="end"/>
            </w:r>
            <w:r w:rsidRPr="00FA2DC9">
              <w:t>.  </w:t>
            </w:r>
          </w:p>
        </w:tc>
      </w:tr>
      <w:tr w:rsidR="006B7673" w:rsidTr="12CC0B6A" w14:paraId="6ACB3ECB" w14:textId="77777777">
        <w:trPr>
          <w:divId w:val="1709909501"/>
        </w:trPr>
        <w:tc>
          <w:tcPr>
            <w:tcW w:w="279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A2DC9" w:rsidR="006B7673" w:rsidP="00171719" w:rsidRDefault="3503DA06" w14:paraId="2C0F8FA4" w14:textId="77777777">
            <w:pPr>
              <w:pStyle w:val="IndraNormal"/>
              <w:rPr>
                <w:lang w:val="en-IE"/>
              </w:rPr>
            </w:pPr>
            <w:r w:rsidRPr="00FA2DC9">
              <w:rPr>
                <w:lang w:val="en-IE"/>
              </w:rPr>
              <w:t>Message Correlation Information </w:t>
            </w:r>
          </w:p>
        </w:tc>
        <w:tc>
          <w:tcPr>
            <w:tcW w:w="1013"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A2DC9" w:rsidR="006B7673" w:rsidP="00171719" w:rsidRDefault="3503DA06" w14:paraId="6C064644" w14:textId="77777777">
            <w:pPr>
              <w:pStyle w:val="IndraNormal"/>
              <w:rPr>
                <w:lang w:val="en-IE"/>
              </w:rPr>
            </w:pPr>
            <w:r w:rsidRPr="00FA2DC9">
              <w:rPr>
                <w:lang w:val="en-IE"/>
              </w:rPr>
              <w:t>- </w:t>
            </w:r>
          </w:p>
        </w:tc>
        <w:tc>
          <w:tcPr>
            <w:tcW w:w="1223"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A2DC9" w:rsidR="006B7673" w:rsidP="00171719" w:rsidRDefault="3503DA06" w14:paraId="47C287AD" w14:textId="77777777">
            <w:pPr>
              <w:pStyle w:val="IndraNormal"/>
              <w:rPr>
                <w:lang w:val="en-IE"/>
              </w:rPr>
            </w:pPr>
            <w:r w:rsidRPr="00FA2DC9">
              <w:rPr>
                <w:lang w:val="en-IE"/>
              </w:rPr>
              <w:t>0 ou 1 </w:t>
            </w:r>
          </w:p>
        </w:tc>
        <w:tc>
          <w:tcPr>
            <w:tcW w:w="416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A2DC9" w:rsidR="006B7673" w:rsidP="00171719" w:rsidRDefault="3503DA06" w14:paraId="0CDBE41F" w14:textId="000CA8D8">
            <w:pPr>
              <w:pStyle w:val="IndraNormal"/>
            </w:pPr>
            <w:r w:rsidRPr="00FA2DC9">
              <w:t xml:space="preserve">Dados da mensagem de entrada a que esta resposta diz respeito. </w:t>
            </w:r>
            <w:r w:rsidRPr="00FA2DC9" w:rsidR="00651340">
              <w:t xml:space="preserve">Ver capítulo </w:t>
            </w:r>
            <w:r w:rsidR="00651340">
              <w:fldChar w:fldCharType="begin"/>
            </w:r>
            <w:r w:rsidR="00651340">
              <w:instrText xml:space="preserve"> REF _Ref109601404 \r \h </w:instrText>
            </w:r>
            <w:r w:rsidR="00651340">
              <w:fldChar w:fldCharType="separate"/>
            </w:r>
            <w:r w:rsidR="00171719">
              <w:t>5.13</w:t>
            </w:r>
            <w:r w:rsidR="00651340">
              <w:fldChar w:fldCharType="end"/>
            </w:r>
            <w:r w:rsidR="00651340">
              <w:t xml:space="preserve"> </w:t>
            </w:r>
            <w:r w:rsidR="00651340">
              <w:fldChar w:fldCharType="begin"/>
            </w:r>
            <w:r w:rsidR="00651340">
              <w:instrText xml:space="preserve"> REF _Ref109601404 \h </w:instrText>
            </w:r>
            <w:r w:rsidR="00651340">
              <w:fldChar w:fldCharType="separate"/>
            </w:r>
            <w:r w:rsidR="00651340">
              <w:t>Identificação das Mensagens</w:t>
            </w:r>
            <w:r w:rsidR="00651340">
              <w:fldChar w:fldCharType="end"/>
            </w:r>
            <w:r w:rsidRPr="00FA2DC9" w:rsidR="00651340">
              <w:t>.  </w:t>
            </w:r>
            <w:r w:rsidRPr="00FA2DC9">
              <w:t>  </w:t>
            </w:r>
          </w:p>
        </w:tc>
      </w:tr>
      <w:tr w:rsidR="12CC0B6A" w:rsidTr="00171719" w14:paraId="37C6B747" w14:textId="77777777">
        <w:trPr>
          <w:divId w:val="1709909501"/>
          <w:trHeight w:val="300"/>
        </w:trPr>
        <w:tc>
          <w:tcPr>
            <w:tcW w:w="279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171719" w:rsidR="12CC0B6A" w:rsidP="00171719" w:rsidRDefault="12CC0B6A" w14:paraId="79EDCBE3" w14:textId="39DB2B30">
            <w:pPr>
              <w:pStyle w:val="IndraNormal"/>
            </w:pPr>
            <w:r w:rsidRPr="00171719">
              <w:rPr>
                <w:lang w:val="en-IE"/>
              </w:rPr>
              <w:t>Customs Reference Number</w:t>
            </w:r>
          </w:p>
        </w:tc>
        <w:tc>
          <w:tcPr>
            <w:tcW w:w="1013"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171719" w:rsidR="12CC0B6A" w:rsidP="00171719" w:rsidRDefault="12CC0B6A" w14:paraId="53AE096C" w14:textId="524B756F">
            <w:pPr>
              <w:pStyle w:val="IndraNormal"/>
            </w:pPr>
            <w:r w:rsidRPr="00171719">
              <w:rPr>
                <w:lang w:val="en-IE"/>
              </w:rPr>
              <w:t>n14</w:t>
            </w:r>
          </w:p>
        </w:tc>
        <w:tc>
          <w:tcPr>
            <w:tcW w:w="1223"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171719" w:rsidR="12CC0B6A" w:rsidP="00171719" w:rsidRDefault="12CC0B6A" w14:paraId="756DED84" w14:textId="168AD99C">
            <w:pPr>
              <w:pStyle w:val="IndraNormal"/>
            </w:pPr>
            <w:r w:rsidRPr="00171719">
              <w:rPr>
                <w:lang w:val="en-IE"/>
              </w:rPr>
              <w:t>1</w:t>
            </w:r>
          </w:p>
        </w:tc>
        <w:tc>
          <w:tcPr>
            <w:tcW w:w="416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171719" w:rsidR="12CC0B6A" w:rsidP="00171719" w:rsidRDefault="12CC0B6A" w14:paraId="5A9EAD35" w14:textId="3C7D98FA">
            <w:pPr>
              <w:pStyle w:val="IndraNormal"/>
            </w:pPr>
            <w:r w:rsidRPr="00171719">
              <w:t xml:space="preserve">Número da contramarca a que diz respeito o </w:t>
            </w:r>
            <w:r w:rsidRPr="00171719" w:rsidR="7274EA68">
              <w:t>relatório/fim de operações</w:t>
            </w:r>
            <w:r w:rsidRPr="00171719">
              <w:t>.</w:t>
            </w:r>
          </w:p>
        </w:tc>
      </w:tr>
      <w:tr w:rsidR="006B7673" w:rsidTr="12CC0B6A" w14:paraId="015678B6" w14:textId="77777777">
        <w:trPr>
          <w:divId w:val="1709909501"/>
        </w:trPr>
        <w:tc>
          <w:tcPr>
            <w:tcW w:w="279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A2DC9" w:rsidR="006B7673" w:rsidP="00171719" w:rsidRDefault="3503DA06" w14:paraId="1234E12B" w14:textId="77777777">
            <w:pPr>
              <w:pStyle w:val="IndraNormal"/>
              <w:rPr>
                <w:lang w:val="en-IE"/>
              </w:rPr>
            </w:pPr>
            <w:r w:rsidRPr="00FA2DC9">
              <w:rPr>
                <w:lang w:val="en-IE"/>
              </w:rPr>
              <w:t>Unload Report Response </w:t>
            </w:r>
          </w:p>
        </w:tc>
        <w:tc>
          <w:tcPr>
            <w:tcW w:w="1013"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A2DC9" w:rsidR="006B7673" w:rsidP="00171719" w:rsidRDefault="3503DA06" w14:paraId="11AEE5FF" w14:textId="77777777">
            <w:pPr>
              <w:pStyle w:val="IndraNormal"/>
              <w:rPr>
                <w:lang w:val="en-IE"/>
              </w:rPr>
            </w:pPr>
            <w:r w:rsidRPr="00FA2DC9">
              <w:rPr>
                <w:lang w:val="en-IE"/>
              </w:rPr>
              <w:t> - </w:t>
            </w:r>
          </w:p>
        </w:tc>
        <w:tc>
          <w:tcPr>
            <w:tcW w:w="1223"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A2DC9" w:rsidR="006B7673" w:rsidP="00171719" w:rsidRDefault="3503DA06" w14:paraId="7DBA2407" w14:textId="77777777">
            <w:pPr>
              <w:pStyle w:val="IndraNormal"/>
              <w:rPr>
                <w:lang w:val="en-IE"/>
              </w:rPr>
            </w:pPr>
            <w:r w:rsidRPr="00FA2DC9">
              <w:rPr>
                <w:lang w:val="en-IE"/>
              </w:rPr>
              <w:t>0 a 100 </w:t>
            </w:r>
          </w:p>
        </w:tc>
        <w:tc>
          <w:tcPr>
            <w:tcW w:w="416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A2DC9" w:rsidR="006B7673" w:rsidP="00171719" w:rsidRDefault="68B56C8A" w14:paraId="690509D1" w14:textId="0A6EF83A">
            <w:pPr>
              <w:pStyle w:val="IndraNormal"/>
            </w:pPr>
            <w:r w:rsidRPr="00FA2DC9">
              <w:t>Resposta ao Relatório de Descarga.</w:t>
            </w:r>
          </w:p>
        </w:tc>
      </w:tr>
      <w:tr w:rsidR="006B7673" w:rsidTr="12CC0B6A" w14:paraId="7B514034" w14:textId="77777777">
        <w:trPr>
          <w:divId w:val="1709909501"/>
        </w:trPr>
        <w:tc>
          <w:tcPr>
            <w:tcW w:w="279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A2DC9" w:rsidR="006B7673" w:rsidP="00171719" w:rsidRDefault="3503DA06" w14:paraId="44836B30" w14:textId="53059BC2">
            <w:pPr>
              <w:pStyle w:val="IndraNormal"/>
              <w:rPr>
                <w:lang w:val="en-IE"/>
              </w:rPr>
            </w:pPr>
            <w:r w:rsidRPr="00FA2DC9">
              <w:rPr>
                <w:lang w:val="en-IE"/>
              </w:rPr>
              <w:t>-  Action </w:t>
            </w:r>
          </w:p>
        </w:tc>
        <w:tc>
          <w:tcPr>
            <w:tcW w:w="1013"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A2DC9" w:rsidR="006B7673" w:rsidP="00171719" w:rsidRDefault="3503DA06" w14:paraId="00B3E988" w14:textId="77777777">
            <w:pPr>
              <w:pStyle w:val="IndraNormal"/>
              <w:rPr>
                <w:lang w:val="en-IE"/>
              </w:rPr>
            </w:pPr>
            <w:r w:rsidRPr="00FA2DC9">
              <w:rPr>
                <w:lang w:val="en-IE"/>
              </w:rPr>
              <w:t> - </w:t>
            </w:r>
          </w:p>
        </w:tc>
        <w:tc>
          <w:tcPr>
            <w:tcW w:w="1223"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A2DC9" w:rsidR="006B7673" w:rsidP="00171719" w:rsidRDefault="3503DA06" w14:paraId="1112B8C3" w14:textId="77777777">
            <w:pPr>
              <w:pStyle w:val="IndraNormal"/>
              <w:rPr>
                <w:lang w:val="en-IE"/>
              </w:rPr>
            </w:pPr>
            <w:r w:rsidRPr="00FA2DC9">
              <w:rPr>
                <w:lang w:val="en-IE"/>
              </w:rPr>
              <w:t> 1 </w:t>
            </w:r>
          </w:p>
        </w:tc>
        <w:tc>
          <w:tcPr>
            <w:tcW w:w="416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171719" w:rsidR="006B7673" w:rsidP="00171719" w:rsidRDefault="34E29295" w14:paraId="22142EB9" w14:textId="2F3CC3B4">
            <w:pPr>
              <w:pStyle w:val="IndraNormal"/>
            </w:pPr>
            <w:r w:rsidRPr="00FA2DC9">
              <w:t>Tipo de ações.</w:t>
            </w:r>
            <w:r w:rsidR="00274F97">
              <w:t xml:space="preserve"> </w:t>
            </w:r>
            <w:r w:rsidR="00651340">
              <w:t xml:space="preserve">Ver capítulo </w:t>
            </w:r>
            <w:r w:rsidR="00171719">
              <w:fldChar w:fldCharType="begin"/>
            </w:r>
            <w:r w:rsidR="00171719">
              <w:instrText xml:space="preserve"> REF _Ref126343329 \r \h </w:instrText>
            </w:r>
            <w:r w:rsidR="00171719">
              <w:fldChar w:fldCharType="separate"/>
            </w:r>
            <w:r w:rsidR="00171719">
              <w:t>5.6</w:t>
            </w:r>
            <w:r w:rsidR="00171719">
              <w:fldChar w:fldCharType="end"/>
            </w:r>
            <w:r w:rsidR="00651340">
              <w:t xml:space="preserve"> </w:t>
            </w:r>
            <w:r w:rsidR="00651340">
              <w:fldChar w:fldCharType="begin"/>
            </w:r>
            <w:r w:rsidR="00651340">
              <w:instrText xml:space="preserve"> REF _Ref124426606 \h </w:instrText>
            </w:r>
            <w:r w:rsidR="00651340">
              <w:fldChar w:fldCharType="separate"/>
            </w:r>
            <w:r w:rsidR="00651340">
              <w:t>Ação das Mensagens</w:t>
            </w:r>
            <w:r w:rsidR="00651340">
              <w:fldChar w:fldCharType="end"/>
            </w:r>
            <w:r w:rsidR="00651340">
              <w:t>.</w:t>
            </w:r>
          </w:p>
        </w:tc>
      </w:tr>
      <w:tr w:rsidR="006B7673" w:rsidTr="12CC0B6A" w14:paraId="282AFDA6" w14:textId="77777777">
        <w:trPr>
          <w:divId w:val="1709909501"/>
        </w:trPr>
        <w:tc>
          <w:tcPr>
            <w:tcW w:w="279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A2DC9" w:rsidR="006B7673" w:rsidP="00171719" w:rsidRDefault="3503DA06" w14:paraId="0D1A6824" w14:textId="1B9E9F1A">
            <w:pPr>
              <w:pStyle w:val="IndraNormal"/>
              <w:rPr>
                <w:lang w:val="en-IE"/>
              </w:rPr>
            </w:pPr>
            <w:r w:rsidRPr="00FA2DC9">
              <w:rPr>
                <w:lang w:val="en-IE"/>
              </w:rPr>
              <w:t xml:space="preserve">- </w:t>
            </w:r>
            <w:r w:rsidRPr="00FA2DC9" w:rsidR="32FD707E">
              <w:rPr>
                <w:lang w:val="en-IE"/>
              </w:rPr>
              <w:t>Suc</w:t>
            </w:r>
            <w:r w:rsidRPr="00FA2DC9" w:rsidR="1ADC7730">
              <w:rPr>
                <w:lang w:val="en-IE"/>
              </w:rPr>
              <w:t>c</w:t>
            </w:r>
            <w:r w:rsidRPr="00FA2DC9" w:rsidR="32FD707E">
              <w:rPr>
                <w:lang w:val="en-IE"/>
              </w:rPr>
              <w:t>ess</w:t>
            </w:r>
          </w:p>
        </w:tc>
        <w:tc>
          <w:tcPr>
            <w:tcW w:w="1013"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A2DC9" w:rsidR="006B7673" w:rsidP="00171719" w:rsidRDefault="3503DA06" w14:paraId="4919D5C4" w14:textId="77777777">
            <w:pPr>
              <w:pStyle w:val="IndraNormal"/>
              <w:rPr>
                <w:lang w:val="en-IE"/>
              </w:rPr>
            </w:pPr>
            <w:r w:rsidRPr="00FA2DC9">
              <w:rPr>
                <w:lang w:val="en-IE"/>
              </w:rPr>
              <w:t> - </w:t>
            </w:r>
          </w:p>
        </w:tc>
        <w:tc>
          <w:tcPr>
            <w:tcW w:w="1223"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A2DC9" w:rsidR="006B7673" w:rsidP="00171719" w:rsidRDefault="3503DA06" w14:paraId="7F2A8BE1" w14:textId="77777777">
            <w:pPr>
              <w:pStyle w:val="IndraNormal"/>
              <w:rPr>
                <w:lang w:val="en-IE"/>
              </w:rPr>
            </w:pPr>
            <w:r w:rsidRPr="00FA2DC9">
              <w:rPr>
                <w:lang w:val="en-IE"/>
              </w:rPr>
              <w:t> 1  </w:t>
            </w:r>
          </w:p>
        </w:tc>
        <w:tc>
          <w:tcPr>
            <w:tcW w:w="416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A2DC9" w:rsidR="0958205C" w:rsidP="00171719" w:rsidRDefault="0A3F26B6" w14:paraId="57025516" w14:textId="7F859F95">
            <w:pPr>
              <w:pStyle w:val="IndraNormal"/>
            </w:pPr>
            <w:r w:rsidRPr="00FA2DC9">
              <w:t xml:space="preserve">Indicação de se </w:t>
            </w:r>
            <w:r w:rsidRPr="00FA2DC9" w:rsidR="7AF2460D">
              <w:t xml:space="preserve">a resposta ao relatório de descarga </w:t>
            </w:r>
            <w:r w:rsidR="00BC71BA">
              <w:t>teve</w:t>
            </w:r>
            <w:r w:rsidRPr="00FA2DC9" w:rsidR="7AF2460D">
              <w:t xml:space="preserve"> sucesso.</w:t>
            </w:r>
            <w:r w:rsidR="00B018B1">
              <w:t xml:space="preserve"> </w:t>
            </w:r>
            <w:r w:rsidRPr="00FA2DC9" w:rsidR="00651340">
              <w:t xml:space="preserve">Ver capítulo </w:t>
            </w:r>
            <w:r w:rsidR="00651340">
              <w:fldChar w:fldCharType="begin"/>
            </w:r>
            <w:r w:rsidR="00651340">
              <w:instrText xml:space="preserve"> REF _Ref109601404 \r \h </w:instrText>
            </w:r>
            <w:r w:rsidR="00651340">
              <w:fldChar w:fldCharType="separate"/>
            </w:r>
            <w:r w:rsidR="00171719">
              <w:t>5.</w:t>
            </w:r>
            <w:r w:rsidR="00171719">
              <w:t>1</w:t>
            </w:r>
            <w:r w:rsidR="00171719">
              <w:t>3</w:t>
            </w:r>
            <w:r w:rsidR="00651340">
              <w:fldChar w:fldCharType="end"/>
            </w:r>
            <w:r w:rsidR="00651340">
              <w:t xml:space="preserve"> </w:t>
            </w:r>
            <w:r w:rsidR="00651340">
              <w:fldChar w:fldCharType="begin"/>
            </w:r>
            <w:r w:rsidR="00651340">
              <w:instrText xml:space="preserve"> REF _Ref109601404 \h </w:instrText>
            </w:r>
            <w:r w:rsidR="00651340">
              <w:fldChar w:fldCharType="separate"/>
            </w:r>
            <w:r w:rsidR="00651340">
              <w:t>Identificação das Mensagens</w:t>
            </w:r>
            <w:r w:rsidR="00651340">
              <w:fldChar w:fldCharType="end"/>
            </w:r>
            <w:r w:rsidRPr="00FA2DC9" w:rsidR="00651340">
              <w:t>.  </w:t>
            </w:r>
          </w:p>
          <w:p w:rsidRPr="00C0200F" w:rsidR="006B7673" w:rsidP="00171719" w:rsidRDefault="006B7673" w14:paraId="6F339012" w14:textId="52BA5AF0">
            <w:pPr>
              <w:pStyle w:val="IndraNormal"/>
            </w:pPr>
          </w:p>
        </w:tc>
      </w:tr>
      <w:tr w:rsidR="006B7673" w:rsidTr="12CC0B6A" w14:paraId="09CC18A3" w14:textId="77777777">
        <w:trPr>
          <w:divId w:val="1709909501"/>
        </w:trPr>
        <w:tc>
          <w:tcPr>
            <w:tcW w:w="279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A2DC9" w:rsidR="006B7673" w:rsidP="00171719" w:rsidRDefault="3503DA06" w14:paraId="14518D91" w14:textId="2BEB5302">
            <w:pPr>
              <w:pStyle w:val="IndraNormal"/>
              <w:rPr>
                <w:lang w:val="en-IE"/>
              </w:rPr>
            </w:pPr>
            <w:r w:rsidRPr="00FA2DC9">
              <w:rPr>
                <w:lang w:val="en-IE"/>
              </w:rPr>
              <w:lastRenderedPageBreak/>
              <w:t>- Local Reference Number </w:t>
            </w:r>
          </w:p>
        </w:tc>
        <w:tc>
          <w:tcPr>
            <w:tcW w:w="1013"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A2DC9" w:rsidR="006B7673" w:rsidP="00171719" w:rsidRDefault="3503DA06" w14:paraId="17B0B95D" w14:textId="77777777">
            <w:pPr>
              <w:pStyle w:val="IndraNormal"/>
              <w:rPr>
                <w:lang w:val="en-IE"/>
              </w:rPr>
            </w:pPr>
            <w:r w:rsidRPr="00FA2DC9">
              <w:rPr>
                <w:lang w:val="en-IE"/>
              </w:rPr>
              <w:t> an..22 </w:t>
            </w:r>
          </w:p>
        </w:tc>
        <w:tc>
          <w:tcPr>
            <w:tcW w:w="1223"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A2DC9" w:rsidR="006B7673" w:rsidP="00171719" w:rsidRDefault="3503DA06" w14:paraId="71C3D569" w14:textId="77777777">
            <w:pPr>
              <w:pStyle w:val="IndraNormal"/>
              <w:rPr>
                <w:lang w:val="en-IE"/>
              </w:rPr>
            </w:pPr>
            <w:r w:rsidRPr="00FA2DC9">
              <w:rPr>
                <w:lang w:val="en-IE"/>
              </w:rPr>
              <w:t> 0 ou 1 </w:t>
            </w:r>
          </w:p>
        </w:tc>
        <w:tc>
          <w:tcPr>
            <w:tcW w:w="416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014E6A" w:rsidR="006B7673" w:rsidP="00171719" w:rsidRDefault="62AEA3A1" w14:paraId="00DF18EE" w14:textId="10971B03">
            <w:pPr>
              <w:pStyle w:val="IndraNormal"/>
            </w:pPr>
            <w:r w:rsidRPr="00FA2DC9">
              <w:t xml:space="preserve">Número de Referência Local (NRL). </w:t>
            </w:r>
            <w:r w:rsidRPr="00014E6A">
              <w:t>Número único atribuído pelo sistema emissor c</w:t>
            </w:r>
            <w:r w:rsidRPr="00014E6A" w:rsidR="00014E6A">
              <w:t>om a finalidade de identificar o Relat</w:t>
            </w:r>
            <w:r w:rsidR="00014E6A">
              <w:t>ório de Descarga</w:t>
            </w:r>
            <w:r w:rsidRPr="00014E6A">
              <w:t>. Ex: 22PT123456789123456789.</w:t>
            </w:r>
            <w:r w:rsidRPr="00014E6A" w:rsidR="198AD7D4">
              <w:t xml:space="preserve"> Ver capítulo </w:t>
            </w:r>
            <w:r w:rsidR="00651340">
              <w:fldChar w:fldCharType="begin"/>
            </w:r>
            <w:r w:rsidR="00651340">
              <w:instrText xml:space="preserve"> REF _Ref109683281 \r \h </w:instrText>
            </w:r>
            <w:r w:rsidR="00651340">
              <w:fldChar w:fldCharType="separate"/>
            </w:r>
            <w:r w:rsidR="00171719">
              <w:t>5.10</w:t>
            </w:r>
            <w:r w:rsidR="00651340">
              <w:fldChar w:fldCharType="end"/>
            </w:r>
            <w:r w:rsidR="00651340">
              <w:t xml:space="preserve"> </w:t>
            </w:r>
            <w:r w:rsidR="00651340">
              <w:fldChar w:fldCharType="begin"/>
            </w:r>
            <w:r w:rsidR="00651340">
              <w:instrText xml:space="preserve"> REF _Ref109683281 \h </w:instrText>
            </w:r>
            <w:r w:rsidR="00651340">
              <w:fldChar w:fldCharType="separate"/>
            </w:r>
            <w:r w:rsidR="00651340">
              <w:t>Número de Referência Local</w:t>
            </w:r>
            <w:r w:rsidR="00651340">
              <w:fldChar w:fldCharType="end"/>
            </w:r>
            <w:r w:rsidRPr="00014E6A" w:rsidR="198AD7D4">
              <w:t>.</w:t>
            </w:r>
          </w:p>
        </w:tc>
      </w:tr>
      <w:tr w:rsidR="006B7673" w:rsidTr="12CC0B6A" w14:paraId="3695A2C9" w14:textId="77777777">
        <w:trPr>
          <w:divId w:val="1709909501"/>
        </w:trPr>
        <w:tc>
          <w:tcPr>
            <w:tcW w:w="279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A2DC9" w:rsidR="006B7673" w:rsidP="00171719" w:rsidRDefault="3503DA06" w14:paraId="75D9E534" w14:textId="012EF21F">
            <w:pPr>
              <w:pStyle w:val="IndraNormal"/>
              <w:rPr>
                <w:lang w:val="en-IE"/>
              </w:rPr>
            </w:pPr>
            <w:r w:rsidRPr="00FA2DC9">
              <w:rPr>
                <w:lang w:val="en-IE"/>
              </w:rPr>
              <w:t>- Warnings </w:t>
            </w:r>
          </w:p>
        </w:tc>
        <w:tc>
          <w:tcPr>
            <w:tcW w:w="1013"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A2DC9" w:rsidR="006B7673" w:rsidP="00171719" w:rsidRDefault="3503DA06" w14:paraId="433AE5E0" w14:textId="77777777">
            <w:pPr>
              <w:pStyle w:val="IndraNormal"/>
              <w:rPr>
                <w:lang w:val="en-IE"/>
              </w:rPr>
            </w:pPr>
            <w:r w:rsidRPr="00FA2DC9">
              <w:rPr>
                <w:lang w:val="en-IE"/>
              </w:rPr>
              <w:t> - </w:t>
            </w:r>
          </w:p>
        </w:tc>
        <w:tc>
          <w:tcPr>
            <w:tcW w:w="1223"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A2DC9" w:rsidR="006B7673" w:rsidP="00171719" w:rsidRDefault="3503DA06" w14:paraId="4591ACD9" w14:textId="77777777">
            <w:pPr>
              <w:pStyle w:val="IndraNormal"/>
              <w:rPr>
                <w:lang w:val="en-IE"/>
              </w:rPr>
            </w:pPr>
            <w:r w:rsidRPr="00FA2DC9">
              <w:rPr>
                <w:lang w:val="en-IE"/>
              </w:rPr>
              <w:t> 0 ou 1 </w:t>
            </w:r>
          </w:p>
        </w:tc>
        <w:tc>
          <w:tcPr>
            <w:tcW w:w="416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C0200F" w:rsidR="006B7673" w:rsidP="00171719" w:rsidRDefault="09AE4E90" w14:paraId="00A0DEF2" w14:textId="17307B48">
            <w:pPr>
              <w:pStyle w:val="IndraNormal"/>
            </w:pPr>
            <w:r w:rsidRPr="00C0200F">
              <w:t xml:space="preserve">Lista de </w:t>
            </w:r>
            <w:r w:rsidRPr="00C0200F" w:rsidR="1D36BC1D">
              <w:t>avisos</w:t>
            </w:r>
            <w:r w:rsidRPr="00C0200F">
              <w:t xml:space="preserve">. Ver capítulo </w:t>
            </w:r>
            <w:r w:rsidR="00651340">
              <w:fldChar w:fldCharType="begin"/>
            </w:r>
            <w:r w:rsidR="00651340">
              <w:instrText xml:space="preserve"> REF _Ref109683406 \r \h </w:instrText>
            </w:r>
            <w:r w:rsidR="00651340">
              <w:fldChar w:fldCharType="separate"/>
            </w:r>
            <w:r w:rsidR="00171719">
              <w:t>5.8</w:t>
            </w:r>
            <w:r w:rsidR="00651340">
              <w:fldChar w:fldCharType="end"/>
            </w:r>
            <w:r w:rsidR="00651340">
              <w:t xml:space="preserve"> </w:t>
            </w:r>
            <w:r w:rsidR="00651340">
              <w:fldChar w:fldCharType="begin"/>
            </w:r>
            <w:r w:rsidR="00651340">
              <w:instrText xml:space="preserve"> REF _Ref109683406 \h </w:instrText>
            </w:r>
            <w:r w:rsidR="00651340">
              <w:fldChar w:fldCharType="separate"/>
            </w:r>
            <w:r w:rsidR="00651340">
              <w:t>Avisos e Erros</w:t>
            </w:r>
            <w:r w:rsidR="00651340">
              <w:fldChar w:fldCharType="end"/>
            </w:r>
            <w:r w:rsidRPr="00C0200F">
              <w:t>.</w:t>
            </w:r>
          </w:p>
        </w:tc>
      </w:tr>
      <w:tr w:rsidR="006B7673" w:rsidTr="12CC0B6A" w14:paraId="2B7BEFB8" w14:textId="77777777">
        <w:trPr>
          <w:divId w:val="1709909501"/>
        </w:trPr>
        <w:tc>
          <w:tcPr>
            <w:tcW w:w="279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A2DC9" w:rsidR="006B7673" w:rsidP="00171719" w:rsidRDefault="00BC71BA" w14:paraId="1E8F73E4" w14:textId="532836D2">
            <w:pPr>
              <w:pStyle w:val="IndraNormal"/>
              <w:rPr>
                <w:lang w:val="en-IE"/>
              </w:rPr>
            </w:pPr>
            <w:r>
              <w:rPr>
                <w:lang w:val="en-IE"/>
              </w:rPr>
              <w:t>-</w:t>
            </w:r>
            <w:r w:rsidRPr="00FA2DC9" w:rsidR="3503DA06">
              <w:rPr>
                <w:lang w:val="en-IE"/>
              </w:rPr>
              <w:t xml:space="preserve"> Errors </w:t>
            </w:r>
          </w:p>
        </w:tc>
        <w:tc>
          <w:tcPr>
            <w:tcW w:w="1013"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A2DC9" w:rsidR="006B7673" w:rsidP="00171719" w:rsidRDefault="3503DA06" w14:paraId="005DBB30" w14:textId="77777777">
            <w:pPr>
              <w:pStyle w:val="IndraNormal"/>
              <w:rPr>
                <w:lang w:val="en-IE"/>
              </w:rPr>
            </w:pPr>
            <w:r w:rsidRPr="00FA2DC9">
              <w:rPr>
                <w:lang w:val="en-IE"/>
              </w:rPr>
              <w:t> - </w:t>
            </w:r>
          </w:p>
        </w:tc>
        <w:tc>
          <w:tcPr>
            <w:tcW w:w="1223"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A2DC9" w:rsidR="006B7673" w:rsidP="00171719" w:rsidRDefault="3503DA06" w14:paraId="26E2CD3F" w14:textId="77777777">
            <w:pPr>
              <w:pStyle w:val="IndraNormal"/>
              <w:rPr>
                <w:lang w:val="en-IE"/>
              </w:rPr>
            </w:pPr>
            <w:r w:rsidRPr="00FA2DC9">
              <w:rPr>
                <w:lang w:val="en-IE"/>
              </w:rPr>
              <w:t> 0 ou 1 </w:t>
            </w:r>
          </w:p>
        </w:tc>
        <w:tc>
          <w:tcPr>
            <w:tcW w:w="416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C0200F" w:rsidR="006B7673" w:rsidP="00171719" w:rsidRDefault="4372FFAB" w14:paraId="65E8B530" w14:textId="412A328D">
            <w:pPr>
              <w:pStyle w:val="IndraNormal"/>
            </w:pPr>
            <w:r w:rsidRPr="00C0200F">
              <w:t xml:space="preserve">Lista de erros. </w:t>
            </w:r>
            <w:r w:rsidRPr="00C0200F" w:rsidR="00651340">
              <w:t xml:space="preserve">Ver capítulo </w:t>
            </w:r>
            <w:r w:rsidR="00651340">
              <w:fldChar w:fldCharType="begin"/>
            </w:r>
            <w:r w:rsidR="00651340">
              <w:instrText xml:space="preserve"> REF _Ref109683406 \r \h </w:instrText>
            </w:r>
            <w:r w:rsidR="00651340">
              <w:fldChar w:fldCharType="separate"/>
            </w:r>
            <w:r w:rsidR="00171719">
              <w:t>5.</w:t>
            </w:r>
            <w:r w:rsidR="00171719">
              <w:t>8</w:t>
            </w:r>
            <w:r w:rsidR="00651340">
              <w:fldChar w:fldCharType="end"/>
            </w:r>
            <w:r w:rsidR="00651340">
              <w:t xml:space="preserve"> </w:t>
            </w:r>
            <w:r w:rsidR="00651340">
              <w:fldChar w:fldCharType="begin"/>
            </w:r>
            <w:r w:rsidR="00651340">
              <w:instrText xml:space="preserve"> REF _Ref109683406 \h </w:instrText>
            </w:r>
            <w:r w:rsidR="00651340">
              <w:fldChar w:fldCharType="separate"/>
            </w:r>
            <w:r w:rsidR="00651340">
              <w:t>Avisos e Erros</w:t>
            </w:r>
            <w:r w:rsidR="00651340">
              <w:fldChar w:fldCharType="end"/>
            </w:r>
            <w:r w:rsidRPr="00C0200F">
              <w:t>.</w:t>
            </w:r>
          </w:p>
        </w:tc>
      </w:tr>
      <w:tr w:rsidR="006B7673" w:rsidTr="12CC0B6A" w14:paraId="75D91684" w14:textId="77777777">
        <w:trPr>
          <w:divId w:val="1709909501"/>
        </w:trPr>
        <w:tc>
          <w:tcPr>
            <w:tcW w:w="279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A2DC9" w:rsidR="006B7673" w:rsidP="00171719" w:rsidRDefault="3503DA06" w14:paraId="1FF5E081" w14:textId="7BBC4E39">
            <w:pPr>
              <w:pStyle w:val="IndraNormal"/>
              <w:rPr>
                <w:lang w:val="en-IE"/>
              </w:rPr>
            </w:pPr>
            <w:r w:rsidRPr="00FA2DC9">
              <w:rPr>
                <w:lang w:val="en-IE"/>
              </w:rPr>
              <w:t>- Justification </w:t>
            </w:r>
          </w:p>
        </w:tc>
        <w:tc>
          <w:tcPr>
            <w:tcW w:w="1013"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A2DC9" w:rsidR="006B7673" w:rsidP="00171719" w:rsidRDefault="3503DA06" w14:paraId="36B271A2" w14:textId="77777777">
            <w:pPr>
              <w:pStyle w:val="IndraNormal"/>
              <w:rPr>
                <w:lang w:val="en-IE"/>
              </w:rPr>
            </w:pPr>
            <w:r w:rsidRPr="00FA2DC9">
              <w:rPr>
                <w:lang w:val="en-IE"/>
              </w:rPr>
              <w:t> an..512 </w:t>
            </w:r>
          </w:p>
        </w:tc>
        <w:tc>
          <w:tcPr>
            <w:tcW w:w="1223"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A2DC9" w:rsidR="006B7673" w:rsidP="00171719" w:rsidRDefault="3503DA06" w14:paraId="76BE133D" w14:textId="77777777">
            <w:pPr>
              <w:pStyle w:val="IndraNormal"/>
              <w:rPr>
                <w:lang w:val="en-IE"/>
              </w:rPr>
            </w:pPr>
            <w:r w:rsidRPr="00FA2DC9">
              <w:rPr>
                <w:lang w:val="en-IE"/>
              </w:rPr>
              <w:t> 0 ou 1 </w:t>
            </w:r>
          </w:p>
        </w:tc>
        <w:tc>
          <w:tcPr>
            <w:tcW w:w="416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A2DC9" w:rsidR="006B7673" w:rsidP="00171719" w:rsidRDefault="5BD9EDCB" w14:paraId="74F4FE9F" w14:textId="23E922D8">
            <w:pPr>
              <w:pStyle w:val="IndraNormal"/>
              <w:rPr>
                <w:lang w:val="en-IE"/>
              </w:rPr>
            </w:pPr>
            <w:r w:rsidRPr="00FA2DC9">
              <w:rPr>
                <w:lang w:val="en-IE"/>
              </w:rPr>
              <w:t>Justificação.</w:t>
            </w:r>
          </w:p>
        </w:tc>
      </w:tr>
      <w:tr w:rsidR="006B7673" w:rsidTr="12CC0B6A" w14:paraId="4AD9848C" w14:textId="77777777">
        <w:trPr>
          <w:divId w:val="1709909501"/>
          <w:trHeight w:val="315"/>
        </w:trPr>
        <w:tc>
          <w:tcPr>
            <w:tcW w:w="279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A2DC9" w:rsidR="006B7673" w:rsidP="00171719" w:rsidRDefault="3503DA06" w14:paraId="2441B06E" w14:textId="5498589C">
            <w:pPr>
              <w:pStyle w:val="IndraNormal"/>
              <w:rPr>
                <w:lang w:val="en-IE"/>
              </w:rPr>
            </w:pPr>
            <w:r w:rsidRPr="00FA2DC9">
              <w:rPr>
                <w:lang w:val="en-IE"/>
              </w:rPr>
              <w:t>Load Report Response </w:t>
            </w:r>
          </w:p>
        </w:tc>
        <w:tc>
          <w:tcPr>
            <w:tcW w:w="1013"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A2DC9" w:rsidR="006B7673" w:rsidP="00171719" w:rsidRDefault="3503DA06" w14:paraId="071A23C9" w14:textId="77777777">
            <w:pPr>
              <w:pStyle w:val="IndraNormal"/>
              <w:rPr>
                <w:lang w:val="en-IE"/>
              </w:rPr>
            </w:pPr>
            <w:r w:rsidRPr="00FA2DC9">
              <w:rPr>
                <w:lang w:val="en-IE"/>
              </w:rPr>
              <w:t> - </w:t>
            </w:r>
          </w:p>
        </w:tc>
        <w:tc>
          <w:tcPr>
            <w:tcW w:w="1223"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A2DC9" w:rsidR="006B7673" w:rsidP="00171719" w:rsidRDefault="3503DA06" w14:paraId="10DB95DD" w14:textId="77777777">
            <w:pPr>
              <w:pStyle w:val="IndraNormal"/>
              <w:rPr>
                <w:lang w:val="en-IE"/>
              </w:rPr>
            </w:pPr>
            <w:r w:rsidRPr="00FA2DC9">
              <w:rPr>
                <w:lang w:val="en-IE"/>
              </w:rPr>
              <w:t> 0 a 100 </w:t>
            </w:r>
          </w:p>
        </w:tc>
        <w:tc>
          <w:tcPr>
            <w:tcW w:w="416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A2DC9" w:rsidR="006B7673" w:rsidP="00171719" w:rsidRDefault="1E99CB46" w14:paraId="5310E978" w14:textId="36EF4634">
            <w:pPr>
              <w:pStyle w:val="IndraNormal"/>
            </w:pPr>
            <w:r w:rsidRPr="00FA2DC9">
              <w:t>Resposta ao Relatório de Carga</w:t>
            </w:r>
          </w:p>
        </w:tc>
      </w:tr>
      <w:tr w:rsidR="006B7673" w:rsidTr="12CC0B6A" w14:paraId="5CD27CFA" w14:textId="77777777">
        <w:trPr>
          <w:divId w:val="1709909501"/>
        </w:trPr>
        <w:tc>
          <w:tcPr>
            <w:tcW w:w="279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A2DC9" w:rsidR="006B7673" w:rsidP="00171719" w:rsidRDefault="3503DA06" w14:paraId="262681F0" w14:textId="51B9C175">
            <w:pPr>
              <w:pStyle w:val="IndraNormal"/>
              <w:rPr>
                <w:lang w:val="en-IE"/>
              </w:rPr>
            </w:pPr>
            <w:r w:rsidRPr="00FA2DC9">
              <w:rPr>
                <w:lang w:val="en-IE"/>
              </w:rPr>
              <w:t>- Action </w:t>
            </w:r>
          </w:p>
        </w:tc>
        <w:tc>
          <w:tcPr>
            <w:tcW w:w="1013"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A2DC9" w:rsidR="006B7673" w:rsidP="00171719" w:rsidRDefault="3503DA06" w14:paraId="2E53AA22" w14:textId="77777777">
            <w:pPr>
              <w:pStyle w:val="IndraNormal"/>
              <w:rPr>
                <w:lang w:val="en-IE"/>
              </w:rPr>
            </w:pPr>
            <w:r w:rsidRPr="00FA2DC9">
              <w:rPr>
                <w:lang w:val="en-IE"/>
              </w:rPr>
              <w:t> - </w:t>
            </w:r>
          </w:p>
        </w:tc>
        <w:tc>
          <w:tcPr>
            <w:tcW w:w="1223"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A2DC9" w:rsidR="006B7673" w:rsidP="00171719" w:rsidRDefault="3503DA06" w14:paraId="5AB29AF0" w14:textId="77777777">
            <w:pPr>
              <w:pStyle w:val="IndraNormal"/>
              <w:rPr>
                <w:lang w:val="en-IE"/>
              </w:rPr>
            </w:pPr>
            <w:r w:rsidRPr="00FA2DC9">
              <w:rPr>
                <w:lang w:val="en-IE"/>
              </w:rPr>
              <w:t> 1 </w:t>
            </w:r>
          </w:p>
        </w:tc>
        <w:tc>
          <w:tcPr>
            <w:tcW w:w="416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171719" w:rsidR="006B7673" w:rsidP="00171719" w:rsidRDefault="60E12221" w14:paraId="2CD0AEE6" w14:textId="1302EACF">
            <w:pPr>
              <w:pStyle w:val="IndraNormal"/>
            </w:pPr>
            <w:r w:rsidRPr="00FA2DC9">
              <w:t>Tipo de ações.</w:t>
            </w:r>
            <w:r w:rsidR="00274F97">
              <w:t xml:space="preserve"> </w:t>
            </w:r>
            <w:r w:rsidR="00651340">
              <w:t xml:space="preserve">Ver capítulo </w:t>
            </w:r>
            <w:r w:rsidR="00171719">
              <w:fldChar w:fldCharType="begin"/>
            </w:r>
            <w:r w:rsidR="00171719">
              <w:instrText xml:space="preserve"> REF _Ref126343348 \r \h </w:instrText>
            </w:r>
            <w:r w:rsidR="00171719">
              <w:fldChar w:fldCharType="separate"/>
            </w:r>
            <w:r w:rsidR="00171719">
              <w:t>5.6</w:t>
            </w:r>
            <w:r w:rsidR="00171719">
              <w:fldChar w:fldCharType="end"/>
            </w:r>
            <w:r w:rsidR="00651340">
              <w:t xml:space="preserve"> </w:t>
            </w:r>
            <w:r w:rsidR="00651340">
              <w:fldChar w:fldCharType="begin"/>
            </w:r>
            <w:r w:rsidR="00651340">
              <w:instrText xml:space="preserve"> REF _Ref124426606 \h </w:instrText>
            </w:r>
            <w:r w:rsidR="00651340">
              <w:fldChar w:fldCharType="separate"/>
            </w:r>
            <w:r w:rsidR="00651340">
              <w:t>Ação das Mensagens</w:t>
            </w:r>
            <w:r w:rsidR="00651340">
              <w:fldChar w:fldCharType="end"/>
            </w:r>
            <w:r w:rsidR="00651340">
              <w:t>.</w:t>
            </w:r>
          </w:p>
        </w:tc>
      </w:tr>
      <w:tr w:rsidR="006B7673" w:rsidTr="12CC0B6A" w14:paraId="149C7E91" w14:textId="77777777">
        <w:trPr>
          <w:divId w:val="1709909501"/>
        </w:trPr>
        <w:tc>
          <w:tcPr>
            <w:tcW w:w="279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A2DC9" w:rsidR="006B7673" w:rsidP="00171719" w:rsidRDefault="3503DA06" w14:paraId="4998FBA4" w14:textId="39228A35">
            <w:pPr>
              <w:pStyle w:val="IndraNormal"/>
              <w:rPr>
                <w:lang w:val="en-IE"/>
              </w:rPr>
            </w:pPr>
            <w:r w:rsidRPr="00FA2DC9">
              <w:rPr>
                <w:lang w:val="en-IE"/>
              </w:rPr>
              <w:t xml:space="preserve">- </w:t>
            </w:r>
            <w:r w:rsidRPr="00FA2DC9" w:rsidR="6BB338FE">
              <w:rPr>
                <w:lang w:val="en-IE"/>
              </w:rPr>
              <w:t>Success </w:t>
            </w:r>
          </w:p>
        </w:tc>
        <w:tc>
          <w:tcPr>
            <w:tcW w:w="1013"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A2DC9" w:rsidR="006B7673" w:rsidP="00171719" w:rsidRDefault="3503DA06" w14:paraId="0CFA8F62" w14:textId="77777777">
            <w:pPr>
              <w:pStyle w:val="IndraNormal"/>
              <w:rPr>
                <w:lang w:val="en-IE"/>
              </w:rPr>
            </w:pPr>
            <w:r w:rsidRPr="00FA2DC9">
              <w:rPr>
                <w:lang w:val="en-IE"/>
              </w:rPr>
              <w:t> - </w:t>
            </w:r>
          </w:p>
        </w:tc>
        <w:tc>
          <w:tcPr>
            <w:tcW w:w="1223"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A2DC9" w:rsidR="006B7673" w:rsidP="00171719" w:rsidRDefault="3503DA06" w14:paraId="035B5D0D" w14:textId="77777777">
            <w:pPr>
              <w:pStyle w:val="IndraNormal"/>
              <w:rPr>
                <w:lang w:val="en-IE"/>
              </w:rPr>
            </w:pPr>
            <w:r w:rsidRPr="00FA2DC9">
              <w:rPr>
                <w:lang w:val="en-IE"/>
              </w:rPr>
              <w:t> 1  </w:t>
            </w:r>
          </w:p>
        </w:tc>
        <w:tc>
          <w:tcPr>
            <w:tcW w:w="416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C0200F" w:rsidR="006B7673" w:rsidP="00171719" w:rsidRDefault="3DD5CC35" w14:paraId="6EDFA3D1" w14:textId="70C68310">
            <w:pPr>
              <w:pStyle w:val="IndraNormal"/>
            </w:pPr>
            <w:r w:rsidRPr="00FA2DC9">
              <w:t>Indicação de se a resposta ao relatório de carga ocorreu com sucesso.</w:t>
            </w:r>
            <w:r w:rsidR="00B018B1">
              <w:t xml:space="preserve"> Ver capítulo </w:t>
            </w:r>
            <w:r w:rsidR="00943D1A">
              <w:fldChar w:fldCharType="begin"/>
            </w:r>
            <w:r w:rsidR="00943D1A">
              <w:instrText xml:space="preserve"> REF _Ref109601404 \r \h </w:instrText>
            </w:r>
            <w:r w:rsidR="00943D1A">
              <w:fldChar w:fldCharType="separate"/>
            </w:r>
            <w:r w:rsidR="00171719">
              <w:t>5.13</w:t>
            </w:r>
            <w:r w:rsidR="00943D1A">
              <w:fldChar w:fldCharType="end"/>
            </w:r>
            <w:r w:rsidR="00943D1A">
              <w:t xml:space="preserve"> </w:t>
            </w:r>
            <w:r w:rsidR="00943D1A">
              <w:fldChar w:fldCharType="begin"/>
            </w:r>
            <w:r w:rsidR="00943D1A">
              <w:instrText xml:space="preserve"> REF _Ref109601404 \h </w:instrText>
            </w:r>
            <w:r w:rsidR="00943D1A">
              <w:fldChar w:fldCharType="separate"/>
            </w:r>
            <w:r w:rsidR="00943D1A">
              <w:t>Identificação das Mensagens</w:t>
            </w:r>
            <w:r w:rsidR="00943D1A">
              <w:fldChar w:fldCharType="end"/>
            </w:r>
            <w:r w:rsidR="00B018B1">
              <w:t>.</w:t>
            </w:r>
          </w:p>
        </w:tc>
      </w:tr>
      <w:tr w:rsidR="006B7673" w:rsidTr="12CC0B6A" w14:paraId="2957F97D" w14:textId="77777777">
        <w:trPr>
          <w:divId w:val="1709909501"/>
        </w:trPr>
        <w:tc>
          <w:tcPr>
            <w:tcW w:w="279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A2DC9" w:rsidR="006B7673" w:rsidP="00171719" w:rsidRDefault="3503DA06" w14:paraId="52B03B0B" w14:textId="16207568">
            <w:pPr>
              <w:pStyle w:val="IndraNormal"/>
              <w:rPr>
                <w:lang w:val="en-IE"/>
              </w:rPr>
            </w:pPr>
            <w:r w:rsidRPr="00FA2DC9">
              <w:rPr>
                <w:lang w:val="en-IE"/>
              </w:rPr>
              <w:t>- Local Reference Number </w:t>
            </w:r>
          </w:p>
        </w:tc>
        <w:tc>
          <w:tcPr>
            <w:tcW w:w="1013"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A2DC9" w:rsidR="006B7673" w:rsidP="00171719" w:rsidRDefault="3503DA06" w14:paraId="4DD601F1" w14:textId="77777777">
            <w:pPr>
              <w:pStyle w:val="IndraNormal"/>
              <w:rPr>
                <w:lang w:val="en-IE"/>
              </w:rPr>
            </w:pPr>
            <w:r w:rsidRPr="00FA2DC9">
              <w:rPr>
                <w:lang w:val="en-IE"/>
              </w:rPr>
              <w:t> an..22 </w:t>
            </w:r>
          </w:p>
        </w:tc>
        <w:tc>
          <w:tcPr>
            <w:tcW w:w="1223"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A2DC9" w:rsidR="006B7673" w:rsidP="00171719" w:rsidRDefault="3503DA06" w14:paraId="26155870" w14:textId="77777777">
            <w:pPr>
              <w:pStyle w:val="IndraNormal"/>
              <w:rPr>
                <w:lang w:val="en-IE"/>
              </w:rPr>
            </w:pPr>
            <w:r w:rsidRPr="00FA2DC9">
              <w:rPr>
                <w:lang w:val="en-IE"/>
              </w:rPr>
              <w:t> 0 ou 1 </w:t>
            </w:r>
          </w:p>
        </w:tc>
        <w:tc>
          <w:tcPr>
            <w:tcW w:w="416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BC71BA" w:rsidR="006B7673" w:rsidP="00171719" w:rsidRDefault="75419E3B" w14:paraId="1BEE8B05" w14:textId="1B3BEB66">
            <w:pPr>
              <w:pStyle w:val="IndraNormal"/>
            </w:pPr>
            <w:r w:rsidRPr="00FA2DC9">
              <w:t xml:space="preserve">Número de Referência Local (NRL). </w:t>
            </w:r>
            <w:r w:rsidRPr="00BC71BA">
              <w:t>Número único atribuído pelo sistema emissor c</w:t>
            </w:r>
            <w:r w:rsidRPr="00BC71BA" w:rsidR="00BC71BA">
              <w:t>om a finalidade de identificar o relat</w:t>
            </w:r>
            <w:r w:rsidR="00BC71BA">
              <w:t>ório de carga</w:t>
            </w:r>
            <w:r w:rsidRPr="00BC71BA">
              <w:t>. Ex: 22PT123456789123456789.</w:t>
            </w:r>
          </w:p>
        </w:tc>
      </w:tr>
      <w:tr w:rsidR="006B7673" w:rsidTr="12CC0B6A" w14:paraId="1A096F76" w14:textId="77777777">
        <w:trPr>
          <w:divId w:val="1709909501"/>
        </w:trPr>
        <w:tc>
          <w:tcPr>
            <w:tcW w:w="279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A2DC9" w:rsidR="006B7673" w:rsidP="00171719" w:rsidRDefault="3503DA06" w14:paraId="2F0AEC81" w14:textId="670FF5CE">
            <w:pPr>
              <w:pStyle w:val="IndraNormal"/>
              <w:rPr>
                <w:lang w:val="en-IE"/>
              </w:rPr>
            </w:pPr>
            <w:r w:rsidRPr="00FA2DC9">
              <w:rPr>
                <w:lang w:val="en-IE"/>
              </w:rPr>
              <w:t>- Warnings </w:t>
            </w:r>
          </w:p>
        </w:tc>
        <w:tc>
          <w:tcPr>
            <w:tcW w:w="1013"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A2DC9" w:rsidR="006B7673" w:rsidP="00171719" w:rsidRDefault="3503DA06" w14:paraId="511FDE43" w14:textId="77777777">
            <w:pPr>
              <w:pStyle w:val="IndraNormal"/>
              <w:rPr>
                <w:lang w:val="en-IE"/>
              </w:rPr>
            </w:pPr>
            <w:r w:rsidRPr="00FA2DC9">
              <w:rPr>
                <w:lang w:val="en-IE"/>
              </w:rPr>
              <w:t> - </w:t>
            </w:r>
          </w:p>
        </w:tc>
        <w:tc>
          <w:tcPr>
            <w:tcW w:w="1223"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A2DC9" w:rsidR="006B7673" w:rsidP="00171719" w:rsidRDefault="3503DA06" w14:paraId="4E9EA288" w14:textId="77777777">
            <w:pPr>
              <w:pStyle w:val="IndraNormal"/>
              <w:rPr>
                <w:lang w:val="en-IE"/>
              </w:rPr>
            </w:pPr>
            <w:r w:rsidRPr="00FA2DC9">
              <w:rPr>
                <w:lang w:val="en-IE"/>
              </w:rPr>
              <w:t> 0 ou 1 </w:t>
            </w:r>
          </w:p>
        </w:tc>
        <w:tc>
          <w:tcPr>
            <w:tcW w:w="416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C0200F" w:rsidR="006B7673" w:rsidP="00171719" w:rsidRDefault="73347BDD" w14:paraId="36CE0E5A" w14:textId="79ADD911">
            <w:pPr>
              <w:pStyle w:val="IndraNormal"/>
            </w:pPr>
            <w:r w:rsidRPr="00C0200F">
              <w:t xml:space="preserve">Lista de avisos. </w:t>
            </w:r>
            <w:r w:rsidRPr="00C0200F" w:rsidR="00943D1A">
              <w:t xml:space="preserve">Ver capítulo </w:t>
            </w:r>
            <w:r w:rsidR="00943D1A">
              <w:fldChar w:fldCharType="begin"/>
            </w:r>
            <w:r w:rsidR="00943D1A">
              <w:instrText xml:space="preserve"> REF _Ref109683406 \r \h </w:instrText>
            </w:r>
            <w:r w:rsidR="00943D1A">
              <w:fldChar w:fldCharType="separate"/>
            </w:r>
            <w:r w:rsidR="00171719">
              <w:t>5.8</w:t>
            </w:r>
            <w:r w:rsidR="00943D1A">
              <w:fldChar w:fldCharType="end"/>
            </w:r>
            <w:r w:rsidR="00943D1A">
              <w:t xml:space="preserve"> </w:t>
            </w:r>
            <w:r w:rsidR="00943D1A">
              <w:fldChar w:fldCharType="begin"/>
            </w:r>
            <w:r w:rsidR="00943D1A">
              <w:instrText xml:space="preserve"> REF _Ref109683406 \h </w:instrText>
            </w:r>
            <w:r w:rsidR="00943D1A">
              <w:fldChar w:fldCharType="separate"/>
            </w:r>
            <w:r w:rsidR="00943D1A">
              <w:t>Avisos e Erros</w:t>
            </w:r>
            <w:r w:rsidR="00943D1A">
              <w:fldChar w:fldCharType="end"/>
            </w:r>
            <w:r w:rsidRPr="00C0200F" w:rsidR="00943D1A">
              <w:t>.</w:t>
            </w:r>
          </w:p>
        </w:tc>
      </w:tr>
      <w:tr w:rsidR="006B7673" w:rsidTr="12CC0B6A" w14:paraId="0449BAF8" w14:textId="77777777">
        <w:trPr>
          <w:divId w:val="1709909501"/>
        </w:trPr>
        <w:tc>
          <w:tcPr>
            <w:tcW w:w="279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A2DC9" w:rsidR="006B7673" w:rsidP="00171719" w:rsidRDefault="3503DA06" w14:paraId="24013350" w14:textId="77777777">
            <w:pPr>
              <w:pStyle w:val="IndraNormal"/>
              <w:rPr>
                <w:lang w:val="en-IE"/>
              </w:rPr>
            </w:pPr>
            <w:r w:rsidRPr="00FA2DC9">
              <w:rPr>
                <w:lang w:val="en-IE"/>
              </w:rPr>
              <w:t>- Errors </w:t>
            </w:r>
          </w:p>
        </w:tc>
        <w:tc>
          <w:tcPr>
            <w:tcW w:w="1013"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A2DC9" w:rsidR="006B7673" w:rsidP="00171719" w:rsidRDefault="3503DA06" w14:paraId="5D1A4E2B" w14:textId="77777777">
            <w:pPr>
              <w:pStyle w:val="IndraNormal"/>
              <w:rPr>
                <w:lang w:val="en-IE"/>
              </w:rPr>
            </w:pPr>
            <w:r w:rsidRPr="00FA2DC9">
              <w:rPr>
                <w:lang w:val="en-IE"/>
              </w:rPr>
              <w:t> - </w:t>
            </w:r>
          </w:p>
        </w:tc>
        <w:tc>
          <w:tcPr>
            <w:tcW w:w="1223"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A2DC9" w:rsidR="006B7673" w:rsidP="00171719" w:rsidRDefault="3503DA06" w14:paraId="5535AAC0" w14:textId="77777777">
            <w:pPr>
              <w:pStyle w:val="IndraNormal"/>
              <w:rPr>
                <w:lang w:val="en-IE"/>
              </w:rPr>
            </w:pPr>
            <w:r w:rsidRPr="00FA2DC9">
              <w:rPr>
                <w:lang w:val="en-IE"/>
              </w:rPr>
              <w:t> 0 ou 1 </w:t>
            </w:r>
          </w:p>
        </w:tc>
        <w:tc>
          <w:tcPr>
            <w:tcW w:w="416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C0200F" w:rsidR="006B7673" w:rsidP="00171719" w:rsidRDefault="273156DF" w14:paraId="06E46D82" w14:textId="30D33A62">
            <w:pPr>
              <w:pStyle w:val="IndraNormal"/>
            </w:pPr>
            <w:r w:rsidRPr="00C0200F">
              <w:t xml:space="preserve">Lista de erros. </w:t>
            </w:r>
            <w:r w:rsidRPr="00C0200F" w:rsidR="00943D1A">
              <w:t xml:space="preserve">Ver capítulo </w:t>
            </w:r>
            <w:r w:rsidR="00943D1A">
              <w:fldChar w:fldCharType="begin"/>
            </w:r>
            <w:r w:rsidR="00943D1A">
              <w:instrText xml:space="preserve"> REF _Ref109683406 \r \h </w:instrText>
            </w:r>
            <w:r w:rsidR="00943D1A">
              <w:fldChar w:fldCharType="separate"/>
            </w:r>
            <w:r w:rsidR="00171719">
              <w:t>5.8</w:t>
            </w:r>
            <w:r w:rsidR="00943D1A">
              <w:fldChar w:fldCharType="end"/>
            </w:r>
            <w:r w:rsidR="00943D1A">
              <w:t xml:space="preserve"> </w:t>
            </w:r>
            <w:r w:rsidR="00943D1A">
              <w:fldChar w:fldCharType="begin"/>
            </w:r>
            <w:r w:rsidR="00943D1A">
              <w:instrText xml:space="preserve"> REF _Ref109683406 \h </w:instrText>
            </w:r>
            <w:r w:rsidR="00943D1A">
              <w:fldChar w:fldCharType="separate"/>
            </w:r>
            <w:r w:rsidR="00943D1A">
              <w:t>Avisos e Erros</w:t>
            </w:r>
            <w:r w:rsidR="00943D1A">
              <w:fldChar w:fldCharType="end"/>
            </w:r>
            <w:r w:rsidRPr="00C0200F" w:rsidR="00943D1A">
              <w:t>.</w:t>
            </w:r>
          </w:p>
        </w:tc>
      </w:tr>
      <w:tr w:rsidR="006B7673" w:rsidTr="12CC0B6A" w14:paraId="5FE6713A" w14:textId="77777777">
        <w:trPr>
          <w:divId w:val="1709909501"/>
        </w:trPr>
        <w:tc>
          <w:tcPr>
            <w:tcW w:w="279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A2DC9" w:rsidR="006B7673" w:rsidP="00171719" w:rsidRDefault="3503DA06" w14:paraId="5F786FD3" w14:textId="38F26856">
            <w:pPr>
              <w:pStyle w:val="IndraNormal"/>
              <w:rPr>
                <w:lang w:val="en-IE"/>
              </w:rPr>
            </w:pPr>
            <w:r w:rsidRPr="00FA2DC9">
              <w:rPr>
                <w:lang w:val="en-IE"/>
              </w:rPr>
              <w:t>- Justification </w:t>
            </w:r>
          </w:p>
        </w:tc>
        <w:tc>
          <w:tcPr>
            <w:tcW w:w="1013"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A2DC9" w:rsidR="006B7673" w:rsidP="00171719" w:rsidRDefault="3503DA06" w14:paraId="2A66CFFD" w14:textId="77777777">
            <w:pPr>
              <w:pStyle w:val="IndraNormal"/>
              <w:rPr>
                <w:lang w:val="en-IE"/>
              </w:rPr>
            </w:pPr>
            <w:r w:rsidRPr="00FA2DC9">
              <w:rPr>
                <w:lang w:val="en-IE"/>
              </w:rPr>
              <w:t> an..512 </w:t>
            </w:r>
          </w:p>
        </w:tc>
        <w:tc>
          <w:tcPr>
            <w:tcW w:w="1223"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A2DC9" w:rsidR="006B7673" w:rsidP="00171719" w:rsidRDefault="3503DA06" w14:paraId="4545EAB0" w14:textId="77777777">
            <w:pPr>
              <w:pStyle w:val="IndraNormal"/>
              <w:rPr>
                <w:lang w:val="en-IE"/>
              </w:rPr>
            </w:pPr>
            <w:r w:rsidRPr="00FA2DC9">
              <w:rPr>
                <w:lang w:val="en-IE"/>
              </w:rPr>
              <w:t> 0 ou 1 </w:t>
            </w:r>
          </w:p>
        </w:tc>
        <w:tc>
          <w:tcPr>
            <w:tcW w:w="416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A2DC9" w:rsidR="006B7673" w:rsidP="00171719" w:rsidRDefault="5F30ED17" w14:paraId="26492A3F" w14:textId="51278B7A">
            <w:pPr>
              <w:pStyle w:val="IndraNormal"/>
              <w:rPr>
                <w:lang w:val="en-IE"/>
              </w:rPr>
            </w:pPr>
            <w:r w:rsidRPr="00FA2DC9">
              <w:rPr>
                <w:lang w:val="en-IE"/>
              </w:rPr>
              <w:t>Justificação.</w:t>
            </w:r>
          </w:p>
        </w:tc>
      </w:tr>
      <w:tr w:rsidR="006B7673" w:rsidTr="12CC0B6A" w14:paraId="3D906DB9" w14:textId="77777777">
        <w:trPr>
          <w:divId w:val="1709909501"/>
          <w:trHeight w:val="735"/>
        </w:trPr>
        <w:tc>
          <w:tcPr>
            <w:tcW w:w="279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A2DC9" w:rsidR="006B7673" w:rsidP="00171719" w:rsidRDefault="3503DA06" w14:paraId="26929CB5" w14:textId="72053F6C">
            <w:pPr>
              <w:pStyle w:val="IndraNormal"/>
              <w:rPr>
                <w:lang w:val="en-IE"/>
              </w:rPr>
            </w:pPr>
            <w:r w:rsidRPr="00FA2DC9">
              <w:rPr>
                <w:lang w:val="en-IE"/>
              </w:rPr>
              <w:t>Unload End Of Operations Response </w:t>
            </w:r>
          </w:p>
        </w:tc>
        <w:tc>
          <w:tcPr>
            <w:tcW w:w="1013"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A2DC9" w:rsidR="006B7673" w:rsidP="00171719" w:rsidRDefault="3503DA06" w14:paraId="61928F0A" w14:textId="77777777">
            <w:pPr>
              <w:pStyle w:val="IndraNormal"/>
              <w:rPr>
                <w:lang w:val="en-IE"/>
              </w:rPr>
            </w:pPr>
            <w:r w:rsidRPr="00FA2DC9">
              <w:rPr>
                <w:lang w:val="en-IE"/>
              </w:rPr>
              <w:t> - </w:t>
            </w:r>
          </w:p>
        </w:tc>
        <w:tc>
          <w:tcPr>
            <w:tcW w:w="1223"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A2DC9" w:rsidR="006B7673" w:rsidP="00171719" w:rsidRDefault="3503DA06" w14:paraId="4E8650D1" w14:textId="77777777">
            <w:pPr>
              <w:pStyle w:val="IndraNormal"/>
              <w:rPr>
                <w:lang w:val="en-IE"/>
              </w:rPr>
            </w:pPr>
            <w:r w:rsidRPr="00FA2DC9">
              <w:rPr>
                <w:lang w:val="en-IE"/>
              </w:rPr>
              <w:t> 0 ou 1 </w:t>
            </w:r>
          </w:p>
        </w:tc>
        <w:tc>
          <w:tcPr>
            <w:tcW w:w="416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A2DC9" w:rsidR="006B7673" w:rsidP="00171719" w:rsidRDefault="7C82E4DD" w14:paraId="0AF6EA8A" w14:textId="69901A5F">
            <w:pPr>
              <w:pStyle w:val="IndraNormal"/>
            </w:pPr>
            <w:r w:rsidRPr="00FA2DC9">
              <w:t xml:space="preserve">Resposta </w:t>
            </w:r>
            <w:r w:rsidRPr="00FA2DC9" w:rsidR="6F40B0B6">
              <w:t xml:space="preserve">ao Fim de </w:t>
            </w:r>
            <w:r w:rsidRPr="00FA2DC9" w:rsidR="7D4B7310">
              <w:t>Operações de</w:t>
            </w:r>
            <w:r w:rsidRPr="00FA2DC9">
              <w:t xml:space="preserve"> Descarga.</w:t>
            </w:r>
          </w:p>
        </w:tc>
      </w:tr>
      <w:tr w:rsidR="00D242DC" w:rsidTr="12CC0B6A" w14:paraId="703D590F" w14:textId="77777777">
        <w:trPr>
          <w:divId w:val="1709909501"/>
          <w:trHeight w:val="402"/>
        </w:trPr>
        <w:tc>
          <w:tcPr>
            <w:tcW w:w="2797" w:type="dxa"/>
            <w:tcBorders>
              <w:top w:val="single" w:color="auto" w:sz="6" w:space="0"/>
              <w:left w:val="single" w:color="auto" w:sz="6" w:space="0"/>
              <w:bottom w:val="single" w:color="auto" w:sz="6" w:space="0"/>
              <w:right w:val="single" w:color="auto" w:sz="6" w:space="0"/>
            </w:tcBorders>
            <w:shd w:val="clear" w:color="auto" w:fill="auto"/>
            <w:vAlign w:val="center"/>
          </w:tcPr>
          <w:p w:rsidRPr="00FA2DC9" w:rsidR="00D242DC" w:rsidP="00171719" w:rsidRDefault="683366F6" w14:paraId="1C528CB6" w14:textId="5E3E4DE2">
            <w:pPr>
              <w:pStyle w:val="IndraNormal"/>
              <w:rPr>
                <w:lang w:val="en-IE"/>
              </w:rPr>
            </w:pPr>
            <w:r w:rsidRPr="00FA2DC9">
              <w:rPr>
                <w:lang w:val="en-IE"/>
              </w:rPr>
              <w:t>- Action </w:t>
            </w:r>
          </w:p>
        </w:tc>
        <w:tc>
          <w:tcPr>
            <w:tcW w:w="1013" w:type="dxa"/>
            <w:tcBorders>
              <w:top w:val="single" w:color="auto" w:sz="6" w:space="0"/>
              <w:left w:val="single" w:color="auto" w:sz="6" w:space="0"/>
              <w:bottom w:val="single" w:color="auto" w:sz="6" w:space="0"/>
              <w:right w:val="single" w:color="auto" w:sz="6" w:space="0"/>
            </w:tcBorders>
            <w:shd w:val="clear" w:color="auto" w:fill="auto"/>
            <w:vAlign w:val="center"/>
          </w:tcPr>
          <w:p w:rsidRPr="00FA2DC9" w:rsidR="00D242DC" w:rsidP="00171719" w:rsidRDefault="79D3096E" w14:paraId="25ECEDCC" w14:textId="08C009FD">
            <w:pPr>
              <w:pStyle w:val="IndraNormal"/>
              <w:rPr>
                <w:lang w:val="en-IE"/>
              </w:rPr>
            </w:pPr>
            <w:r w:rsidRPr="00FA2DC9">
              <w:rPr>
                <w:lang w:val="en-IE"/>
              </w:rPr>
              <w:t> - </w:t>
            </w:r>
          </w:p>
        </w:tc>
        <w:tc>
          <w:tcPr>
            <w:tcW w:w="1223" w:type="dxa"/>
            <w:tcBorders>
              <w:top w:val="single" w:color="auto" w:sz="6" w:space="0"/>
              <w:left w:val="single" w:color="auto" w:sz="6" w:space="0"/>
              <w:bottom w:val="single" w:color="auto" w:sz="6" w:space="0"/>
              <w:right w:val="single" w:color="auto" w:sz="6" w:space="0"/>
            </w:tcBorders>
            <w:shd w:val="clear" w:color="auto" w:fill="auto"/>
            <w:vAlign w:val="center"/>
          </w:tcPr>
          <w:p w:rsidRPr="00FA2DC9" w:rsidR="00D242DC" w:rsidP="00171719" w:rsidRDefault="561EFBC4" w14:paraId="0D6B701F" w14:textId="4A4BEA67">
            <w:pPr>
              <w:pStyle w:val="IndraNormal"/>
              <w:rPr>
                <w:lang w:val="en-IE"/>
              </w:rPr>
            </w:pPr>
            <w:r w:rsidRPr="00FA2DC9">
              <w:rPr>
                <w:lang w:val="en-IE"/>
              </w:rPr>
              <w:t> 1 </w:t>
            </w:r>
          </w:p>
        </w:tc>
        <w:tc>
          <w:tcPr>
            <w:tcW w:w="4165" w:type="dxa"/>
            <w:tcBorders>
              <w:top w:val="single" w:color="auto" w:sz="6" w:space="0"/>
              <w:left w:val="single" w:color="auto" w:sz="6" w:space="0"/>
              <w:bottom w:val="single" w:color="auto" w:sz="6" w:space="0"/>
              <w:right w:val="single" w:color="auto" w:sz="6" w:space="0"/>
            </w:tcBorders>
            <w:shd w:val="clear" w:color="auto" w:fill="auto"/>
            <w:vAlign w:val="center"/>
          </w:tcPr>
          <w:p w:rsidRPr="00171719" w:rsidR="00D242DC" w:rsidP="00171719" w:rsidRDefault="16ECFEDD" w14:paraId="6DB913E6" w14:textId="73F6E8BA">
            <w:pPr>
              <w:pStyle w:val="IndraNormal"/>
            </w:pPr>
            <w:r w:rsidRPr="00FA2DC9">
              <w:t>Tipo de ações.</w:t>
            </w:r>
            <w:r w:rsidR="00274F97">
              <w:t xml:space="preserve"> </w:t>
            </w:r>
            <w:r w:rsidR="009A3C8E">
              <w:t xml:space="preserve">Ver capítulo </w:t>
            </w:r>
            <w:r w:rsidR="00171719">
              <w:fldChar w:fldCharType="begin"/>
            </w:r>
            <w:r w:rsidR="00171719">
              <w:instrText xml:space="preserve"> REF _Ref126343365 \r \h </w:instrText>
            </w:r>
            <w:r w:rsidR="00171719">
              <w:fldChar w:fldCharType="separate"/>
            </w:r>
            <w:r w:rsidR="00171719">
              <w:t>5.6</w:t>
            </w:r>
            <w:r w:rsidR="00171719">
              <w:fldChar w:fldCharType="end"/>
            </w:r>
            <w:r w:rsidR="00943D1A">
              <w:t xml:space="preserve"> </w:t>
            </w:r>
            <w:r w:rsidR="00943D1A">
              <w:fldChar w:fldCharType="begin"/>
            </w:r>
            <w:r w:rsidR="00943D1A">
              <w:instrText xml:space="preserve"> REF _Ref124426855 \h </w:instrText>
            </w:r>
            <w:r w:rsidR="00943D1A">
              <w:fldChar w:fldCharType="separate"/>
            </w:r>
            <w:r w:rsidR="00943D1A">
              <w:t>Ação das Mensagens</w:t>
            </w:r>
            <w:r w:rsidR="00943D1A">
              <w:fldChar w:fldCharType="end"/>
            </w:r>
            <w:r w:rsidR="009A3C8E">
              <w:t>.</w:t>
            </w:r>
          </w:p>
        </w:tc>
      </w:tr>
      <w:tr w:rsidR="00D242DC" w:rsidTr="12CC0B6A" w14:paraId="5CCD5518" w14:textId="77777777">
        <w:trPr>
          <w:divId w:val="1709909501"/>
          <w:trHeight w:val="402"/>
        </w:trPr>
        <w:tc>
          <w:tcPr>
            <w:tcW w:w="2797" w:type="dxa"/>
            <w:tcBorders>
              <w:top w:val="single" w:color="auto" w:sz="6" w:space="0"/>
              <w:left w:val="single" w:color="auto" w:sz="6" w:space="0"/>
              <w:bottom w:val="single" w:color="auto" w:sz="6" w:space="0"/>
              <w:right w:val="single" w:color="auto" w:sz="6" w:space="0"/>
            </w:tcBorders>
            <w:shd w:val="clear" w:color="auto" w:fill="auto"/>
            <w:vAlign w:val="center"/>
          </w:tcPr>
          <w:p w:rsidRPr="00FA2DC9" w:rsidR="00D242DC" w:rsidP="00171719" w:rsidRDefault="683366F6" w14:paraId="587EB8C8" w14:textId="1EC84ACF">
            <w:pPr>
              <w:pStyle w:val="IndraNormal"/>
              <w:rPr>
                <w:lang w:val="en-IE"/>
              </w:rPr>
            </w:pPr>
            <w:r w:rsidRPr="00FA2DC9">
              <w:rPr>
                <w:lang w:val="en-IE"/>
              </w:rPr>
              <w:lastRenderedPageBreak/>
              <w:t>-  </w:t>
            </w:r>
            <w:r w:rsidRPr="00FA2DC9" w:rsidR="30055083">
              <w:rPr>
                <w:lang w:val="en-IE"/>
              </w:rPr>
              <w:t>Success</w:t>
            </w:r>
          </w:p>
        </w:tc>
        <w:tc>
          <w:tcPr>
            <w:tcW w:w="1013" w:type="dxa"/>
            <w:tcBorders>
              <w:top w:val="single" w:color="auto" w:sz="6" w:space="0"/>
              <w:left w:val="single" w:color="auto" w:sz="6" w:space="0"/>
              <w:bottom w:val="single" w:color="auto" w:sz="6" w:space="0"/>
              <w:right w:val="single" w:color="auto" w:sz="6" w:space="0"/>
            </w:tcBorders>
            <w:shd w:val="clear" w:color="auto" w:fill="auto"/>
            <w:vAlign w:val="center"/>
          </w:tcPr>
          <w:p w:rsidRPr="00FA2DC9" w:rsidR="00D242DC" w:rsidP="00171719" w:rsidRDefault="79D3096E" w14:paraId="1083BB22" w14:textId="4B8B719B">
            <w:pPr>
              <w:pStyle w:val="IndraNormal"/>
              <w:rPr>
                <w:lang w:val="en-IE"/>
              </w:rPr>
            </w:pPr>
            <w:r w:rsidRPr="00FA2DC9">
              <w:rPr>
                <w:lang w:val="en-IE"/>
              </w:rPr>
              <w:t> - </w:t>
            </w:r>
          </w:p>
        </w:tc>
        <w:tc>
          <w:tcPr>
            <w:tcW w:w="1223" w:type="dxa"/>
            <w:tcBorders>
              <w:top w:val="single" w:color="auto" w:sz="6" w:space="0"/>
              <w:left w:val="single" w:color="auto" w:sz="6" w:space="0"/>
              <w:bottom w:val="single" w:color="auto" w:sz="6" w:space="0"/>
              <w:right w:val="single" w:color="auto" w:sz="6" w:space="0"/>
            </w:tcBorders>
            <w:shd w:val="clear" w:color="auto" w:fill="auto"/>
            <w:vAlign w:val="center"/>
          </w:tcPr>
          <w:p w:rsidRPr="00FA2DC9" w:rsidR="00D242DC" w:rsidP="00171719" w:rsidRDefault="683366F6" w14:paraId="28AEBF1A" w14:textId="3F923022">
            <w:pPr>
              <w:pStyle w:val="IndraNormal"/>
              <w:rPr>
                <w:lang w:val="en-IE"/>
              </w:rPr>
            </w:pPr>
            <w:r w:rsidRPr="00FA2DC9">
              <w:rPr>
                <w:lang w:val="en-IE"/>
              </w:rPr>
              <w:t> 1  </w:t>
            </w:r>
          </w:p>
        </w:tc>
        <w:tc>
          <w:tcPr>
            <w:tcW w:w="4165" w:type="dxa"/>
            <w:tcBorders>
              <w:top w:val="single" w:color="auto" w:sz="6" w:space="0"/>
              <w:left w:val="single" w:color="auto" w:sz="6" w:space="0"/>
              <w:bottom w:val="single" w:color="auto" w:sz="6" w:space="0"/>
              <w:right w:val="single" w:color="auto" w:sz="6" w:space="0"/>
            </w:tcBorders>
            <w:shd w:val="clear" w:color="auto" w:fill="auto"/>
            <w:vAlign w:val="center"/>
          </w:tcPr>
          <w:p w:rsidRPr="00014E6A" w:rsidR="00D242DC" w:rsidP="00171719" w:rsidRDefault="62EB0553" w14:paraId="52E60151" w14:textId="652D53E7">
            <w:pPr>
              <w:pStyle w:val="IndraNormal"/>
            </w:pPr>
            <w:r w:rsidRPr="00FA2DC9">
              <w:t xml:space="preserve">Indicação de se a resposta ao </w:t>
            </w:r>
            <w:r w:rsidRPr="00FA2DC9" w:rsidR="480595F4">
              <w:t>fim</w:t>
            </w:r>
            <w:r w:rsidRPr="00FA2DC9">
              <w:t xml:space="preserve"> </w:t>
            </w:r>
            <w:r w:rsidRPr="00FA2DC9" w:rsidR="480595F4">
              <w:t xml:space="preserve">das operações de descarga </w:t>
            </w:r>
            <w:r w:rsidRPr="00FA2DC9">
              <w:t>ocorreu com sucesso.</w:t>
            </w:r>
            <w:r w:rsidR="00B018B1">
              <w:t xml:space="preserve"> </w:t>
            </w:r>
            <w:r w:rsidR="00943D1A">
              <w:t xml:space="preserve">Ver capítulo </w:t>
            </w:r>
            <w:r w:rsidR="00943D1A">
              <w:fldChar w:fldCharType="begin"/>
            </w:r>
            <w:r w:rsidR="00943D1A">
              <w:instrText xml:space="preserve"> REF _Ref109601404 \r \h  \* MERGEFORMAT </w:instrText>
            </w:r>
            <w:r w:rsidR="00943D1A">
              <w:fldChar w:fldCharType="separate"/>
            </w:r>
            <w:r w:rsidR="00171719">
              <w:t>5.13</w:t>
            </w:r>
            <w:r w:rsidR="00943D1A">
              <w:fldChar w:fldCharType="end"/>
            </w:r>
            <w:r w:rsidR="00943D1A">
              <w:t xml:space="preserve"> </w:t>
            </w:r>
            <w:r w:rsidR="00943D1A">
              <w:fldChar w:fldCharType="begin"/>
            </w:r>
            <w:r w:rsidR="00943D1A">
              <w:instrText xml:space="preserve"> REF _Ref109601404 \h  \* MERGEFORMAT </w:instrText>
            </w:r>
            <w:r w:rsidR="00943D1A">
              <w:fldChar w:fldCharType="separate"/>
            </w:r>
            <w:r w:rsidR="00943D1A">
              <w:t>Identificação das Mensagens</w:t>
            </w:r>
            <w:r w:rsidR="00943D1A">
              <w:fldChar w:fldCharType="end"/>
            </w:r>
            <w:r w:rsidR="00943D1A">
              <w:t>.</w:t>
            </w:r>
          </w:p>
        </w:tc>
      </w:tr>
      <w:tr w:rsidR="00D242DC" w:rsidTr="12CC0B6A" w14:paraId="79AC8AF1" w14:textId="77777777">
        <w:trPr>
          <w:divId w:val="1709909501"/>
          <w:trHeight w:val="402"/>
        </w:trPr>
        <w:tc>
          <w:tcPr>
            <w:tcW w:w="2797" w:type="dxa"/>
            <w:tcBorders>
              <w:top w:val="single" w:color="auto" w:sz="6" w:space="0"/>
              <w:left w:val="single" w:color="auto" w:sz="6" w:space="0"/>
              <w:bottom w:val="single" w:color="auto" w:sz="6" w:space="0"/>
              <w:right w:val="single" w:color="auto" w:sz="6" w:space="0"/>
            </w:tcBorders>
            <w:shd w:val="clear" w:color="auto" w:fill="auto"/>
            <w:vAlign w:val="center"/>
          </w:tcPr>
          <w:p w:rsidRPr="00FA2DC9" w:rsidR="00D242DC" w:rsidP="00171719" w:rsidRDefault="03473C58" w14:paraId="306A6D6A" w14:textId="6A20CC93">
            <w:pPr>
              <w:pStyle w:val="IndraNormal"/>
              <w:rPr>
                <w:lang w:val="en-IE"/>
              </w:rPr>
            </w:pPr>
            <w:r w:rsidRPr="00FA2DC9">
              <w:rPr>
                <w:lang w:val="en-IE"/>
              </w:rPr>
              <w:t>- Warnings </w:t>
            </w:r>
          </w:p>
        </w:tc>
        <w:tc>
          <w:tcPr>
            <w:tcW w:w="1013" w:type="dxa"/>
            <w:tcBorders>
              <w:top w:val="single" w:color="auto" w:sz="6" w:space="0"/>
              <w:left w:val="single" w:color="auto" w:sz="6" w:space="0"/>
              <w:bottom w:val="single" w:color="auto" w:sz="6" w:space="0"/>
              <w:right w:val="single" w:color="auto" w:sz="6" w:space="0"/>
            </w:tcBorders>
            <w:shd w:val="clear" w:color="auto" w:fill="auto"/>
            <w:vAlign w:val="center"/>
          </w:tcPr>
          <w:p w:rsidRPr="00FA2DC9" w:rsidR="00D242DC" w:rsidP="00171719" w:rsidRDefault="03473C58" w14:paraId="7DF44E3A" w14:textId="64AD2208">
            <w:pPr>
              <w:pStyle w:val="IndraNormal"/>
              <w:rPr>
                <w:lang w:val="en-IE"/>
              </w:rPr>
            </w:pPr>
            <w:r w:rsidRPr="00FA2DC9">
              <w:rPr>
                <w:lang w:val="en-IE"/>
              </w:rPr>
              <w:t> - </w:t>
            </w:r>
          </w:p>
        </w:tc>
        <w:tc>
          <w:tcPr>
            <w:tcW w:w="1223" w:type="dxa"/>
            <w:tcBorders>
              <w:top w:val="single" w:color="auto" w:sz="6" w:space="0"/>
              <w:left w:val="single" w:color="auto" w:sz="6" w:space="0"/>
              <w:bottom w:val="single" w:color="auto" w:sz="6" w:space="0"/>
              <w:right w:val="single" w:color="auto" w:sz="6" w:space="0"/>
            </w:tcBorders>
            <w:shd w:val="clear" w:color="auto" w:fill="auto"/>
            <w:vAlign w:val="center"/>
          </w:tcPr>
          <w:p w:rsidRPr="00FA2DC9" w:rsidR="00D242DC" w:rsidP="00171719" w:rsidRDefault="03473C58" w14:paraId="2069F54B" w14:textId="60FF8517">
            <w:pPr>
              <w:pStyle w:val="IndraNormal"/>
              <w:rPr>
                <w:lang w:val="en-IE"/>
              </w:rPr>
            </w:pPr>
            <w:r w:rsidRPr="00FA2DC9">
              <w:rPr>
                <w:lang w:val="en-IE"/>
              </w:rPr>
              <w:t> 0 ou 1 </w:t>
            </w:r>
          </w:p>
        </w:tc>
        <w:tc>
          <w:tcPr>
            <w:tcW w:w="4165" w:type="dxa"/>
            <w:tcBorders>
              <w:top w:val="single" w:color="auto" w:sz="6" w:space="0"/>
              <w:left w:val="single" w:color="auto" w:sz="6" w:space="0"/>
              <w:bottom w:val="single" w:color="auto" w:sz="6" w:space="0"/>
              <w:right w:val="single" w:color="auto" w:sz="6" w:space="0"/>
            </w:tcBorders>
            <w:shd w:val="clear" w:color="auto" w:fill="auto"/>
            <w:vAlign w:val="center"/>
          </w:tcPr>
          <w:p w:rsidRPr="00C0200F" w:rsidR="00D242DC" w:rsidP="00171719" w:rsidRDefault="5CA49D28" w14:paraId="1BF3F938" w14:textId="659E3488">
            <w:pPr>
              <w:pStyle w:val="IndraNormal"/>
            </w:pPr>
            <w:r w:rsidRPr="00C0200F">
              <w:t xml:space="preserve">Lista de avisos. </w:t>
            </w:r>
            <w:r w:rsidRPr="00C0200F" w:rsidR="00943D1A">
              <w:t xml:space="preserve">Ver capítulo </w:t>
            </w:r>
            <w:r w:rsidR="00943D1A">
              <w:fldChar w:fldCharType="begin"/>
            </w:r>
            <w:r w:rsidR="00943D1A">
              <w:instrText xml:space="preserve"> REF _Ref109683406 \r \h </w:instrText>
            </w:r>
            <w:r w:rsidR="00943D1A">
              <w:fldChar w:fldCharType="separate"/>
            </w:r>
            <w:r w:rsidR="00171719">
              <w:t>5.8</w:t>
            </w:r>
            <w:r w:rsidR="00943D1A">
              <w:fldChar w:fldCharType="end"/>
            </w:r>
            <w:r w:rsidR="00943D1A">
              <w:t xml:space="preserve"> </w:t>
            </w:r>
            <w:r w:rsidR="00943D1A">
              <w:fldChar w:fldCharType="begin"/>
            </w:r>
            <w:r w:rsidR="00943D1A">
              <w:instrText xml:space="preserve"> REF _Ref109683406 \h </w:instrText>
            </w:r>
            <w:r w:rsidR="00943D1A">
              <w:fldChar w:fldCharType="separate"/>
            </w:r>
            <w:r w:rsidR="00943D1A">
              <w:t>Avisos e Erros</w:t>
            </w:r>
            <w:r w:rsidR="00943D1A">
              <w:fldChar w:fldCharType="end"/>
            </w:r>
            <w:r w:rsidRPr="00C0200F" w:rsidR="00943D1A">
              <w:t>.</w:t>
            </w:r>
          </w:p>
        </w:tc>
      </w:tr>
      <w:tr w:rsidR="00D242DC" w:rsidTr="12CC0B6A" w14:paraId="4077D395" w14:textId="77777777">
        <w:trPr>
          <w:divId w:val="1709909501"/>
          <w:trHeight w:val="402"/>
        </w:trPr>
        <w:tc>
          <w:tcPr>
            <w:tcW w:w="2797" w:type="dxa"/>
            <w:tcBorders>
              <w:top w:val="single" w:color="auto" w:sz="6" w:space="0"/>
              <w:left w:val="single" w:color="auto" w:sz="6" w:space="0"/>
              <w:bottom w:val="single" w:color="auto" w:sz="6" w:space="0"/>
              <w:right w:val="single" w:color="auto" w:sz="6" w:space="0"/>
            </w:tcBorders>
            <w:shd w:val="clear" w:color="auto" w:fill="auto"/>
            <w:vAlign w:val="center"/>
          </w:tcPr>
          <w:p w:rsidRPr="00FA2DC9" w:rsidR="00D242DC" w:rsidP="00171719" w:rsidRDefault="03473C58" w14:paraId="4F32D707" w14:textId="2F513374">
            <w:pPr>
              <w:pStyle w:val="IndraNormal"/>
              <w:rPr>
                <w:lang w:val="en-IE"/>
              </w:rPr>
            </w:pPr>
            <w:r w:rsidRPr="00FA2DC9">
              <w:rPr>
                <w:lang w:val="en-IE"/>
              </w:rPr>
              <w:t>- Errors </w:t>
            </w:r>
          </w:p>
        </w:tc>
        <w:tc>
          <w:tcPr>
            <w:tcW w:w="1013" w:type="dxa"/>
            <w:tcBorders>
              <w:top w:val="single" w:color="auto" w:sz="6" w:space="0"/>
              <w:left w:val="single" w:color="auto" w:sz="6" w:space="0"/>
              <w:bottom w:val="single" w:color="auto" w:sz="6" w:space="0"/>
              <w:right w:val="single" w:color="auto" w:sz="6" w:space="0"/>
            </w:tcBorders>
            <w:shd w:val="clear" w:color="auto" w:fill="auto"/>
            <w:vAlign w:val="center"/>
          </w:tcPr>
          <w:p w:rsidRPr="00FA2DC9" w:rsidR="00D242DC" w:rsidP="00171719" w:rsidRDefault="03473C58" w14:paraId="6C6FFBE9" w14:textId="592FAA54">
            <w:pPr>
              <w:pStyle w:val="IndraNormal"/>
              <w:rPr>
                <w:lang w:val="en-IE"/>
              </w:rPr>
            </w:pPr>
            <w:r w:rsidRPr="00FA2DC9">
              <w:rPr>
                <w:lang w:val="en-IE"/>
              </w:rPr>
              <w:t> - </w:t>
            </w:r>
          </w:p>
        </w:tc>
        <w:tc>
          <w:tcPr>
            <w:tcW w:w="1223" w:type="dxa"/>
            <w:tcBorders>
              <w:top w:val="single" w:color="auto" w:sz="6" w:space="0"/>
              <w:left w:val="single" w:color="auto" w:sz="6" w:space="0"/>
              <w:bottom w:val="single" w:color="auto" w:sz="6" w:space="0"/>
              <w:right w:val="single" w:color="auto" w:sz="6" w:space="0"/>
            </w:tcBorders>
            <w:shd w:val="clear" w:color="auto" w:fill="auto"/>
            <w:vAlign w:val="center"/>
          </w:tcPr>
          <w:p w:rsidRPr="00FA2DC9" w:rsidR="00D242DC" w:rsidP="00171719" w:rsidRDefault="03473C58" w14:paraId="1F2007B7" w14:textId="14A63368">
            <w:pPr>
              <w:pStyle w:val="IndraNormal"/>
              <w:rPr>
                <w:lang w:val="en-IE"/>
              </w:rPr>
            </w:pPr>
            <w:r w:rsidRPr="00FA2DC9">
              <w:rPr>
                <w:lang w:val="en-IE"/>
              </w:rPr>
              <w:t> 0 ou 1 </w:t>
            </w:r>
          </w:p>
        </w:tc>
        <w:tc>
          <w:tcPr>
            <w:tcW w:w="4165" w:type="dxa"/>
            <w:tcBorders>
              <w:top w:val="single" w:color="auto" w:sz="6" w:space="0"/>
              <w:left w:val="single" w:color="auto" w:sz="6" w:space="0"/>
              <w:bottom w:val="single" w:color="auto" w:sz="6" w:space="0"/>
              <w:right w:val="single" w:color="auto" w:sz="6" w:space="0"/>
            </w:tcBorders>
            <w:shd w:val="clear" w:color="auto" w:fill="auto"/>
            <w:vAlign w:val="center"/>
          </w:tcPr>
          <w:p w:rsidRPr="00C0200F" w:rsidR="00D242DC" w:rsidP="00171719" w:rsidRDefault="7190DA5A" w14:paraId="2AD4CAE1" w14:textId="6F701946">
            <w:pPr>
              <w:pStyle w:val="IndraNormal"/>
            </w:pPr>
            <w:r w:rsidRPr="00C0200F">
              <w:t xml:space="preserve">Lista de erros. </w:t>
            </w:r>
            <w:r w:rsidRPr="00C0200F" w:rsidR="00943D1A">
              <w:t xml:space="preserve">Ver capítulo </w:t>
            </w:r>
            <w:r w:rsidR="00943D1A">
              <w:fldChar w:fldCharType="begin"/>
            </w:r>
            <w:r w:rsidR="00943D1A">
              <w:instrText xml:space="preserve"> REF _Ref109683406 \r \h </w:instrText>
            </w:r>
            <w:r w:rsidR="00943D1A">
              <w:fldChar w:fldCharType="separate"/>
            </w:r>
            <w:r w:rsidR="00171719">
              <w:t>5.8</w:t>
            </w:r>
            <w:r w:rsidR="00943D1A">
              <w:fldChar w:fldCharType="end"/>
            </w:r>
            <w:r w:rsidR="00943D1A">
              <w:t xml:space="preserve"> </w:t>
            </w:r>
            <w:r w:rsidR="00943D1A">
              <w:fldChar w:fldCharType="begin"/>
            </w:r>
            <w:r w:rsidR="00943D1A">
              <w:instrText xml:space="preserve"> REF _Ref109683406 \h </w:instrText>
            </w:r>
            <w:r w:rsidR="00943D1A">
              <w:fldChar w:fldCharType="separate"/>
            </w:r>
            <w:r w:rsidR="00943D1A">
              <w:t>Avisos e Erros</w:t>
            </w:r>
            <w:r w:rsidR="00943D1A">
              <w:fldChar w:fldCharType="end"/>
            </w:r>
            <w:r w:rsidRPr="00C0200F" w:rsidR="00943D1A">
              <w:t>.</w:t>
            </w:r>
          </w:p>
        </w:tc>
      </w:tr>
      <w:tr w:rsidR="00D242DC" w:rsidTr="12CC0B6A" w14:paraId="04C8E2AF" w14:textId="77777777">
        <w:trPr>
          <w:divId w:val="1709909501"/>
          <w:trHeight w:val="402"/>
        </w:trPr>
        <w:tc>
          <w:tcPr>
            <w:tcW w:w="2797" w:type="dxa"/>
            <w:tcBorders>
              <w:top w:val="single" w:color="auto" w:sz="6" w:space="0"/>
              <w:left w:val="single" w:color="auto" w:sz="6" w:space="0"/>
              <w:bottom w:val="single" w:color="auto" w:sz="6" w:space="0"/>
              <w:right w:val="single" w:color="auto" w:sz="6" w:space="0"/>
            </w:tcBorders>
            <w:shd w:val="clear" w:color="auto" w:fill="auto"/>
            <w:vAlign w:val="center"/>
          </w:tcPr>
          <w:p w:rsidRPr="00FA2DC9" w:rsidR="00D242DC" w:rsidP="00171719" w:rsidRDefault="79D3096E" w14:paraId="33BFCE57" w14:textId="5DBBC7E1">
            <w:pPr>
              <w:pStyle w:val="IndraNormal"/>
              <w:rPr>
                <w:lang w:val="en-IE"/>
              </w:rPr>
            </w:pPr>
            <w:r w:rsidRPr="00FA2DC9">
              <w:rPr>
                <w:lang w:val="en-IE"/>
              </w:rPr>
              <w:t>- Justification </w:t>
            </w:r>
          </w:p>
        </w:tc>
        <w:tc>
          <w:tcPr>
            <w:tcW w:w="1013" w:type="dxa"/>
            <w:tcBorders>
              <w:top w:val="single" w:color="auto" w:sz="6" w:space="0"/>
              <w:left w:val="single" w:color="auto" w:sz="6" w:space="0"/>
              <w:bottom w:val="single" w:color="auto" w:sz="6" w:space="0"/>
              <w:right w:val="single" w:color="auto" w:sz="6" w:space="0"/>
            </w:tcBorders>
            <w:shd w:val="clear" w:color="auto" w:fill="auto"/>
            <w:vAlign w:val="center"/>
          </w:tcPr>
          <w:p w:rsidRPr="00FA2DC9" w:rsidR="00D242DC" w:rsidP="00171719" w:rsidRDefault="79D3096E" w14:paraId="605BAA9B" w14:textId="66C30ABF">
            <w:pPr>
              <w:pStyle w:val="IndraNormal"/>
              <w:rPr>
                <w:lang w:val="en-IE"/>
              </w:rPr>
            </w:pPr>
            <w:r w:rsidRPr="00FA2DC9">
              <w:rPr>
                <w:lang w:val="en-IE"/>
              </w:rPr>
              <w:t> an..512 </w:t>
            </w:r>
          </w:p>
        </w:tc>
        <w:tc>
          <w:tcPr>
            <w:tcW w:w="1223" w:type="dxa"/>
            <w:tcBorders>
              <w:top w:val="single" w:color="auto" w:sz="6" w:space="0"/>
              <w:left w:val="single" w:color="auto" w:sz="6" w:space="0"/>
              <w:bottom w:val="single" w:color="auto" w:sz="6" w:space="0"/>
              <w:right w:val="single" w:color="auto" w:sz="6" w:space="0"/>
            </w:tcBorders>
            <w:shd w:val="clear" w:color="auto" w:fill="auto"/>
            <w:vAlign w:val="center"/>
          </w:tcPr>
          <w:p w:rsidRPr="00FA2DC9" w:rsidR="00D242DC" w:rsidP="00171719" w:rsidRDefault="79D3096E" w14:paraId="37ACF5B1" w14:textId="63802770">
            <w:pPr>
              <w:pStyle w:val="IndraNormal"/>
              <w:rPr>
                <w:lang w:val="en-IE"/>
              </w:rPr>
            </w:pPr>
            <w:r w:rsidRPr="00FA2DC9">
              <w:rPr>
                <w:lang w:val="en-IE"/>
              </w:rPr>
              <w:t> 0 ou 1 </w:t>
            </w:r>
          </w:p>
        </w:tc>
        <w:tc>
          <w:tcPr>
            <w:tcW w:w="4165" w:type="dxa"/>
            <w:tcBorders>
              <w:top w:val="single" w:color="auto" w:sz="6" w:space="0"/>
              <w:left w:val="single" w:color="auto" w:sz="6" w:space="0"/>
              <w:bottom w:val="single" w:color="auto" w:sz="6" w:space="0"/>
              <w:right w:val="single" w:color="auto" w:sz="6" w:space="0"/>
            </w:tcBorders>
            <w:shd w:val="clear" w:color="auto" w:fill="auto"/>
            <w:vAlign w:val="center"/>
          </w:tcPr>
          <w:p w:rsidRPr="00FA2DC9" w:rsidR="00D242DC" w:rsidP="00171719" w:rsidRDefault="48D3F08C" w14:paraId="015A6B09" w14:textId="7AD5CD9C">
            <w:pPr>
              <w:pStyle w:val="IndraNormal"/>
              <w:rPr>
                <w:lang w:val="en-IE"/>
              </w:rPr>
            </w:pPr>
            <w:r w:rsidRPr="00FA2DC9">
              <w:rPr>
                <w:lang w:val="en-IE"/>
              </w:rPr>
              <w:t>Justificação.</w:t>
            </w:r>
          </w:p>
        </w:tc>
      </w:tr>
      <w:tr w:rsidR="00D242DC" w:rsidTr="12CC0B6A" w14:paraId="4F7EE8A2" w14:textId="77777777">
        <w:trPr>
          <w:divId w:val="1709909501"/>
          <w:trHeight w:val="402"/>
        </w:trPr>
        <w:tc>
          <w:tcPr>
            <w:tcW w:w="2797" w:type="dxa"/>
            <w:tcBorders>
              <w:top w:val="single" w:color="auto" w:sz="6" w:space="0"/>
              <w:left w:val="single" w:color="auto" w:sz="6" w:space="0"/>
              <w:bottom w:val="single" w:color="auto" w:sz="6" w:space="0"/>
              <w:right w:val="single" w:color="auto" w:sz="6" w:space="0"/>
            </w:tcBorders>
            <w:shd w:val="clear" w:color="auto" w:fill="auto"/>
            <w:vAlign w:val="center"/>
          </w:tcPr>
          <w:p w:rsidRPr="00FA2DC9" w:rsidR="00D242DC" w:rsidP="00171719" w:rsidRDefault="79D3096E" w14:paraId="185F4737" w14:textId="329F2B98">
            <w:pPr>
              <w:pStyle w:val="IndraNormal"/>
              <w:rPr>
                <w:lang w:val="en-IE"/>
              </w:rPr>
            </w:pPr>
            <w:r w:rsidRPr="00FA2DC9">
              <w:rPr>
                <w:lang w:val="en-IE"/>
              </w:rPr>
              <w:t>Load End Of Operations Response </w:t>
            </w:r>
          </w:p>
        </w:tc>
        <w:tc>
          <w:tcPr>
            <w:tcW w:w="1013" w:type="dxa"/>
            <w:tcBorders>
              <w:top w:val="single" w:color="auto" w:sz="6" w:space="0"/>
              <w:left w:val="single" w:color="auto" w:sz="6" w:space="0"/>
              <w:bottom w:val="single" w:color="auto" w:sz="6" w:space="0"/>
              <w:right w:val="single" w:color="auto" w:sz="6" w:space="0"/>
            </w:tcBorders>
            <w:shd w:val="clear" w:color="auto" w:fill="auto"/>
            <w:vAlign w:val="center"/>
          </w:tcPr>
          <w:p w:rsidRPr="00FA2DC9" w:rsidR="00D242DC" w:rsidP="00171719" w:rsidRDefault="79D3096E" w14:paraId="1A3BD0B1" w14:textId="1F5824C9">
            <w:pPr>
              <w:pStyle w:val="IndraNormal"/>
              <w:rPr>
                <w:lang w:val="en-IE"/>
              </w:rPr>
            </w:pPr>
            <w:r w:rsidRPr="00FA2DC9">
              <w:rPr>
                <w:lang w:val="en-IE"/>
              </w:rPr>
              <w:t>- </w:t>
            </w:r>
          </w:p>
        </w:tc>
        <w:tc>
          <w:tcPr>
            <w:tcW w:w="1223" w:type="dxa"/>
            <w:tcBorders>
              <w:top w:val="single" w:color="auto" w:sz="6" w:space="0"/>
              <w:left w:val="single" w:color="auto" w:sz="6" w:space="0"/>
              <w:bottom w:val="single" w:color="auto" w:sz="6" w:space="0"/>
              <w:right w:val="single" w:color="auto" w:sz="6" w:space="0"/>
            </w:tcBorders>
            <w:shd w:val="clear" w:color="auto" w:fill="auto"/>
            <w:vAlign w:val="center"/>
          </w:tcPr>
          <w:p w:rsidRPr="00FA2DC9" w:rsidR="00D242DC" w:rsidP="00171719" w:rsidRDefault="79D3096E" w14:paraId="13880033" w14:textId="77777777">
            <w:pPr>
              <w:pStyle w:val="IndraNormal"/>
              <w:rPr>
                <w:lang w:val="en-IE"/>
              </w:rPr>
            </w:pPr>
            <w:r w:rsidRPr="00FA2DC9">
              <w:rPr>
                <w:lang w:val="en-IE"/>
              </w:rPr>
              <w:t>0 ou 1 </w:t>
            </w:r>
          </w:p>
          <w:p w:rsidRPr="00FA2DC9" w:rsidR="00D242DC" w:rsidP="00171719" w:rsidRDefault="79D3096E" w14:paraId="03C1C343" w14:textId="637C5B73">
            <w:pPr>
              <w:pStyle w:val="IndraNormal"/>
              <w:rPr>
                <w:lang w:val="en-IE"/>
              </w:rPr>
            </w:pPr>
            <w:r w:rsidRPr="00FA2DC9">
              <w:rPr>
                <w:lang w:val="en-IE"/>
              </w:rPr>
              <w:t> </w:t>
            </w:r>
          </w:p>
        </w:tc>
        <w:tc>
          <w:tcPr>
            <w:tcW w:w="4165" w:type="dxa"/>
            <w:tcBorders>
              <w:top w:val="single" w:color="auto" w:sz="6" w:space="0"/>
              <w:left w:val="single" w:color="auto" w:sz="6" w:space="0"/>
              <w:bottom w:val="single" w:color="auto" w:sz="6" w:space="0"/>
              <w:right w:val="single" w:color="auto" w:sz="6" w:space="0"/>
            </w:tcBorders>
            <w:shd w:val="clear" w:color="auto" w:fill="auto"/>
            <w:vAlign w:val="center"/>
          </w:tcPr>
          <w:p w:rsidRPr="00FA2DC9" w:rsidR="00D242DC" w:rsidP="00171719" w:rsidRDefault="00014E6A" w14:paraId="3B6C9437" w14:textId="1252DDFB">
            <w:pPr>
              <w:pStyle w:val="IndraNormal"/>
            </w:pPr>
            <w:r>
              <w:t>Resposta ao Fim de</w:t>
            </w:r>
            <w:r w:rsidRPr="00FA2DC9" w:rsidR="73855B8D">
              <w:t xml:space="preserve"> Operações de Carga.</w:t>
            </w:r>
          </w:p>
        </w:tc>
      </w:tr>
      <w:tr w:rsidR="00D242DC" w:rsidTr="12CC0B6A" w14:paraId="557E51E1" w14:textId="77777777">
        <w:trPr>
          <w:divId w:val="1709909501"/>
          <w:trHeight w:val="402"/>
        </w:trPr>
        <w:tc>
          <w:tcPr>
            <w:tcW w:w="2797" w:type="dxa"/>
            <w:tcBorders>
              <w:top w:val="single" w:color="auto" w:sz="6" w:space="0"/>
              <w:left w:val="single" w:color="auto" w:sz="6" w:space="0"/>
              <w:bottom w:val="single" w:color="auto" w:sz="6" w:space="0"/>
              <w:right w:val="single" w:color="auto" w:sz="6" w:space="0"/>
            </w:tcBorders>
            <w:shd w:val="clear" w:color="auto" w:fill="auto"/>
            <w:vAlign w:val="center"/>
          </w:tcPr>
          <w:p w:rsidRPr="00FA2DC9" w:rsidR="00D242DC" w:rsidP="00171719" w:rsidRDefault="683366F6" w14:paraId="4E9A5AB1" w14:textId="48BC28C1">
            <w:pPr>
              <w:pStyle w:val="IndraNormal"/>
              <w:rPr>
                <w:lang w:val="en-IE"/>
              </w:rPr>
            </w:pPr>
            <w:r w:rsidRPr="00FA2DC9">
              <w:rPr>
                <w:lang w:val="en-IE"/>
              </w:rPr>
              <w:t>- Action </w:t>
            </w:r>
          </w:p>
        </w:tc>
        <w:tc>
          <w:tcPr>
            <w:tcW w:w="1013" w:type="dxa"/>
            <w:tcBorders>
              <w:top w:val="single" w:color="auto" w:sz="6" w:space="0"/>
              <w:left w:val="single" w:color="auto" w:sz="6" w:space="0"/>
              <w:bottom w:val="single" w:color="auto" w:sz="6" w:space="0"/>
              <w:right w:val="single" w:color="auto" w:sz="6" w:space="0"/>
            </w:tcBorders>
            <w:shd w:val="clear" w:color="auto" w:fill="auto"/>
            <w:vAlign w:val="center"/>
          </w:tcPr>
          <w:p w:rsidRPr="00FA2DC9" w:rsidR="00D242DC" w:rsidP="00171719" w:rsidRDefault="79D3096E" w14:paraId="12961C55" w14:textId="089CC6F4">
            <w:pPr>
              <w:pStyle w:val="IndraNormal"/>
              <w:rPr>
                <w:lang w:val="en-IE"/>
              </w:rPr>
            </w:pPr>
            <w:r w:rsidRPr="00FA2DC9">
              <w:rPr>
                <w:lang w:val="en-IE"/>
              </w:rPr>
              <w:t> - </w:t>
            </w:r>
          </w:p>
        </w:tc>
        <w:tc>
          <w:tcPr>
            <w:tcW w:w="1223" w:type="dxa"/>
            <w:tcBorders>
              <w:top w:val="single" w:color="auto" w:sz="6" w:space="0"/>
              <w:left w:val="single" w:color="auto" w:sz="6" w:space="0"/>
              <w:bottom w:val="single" w:color="auto" w:sz="6" w:space="0"/>
              <w:right w:val="single" w:color="auto" w:sz="6" w:space="0"/>
            </w:tcBorders>
            <w:shd w:val="clear" w:color="auto" w:fill="auto"/>
            <w:vAlign w:val="center"/>
          </w:tcPr>
          <w:p w:rsidRPr="00FA2DC9" w:rsidR="00D242DC" w:rsidP="00171719" w:rsidRDefault="79D3096E" w14:paraId="23C9AF2A" w14:textId="01893FC2">
            <w:pPr>
              <w:pStyle w:val="IndraNormal"/>
              <w:rPr>
                <w:lang w:val="en-IE"/>
              </w:rPr>
            </w:pPr>
            <w:r w:rsidRPr="00FA2DC9">
              <w:rPr>
                <w:lang w:val="en-IE"/>
              </w:rPr>
              <w:t> 1 </w:t>
            </w:r>
          </w:p>
        </w:tc>
        <w:tc>
          <w:tcPr>
            <w:tcW w:w="4165" w:type="dxa"/>
            <w:tcBorders>
              <w:top w:val="single" w:color="auto" w:sz="6" w:space="0"/>
              <w:left w:val="single" w:color="auto" w:sz="6" w:space="0"/>
              <w:bottom w:val="single" w:color="auto" w:sz="6" w:space="0"/>
              <w:right w:val="single" w:color="auto" w:sz="6" w:space="0"/>
            </w:tcBorders>
            <w:shd w:val="clear" w:color="auto" w:fill="auto"/>
            <w:vAlign w:val="center"/>
          </w:tcPr>
          <w:p w:rsidRPr="00171719" w:rsidR="00D242DC" w:rsidP="00171719" w:rsidRDefault="07D44A69" w14:paraId="0B51A046" w14:textId="12731DE6">
            <w:pPr>
              <w:pStyle w:val="IndraNormal"/>
            </w:pPr>
            <w:r w:rsidRPr="00FA2DC9">
              <w:t>Tipo de ações.</w:t>
            </w:r>
            <w:r w:rsidR="00274F97">
              <w:t xml:space="preserve"> </w:t>
            </w:r>
            <w:r w:rsidR="00943D1A">
              <w:t xml:space="preserve">Ver capítulo </w:t>
            </w:r>
            <w:r w:rsidR="00171719">
              <w:fldChar w:fldCharType="begin"/>
            </w:r>
            <w:r w:rsidR="00171719">
              <w:instrText xml:space="preserve"> REF _Ref126343381 \r \h </w:instrText>
            </w:r>
            <w:r w:rsidR="00171719">
              <w:fldChar w:fldCharType="separate"/>
            </w:r>
            <w:r w:rsidR="00171719">
              <w:t>5.6</w:t>
            </w:r>
            <w:r w:rsidR="00171719">
              <w:fldChar w:fldCharType="end"/>
            </w:r>
            <w:r w:rsidR="00943D1A">
              <w:t xml:space="preserve"> </w:t>
            </w:r>
            <w:r w:rsidR="00943D1A">
              <w:fldChar w:fldCharType="begin"/>
            </w:r>
            <w:r w:rsidR="00943D1A">
              <w:instrText xml:space="preserve"> REF _Ref124426855 \h </w:instrText>
            </w:r>
            <w:r w:rsidR="00943D1A">
              <w:fldChar w:fldCharType="separate"/>
            </w:r>
            <w:r w:rsidR="00943D1A">
              <w:t>Ação das Mensagens</w:t>
            </w:r>
            <w:r w:rsidR="00943D1A">
              <w:fldChar w:fldCharType="end"/>
            </w:r>
            <w:r w:rsidR="00943D1A">
              <w:t>.</w:t>
            </w:r>
          </w:p>
        </w:tc>
      </w:tr>
      <w:tr w:rsidR="00D242DC" w:rsidTr="12CC0B6A" w14:paraId="55EB3624" w14:textId="77777777">
        <w:trPr>
          <w:divId w:val="1709909501"/>
          <w:trHeight w:val="402"/>
        </w:trPr>
        <w:tc>
          <w:tcPr>
            <w:tcW w:w="2797" w:type="dxa"/>
            <w:tcBorders>
              <w:top w:val="single" w:color="auto" w:sz="6" w:space="0"/>
              <w:left w:val="single" w:color="auto" w:sz="6" w:space="0"/>
              <w:bottom w:val="single" w:color="auto" w:sz="6" w:space="0"/>
              <w:right w:val="single" w:color="auto" w:sz="6" w:space="0"/>
            </w:tcBorders>
            <w:shd w:val="clear" w:color="auto" w:fill="auto"/>
            <w:vAlign w:val="center"/>
          </w:tcPr>
          <w:p w:rsidRPr="00FA2DC9" w:rsidR="00D242DC" w:rsidP="00171719" w:rsidRDefault="683366F6" w14:paraId="342845BB" w14:textId="6F1BAAC6">
            <w:pPr>
              <w:pStyle w:val="IndraNormal"/>
              <w:rPr>
                <w:lang w:val="en-IE"/>
              </w:rPr>
            </w:pPr>
            <w:r w:rsidRPr="00FA2DC9">
              <w:rPr>
                <w:lang w:val="en-IE"/>
              </w:rPr>
              <w:t xml:space="preserve">- </w:t>
            </w:r>
            <w:r w:rsidRPr="00FA2DC9" w:rsidR="492F5996">
              <w:rPr>
                <w:lang w:val="en-IE"/>
              </w:rPr>
              <w:t>Success </w:t>
            </w:r>
          </w:p>
        </w:tc>
        <w:tc>
          <w:tcPr>
            <w:tcW w:w="1013" w:type="dxa"/>
            <w:tcBorders>
              <w:top w:val="single" w:color="auto" w:sz="6" w:space="0"/>
              <w:left w:val="single" w:color="auto" w:sz="6" w:space="0"/>
              <w:bottom w:val="single" w:color="auto" w:sz="6" w:space="0"/>
              <w:right w:val="single" w:color="auto" w:sz="6" w:space="0"/>
            </w:tcBorders>
            <w:shd w:val="clear" w:color="auto" w:fill="auto"/>
            <w:vAlign w:val="center"/>
          </w:tcPr>
          <w:p w:rsidRPr="00FA2DC9" w:rsidR="00D242DC" w:rsidP="00171719" w:rsidRDefault="79D3096E" w14:paraId="0807ED54" w14:textId="6CC64741">
            <w:pPr>
              <w:pStyle w:val="IndraNormal"/>
              <w:rPr>
                <w:lang w:val="en-IE"/>
              </w:rPr>
            </w:pPr>
            <w:r w:rsidRPr="00FA2DC9">
              <w:rPr>
                <w:lang w:val="en-IE"/>
              </w:rPr>
              <w:t> - </w:t>
            </w:r>
          </w:p>
        </w:tc>
        <w:tc>
          <w:tcPr>
            <w:tcW w:w="1223" w:type="dxa"/>
            <w:tcBorders>
              <w:top w:val="single" w:color="auto" w:sz="6" w:space="0"/>
              <w:left w:val="single" w:color="auto" w:sz="6" w:space="0"/>
              <w:bottom w:val="single" w:color="auto" w:sz="6" w:space="0"/>
              <w:right w:val="single" w:color="auto" w:sz="6" w:space="0"/>
            </w:tcBorders>
            <w:shd w:val="clear" w:color="auto" w:fill="auto"/>
            <w:vAlign w:val="center"/>
          </w:tcPr>
          <w:p w:rsidRPr="00FA2DC9" w:rsidR="00D242DC" w:rsidP="00171719" w:rsidRDefault="79D3096E" w14:paraId="3328738D" w14:textId="0DA86C59">
            <w:pPr>
              <w:pStyle w:val="IndraNormal"/>
              <w:rPr>
                <w:lang w:val="en-IE"/>
              </w:rPr>
            </w:pPr>
            <w:r w:rsidRPr="00FA2DC9">
              <w:rPr>
                <w:lang w:val="en-IE"/>
              </w:rPr>
              <w:t> 1  </w:t>
            </w:r>
          </w:p>
        </w:tc>
        <w:tc>
          <w:tcPr>
            <w:tcW w:w="4165" w:type="dxa"/>
            <w:tcBorders>
              <w:top w:val="single" w:color="auto" w:sz="6" w:space="0"/>
              <w:left w:val="single" w:color="auto" w:sz="6" w:space="0"/>
              <w:bottom w:val="single" w:color="auto" w:sz="6" w:space="0"/>
              <w:right w:val="single" w:color="auto" w:sz="6" w:space="0"/>
            </w:tcBorders>
            <w:shd w:val="clear" w:color="auto" w:fill="auto"/>
            <w:vAlign w:val="center"/>
          </w:tcPr>
          <w:p w:rsidRPr="00014E6A" w:rsidR="00D242DC" w:rsidP="00171719" w:rsidRDefault="5D06AAFA" w14:paraId="31E5BF5E" w14:textId="42C546A6">
            <w:pPr>
              <w:pStyle w:val="IndraNormal"/>
            </w:pPr>
            <w:r w:rsidRPr="00FA2DC9">
              <w:t xml:space="preserve">Indicação de se a resposta ao fim </w:t>
            </w:r>
            <w:r w:rsidR="00014E6A">
              <w:t>de</w:t>
            </w:r>
            <w:r w:rsidRPr="00FA2DC9">
              <w:t xml:space="preserve"> operações de carga ocorreu com sucesso.</w:t>
            </w:r>
            <w:r w:rsidR="00B018B1">
              <w:t xml:space="preserve"> </w:t>
            </w:r>
            <w:r w:rsidR="00943D1A">
              <w:t xml:space="preserve">Ver capítulo </w:t>
            </w:r>
            <w:r w:rsidR="00943D1A">
              <w:fldChar w:fldCharType="begin"/>
            </w:r>
            <w:r w:rsidR="00943D1A">
              <w:instrText xml:space="preserve"> REF _Ref109601404 \r \h  \* MERGEFORMAT </w:instrText>
            </w:r>
            <w:r w:rsidR="00943D1A">
              <w:fldChar w:fldCharType="separate"/>
            </w:r>
            <w:r w:rsidR="00171719">
              <w:t>5.13</w:t>
            </w:r>
            <w:r w:rsidR="00943D1A">
              <w:fldChar w:fldCharType="end"/>
            </w:r>
            <w:r w:rsidR="00943D1A">
              <w:t xml:space="preserve"> </w:t>
            </w:r>
            <w:r w:rsidR="00943D1A">
              <w:fldChar w:fldCharType="begin"/>
            </w:r>
            <w:r w:rsidR="00943D1A">
              <w:instrText xml:space="preserve"> REF _Ref109601404 \h  \* MERGEFORMAT </w:instrText>
            </w:r>
            <w:r w:rsidR="00943D1A">
              <w:fldChar w:fldCharType="separate"/>
            </w:r>
            <w:r w:rsidR="00943D1A">
              <w:t>Identificação das Mensagens</w:t>
            </w:r>
            <w:r w:rsidR="00943D1A">
              <w:fldChar w:fldCharType="end"/>
            </w:r>
            <w:r w:rsidR="00943D1A">
              <w:t>.</w:t>
            </w:r>
          </w:p>
        </w:tc>
      </w:tr>
      <w:tr w:rsidR="00D242DC" w:rsidTr="12CC0B6A" w14:paraId="115C8F2E" w14:textId="77777777">
        <w:trPr>
          <w:divId w:val="1709909501"/>
          <w:trHeight w:val="402"/>
        </w:trPr>
        <w:tc>
          <w:tcPr>
            <w:tcW w:w="2797" w:type="dxa"/>
            <w:tcBorders>
              <w:top w:val="single" w:color="auto" w:sz="6" w:space="0"/>
              <w:left w:val="single" w:color="auto" w:sz="6" w:space="0"/>
              <w:bottom w:val="single" w:color="auto" w:sz="6" w:space="0"/>
              <w:right w:val="single" w:color="auto" w:sz="6" w:space="0"/>
            </w:tcBorders>
            <w:shd w:val="clear" w:color="auto" w:fill="auto"/>
            <w:vAlign w:val="center"/>
          </w:tcPr>
          <w:p w:rsidRPr="00FA2DC9" w:rsidR="00D242DC" w:rsidP="00171719" w:rsidRDefault="03473C58" w14:paraId="7C54F63F" w14:textId="783BB75A">
            <w:pPr>
              <w:pStyle w:val="IndraNormal"/>
              <w:rPr>
                <w:lang w:val="en-IE"/>
              </w:rPr>
            </w:pPr>
            <w:r w:rsidRPr="00FA2DC9">
              <w:rPr>
                <w:lang w:val="en-IE"/>
              </w:rPr>
              <w:t>- Warnings </w:t>
            </w:r>
          </w:p>
        </w:tc>
        <w:tc>
          <w:tcPr>
            <w:tcW w:w="1013" w:type="dxa"/>
            <w:tcBorders>
              <w:top w:val="single" w:color="auto" w:sz="6" w:space="0"/>
              <w:left w:val="single" w:color="auto" w:sz="6" w:space="0"/>
              <w:bottom w:val="single" w:color="auto" w:sz="6" w:space="0"/>
              <w:right w:val="single" w:color="auto" w:sz="6" w:space="0"/>
            </w:tcBorders>
            <w:shd w:val="clear" w:color="auto" w:fill="auto"/>
            <w:vAlign w:val="center"/>
          </w:tcPr>
          <w:p w:rsidRPr="00FA2DC9" w:rsidR="00D242DC" w:rsidP="00171719" w:rsidRDefault="03473C58" w14:paraId="6277B77C" w14:textId="6F984720">
            <w:pPr>
              <w:pStyle w:val="IndraNormal"/>
              <w:rPr>
                <w:lang w:val="en-IE"/>
              </w:rPr>
            </w:pPr>
            <w:r w:rsidRPr="00FA2DC9">
              <w:rPr>
                <w:lang w:val="en-IE"/>
              </w:rPr>
              <w:t> - </w:t>
            </w:r>
          </w:p>
        </w:tc>
        <w:tc>
          <w:tcPr>
            <w:tcW w:w="1223" w:type="dxa"/>
            <w:tcBorders>
              <w:top w:val="single" w:color="auto" w:sz="6" w:space="0"/>
              <w:left w:val="single" w:color="auto" w:sz="6" w:space="0"/>
              <w:bottom w:val="single" w:color="auto" w:sz="6" w:space="0"/>
              <w:right w:val="single" w:color="auto" w:sz="6" w:space="0"/>
            </w:tcBorders>
            <w:shd w:val="clear" w:color="auto" w:fill="auto"/>
            <w:vAlign w:val="center"/>
          </w:tcPr>
          <w:p w:rsidRPr="00FA2DC9" w:rsidR="00D242DC" w:rsidP="00171719" w:rsidRDefault="03473C58" w14:paraId="25C6FFC4" w14:textId="3FED90FC">
            <w:pPr>
              <w:pStyle w:val="IndraNormal"/>
              <w:rPr>
                <w:lang w:val="en-IE"/>
              </w:rPr>
            </w:pPr>
            <w:r w:rsidRPr="00FA2DC9">
              <w:rPr>
                <w:lang w:val="en-IE"/>
              </w:rPr>
              <w:t> 0 ou 1 </w:t>
            </w:r>
          </w:p>
        </w:tc>
        <w:tc>
          <w:tcPr>
            <w:tcW w:w="4165" w:type="dxa"/>
            <w:tcBorders>
              <w:top w:val="single" w:color="auto" w:sz="6" w:space="0"/>
              <w:left w:val="single" w:color="auto" w:sz="6" w:space="0"/>
              <w:bottom w:val="single" w:color="auto" w:sz="6" w:space="0"/>
              <w:right w:val="single" w:color="auto" w:sz="6" w:space="0"/>
            </w:tcBorders>
            <w:shd w:val="clear" w:color="auto" w:fill="auto"/>
            <w:vAlign w:val="center"/>
          </w:tcPr>
          <w:p w:rsidRPr="00C0200F" w:rsidR="00D242DC" w:rsidP="00171719" w:rsidRDefault="438613C3" w14:paraId="5E4ED55F" w14:textId="2A3D2C40">
            <w:pPr>
              <w:pStyle w:val="IndraNormal"/>
            </w:pPr>
            <w:r w:rsidRPr="00C0200F">
              <w:t xml:space="preserve">Lista de avisos. </w:t>
            </w:r>
            <w:r w:rsidRPr="00C0200F" w:rsidR="00943D1A">
              <w:t xml:space="preserve">Ver capítulo </w:t>
            </w:r>
            <w:r w:rsidR="00943D1A">
              <w:fldChar w:fldCharType="begin"/>
            </w:r>
            <w:r w:rsidR="00943D1A">
              <w:instrText xml:space="preserve"> REF _Ref109683406 \r \h </w:instrText>
            </w:r>
            <w:r w:rsidR="00943D1A">
              <w:fldChar w:fldCharType="separate"/>
            </w:r>
            <w:r w:rsidR="00171719">
              <w:t>5.8</w:t>
            </w:r>
            <w:r w:rsidR="00943D1A">
              <w:fldChar w:fldCharType="end"/>
            </w:r>
            <w:r w:rsidR="00943D1A">
              <w:t xml:space="preserve"> </w:t>
            </w:r>
            <w:r w:rsidR="00943D1A">
              <w:fldChar w:fldCharType="begin"/>
            </w:r>
            <w:r w:rsidR="00943D1A">
              <w:instrText xml:space="preserve"> REF _Ref109683406 \h </w:instrText>
            </w:r>
            <w:r w:rsidR="00943D1A">
              <w:fldChar w:fldCharType="separate"/>
            </w:r>
            <w:r w:rsidR="00943D1A">
              <w:t>Avisos e Erros</w:t>
            </w:r>
            <w:r w:rsidR="00943D1A">
              <w:fldChar w:fldCharType="end"/>
            </w:r>
            <w:r w:rsidRPr="00C0200F" w:rsidR="00943D1A">
              <w:t>.</w:t>
            </w:r>
          </w:p>
        </w:tc>
      </w:tr>
      <w:tr w:rsidR="00D242DC" w:rsidTr="12CC0B6A" w14:paraId="0ADDFABF" w14:textId="77777777">
        <w:trPr>
          <w:divId w:val="1709909501"/>
          <w:trHeight w:val="402"/>
        </w:trPr>
        <w:tc>
          <w:tcPr>
            <w:tcW w:w="2797" w:type="dxa"/>
            <w:tcBorders>
              <w:top w:val="single" w:color="auto" w:sz="6" w:space="0"/>
              <w:left w:val="single" w:color="auto" w:sz="6" w:space="0"/>
              <w:bottom w:val="single" w:color="auto" w:sz="6" w:space="0"/>
              <w:right w:val="single" w:color="auto" w:sz="6" w:space="0"/>
            </w:tcBorders>
            <w:shd w:val="clear" w:color="auto" w:fill="auto"/>
            <w:vAlign w:val="center"/>
          </w:tcPr>
          <w:p w:rsidRPr="00FA2DC9" w:rsidR="00D242DC" w:rsidP="00171719" w:rsidRDefault="03473C58" w14:paraId="731B25DE" w14:textId="688CFA37">
            <w:pPr>
              <w:pStyle w:val="IndraNormal"/>
              <w:rPr>
                <w:lang w:val="en-IE"/>
              </w:rPr>
            </w:pPr>
            <w:r w:rsidRPr="00FA2DC9">
              <w:rPr>
                <w:lang w:val="en-IE"/>
              </w:rPr>
              <w:t>- Errors </w:t>
            </w:r>
          </w:p>
        </w:tc>
        <w:tc>
          <w:tcPr>
            <w:tcW w:w="1013" w:type="dxa"/>
            <w:tcBorders>
              <w:top w:val="single" w:color="auto" w:sz="6" w:space="0"/>
              <w:left w:val="single" w:color="auto" w:sz="6" w:space="0"/>
              <w:bottom w:val="single" w:color="auto" w:sz="6" w:space="0"/>
              <w:right w:val="single" w:color="auto" w:sz="6" w:space="0"/>
            </w:tcBorders>
            <w:shd w:val="clear" w:color="auto" w:fill="auto"/>
            <w:vAlign w:val="center"/>
          </w:tcPr>
          <w:p w:rsidRPr="00FA2DC9" w:rsidR="00D242DC" w:rsidP="00171719" w:rsidRDefault="03473C58" w14:paraId="7388A254" w14:textId="0367F97C">
            <w:pPr>
              <w:pStyle w:val="IndraNormal"/>
              <w:rPr>
                <w:lang w:val="en-IE"/>
              </w:rPr>
            </w:pPr>
            <w:r w:rsidRPr="00FA2DC9">
              <w:rPr>
                <w:lang w:val="en-IE"/>
              </w:rPr>
              <w:t> - </w:t>
            </w:r>
          </w:p>
        </w:tc>
        <w:tc>
          <w:tcPr>
            <w:tcW w:w="1223" w:type="dxa"/>
            <w:tcBorders>
              <w:top w:val="single" w:color="auto" w:sz="6" w:space="0"/>
              <w:left w:val="single" w:color="auto" w:sz="6" w:space="0"/>
              <w:bottom w:val="single" w:color="auto" w:sz="6" w:space="0"/>
              <w:right w:val="single" w:color="auto" w:sz="6" w:space="0"/>
            </w:tcBorders>
            <w:shd w:val="clear" w:color="auto" w:fill="auto"/>
            <w:vAlign w:val="center"/>
          </w:tcPr>
          <w:p w:rsidRPr="00FA2DC9" w:rsidR="00D242DC" w:rsidP="00171719" w:rsidRDefault="03473C58" w14:paraId="5BC86FAB" w14:textId="46DAB3EF">
            <w:pPr>
              <w:pStyle w:val="IndraNormal"/>
              <w:rPr>
                <w:lang w:val="en-IE"/>
              </w:rPr>
            </w:pPr>
            <w:r w:rsidRPr="00FA2DC9">
              <w:rPr>
                <w:lang w:val="en-IE"/>
              </w:rPr>
              <w:t> 0 ou 1 </w:t>
            </w:r>
          </w:p>
        </w:tc>
        <w:tc>
          <w:tcPr>
            <w:tcW w:w="4165" w:type="dxa"/>
            <w:tcBorders>
              <w:top w:val="single" w:color="auto" w:sz="6" w:space="0"/>
              <w:left w:val="single" w:color="auto" w:sz="6" w:space="0"/>
              <w:bottom w:val="single" w:color="auto" w:sz="6" w:space="0"/>
              <w:right w:val="single" w:color="auto" w:sz="6" w:space="0"/>
            </w:tcBorders>
            <w:shd w:val="clear" w:color="auto" w:fill="auto"/>
            <w:vAlign w:val="center"/>
          </w:tcPr>
          <w:p w:rsidRPr="00C0200F" w:rsidR="00D242DC" w:rsidP="00171719" w:rsidRDefault="6438C714" w14:paraId="3370D667" w14:textId="5B16AD2B">
            <w:pPr>
              <w:pStyle w:val="IndraNormal"/>
            </w:pPr>
            <w:r w:rsidRPr="00C0200F">
              <w:t xml:space="preserve">Lista de erros. </w:t>
            </w:r>
            <w:r w:rsidRPr="00C0200F" w:rsidR="00943D1A">
              <w:t xml:space="preserve">Ver capítulo </w:t>
            </w:r>
            <w:r w:rsidR="00943D1A">
              <w:fldChar w:fldCharType="begin"/>
            </w:r>
            <w:r w:rsidR="00943D1A">
              <w:instrText xml:space="preserve"> REF _Ref109683406 \r \h </w:instrText>
            </w:r>
            <w:r w:rsidR="00943D1A">
              <w:fldChar w:fldCharType="separate"/>
            </w:r>
            <w:r w:rsidR="00171719">
              <w:t>5.8</w:t>
            </w:r>
            <w:r w:rsidR="00943D1A">
              <w:fldChar w:fldCharType="end"/>
            </w:r>
            <w:r w:rsidR="00943D1A">
              <w:t xml:space="preserve"> </w:t>
            </w:r>
            <w:r w:rsidR="00943D1A">
              <w:fldChar w:fldCharType="begin"/>
            </w:r>
            <w:r w:rsidR="00943D1A">
              <w:instrText xml:space="preserve"> REF _Ref109683406 \h </w:instrText>
            </w:r>
            <w:r w:rsidR="00943D1A">
              <w:fldChar w:fldCharType="separate"/>
            </w:r>
            <w:r w:rsidR="00943D1A">
              <w:t>Avisos e Erros</w:t>
            </w:r>
            <w:r w:rsidR="00943D1A">
              <w:fldChar w:fldCharType="end"/>
            </w:r>
            <w:r w:rsidRPr="00C0200F" w:rsidR="00943D1A">
              <w:t>.</w:t>
            </w:r>
          </w:p>
        </w:tc>
      </w:tr>
      <w:tr w:rsidR="00D242DC" w:rsidTr="12CC0B6A" w14:paraId="5F6334D9" w14:textId="77777777">
        <w:trPr>
          <w:divId w:val="1709909501"/>
          <w:trHeight w:val="735"/>
        </w:trPr>
        <w:tc>
          <w:tcPr>
            <w:tcW w:w="2797" w:type="dxa"/>
            <w:tcBorders>
              <w:top w:val="single" w:color="auto" w:sz="6" w:space="0"/>
              <w:left w:val="single" w:color="auto" w:sz="6" w:space="0"/>
              <w:bottom w:val="single" w:color="auto" w:sz="6" w:space="0"/>
              <w:right w:val="single" w:color="auto" w:sz="6" w:space="0"/>
            </w:tcBorders>
            <w:shd w:val="clear" w:color="auto" w:fill="auto"/>
            <w:vAlign w:val="center"/>
          </w:tcPr>
          <w:p w:rsidRPr="00FA2DC9" w:rsidR="00D242DC" w:rsidP="00171719" w:rsidRDefault="79D3096E" w14:paraId="3E5DCEE7" w14:textId="0CEDDE14">
            <w:pPr>
              <w:pStyle w:val="IndraNormal"/>
              <w:rPr>
                <w:lang w:val="en-IE"/>
              </w:rPr>
            </w:pPr>
            <w:r w:rsidRPr="00FA2DC9">
              <w:rPr>
                <w:lang w:val="en-IE"/>
              </w:rPr>
              <w:t>- Justification </w:t>
            </w:r>
          </w:p>
        </w:tc>
        <w:tc>
          <w:tcPr>
            <w:tcW w:w="1013" w:type="dxa"/>
            <w:tcBorders>
              <w:top w:val="single" w:color="auto" w:sz="6" w:space="0"/>
              <w:left w:val="single" w:color="auto" w:sz="6" w:space="0"/>
              <w:bottom w:val="single" w:color="auto" w:sz="6" w:space="0"/>
              <w:right w:val="single" w:color="auto" w:sz="6" w:space="0"/>
            </w:tcBorders>
            <w:shd w:val="clear" w:color="auto" w:fill="auto"/>
            <w:vAlign w:val="center"/>
          </w:tcPr>
          <w:p w:rsidRPr="00FA2DC9" w:rsidR="00D242DC" w:rsidP="00171719" w:rsidRDefault="79D3096E" w14:paraId="2FD737BB" w14:textId="46A17B9A">
            <w:pPr>
              <w:pStyle w:val="IndraNormal"/>
              <w:rPr>
                <w:lang w:val="en-IE"/>
              </w:rPr>
            </w:pPr>
            <w:r w:rsidRPr="00FA2DC9">
              <w:rPr>
                <w:lang w:val="en-IE"/>
              </w:rPr>
              <w:t> an..512 </w:t>
            </w:r>
          </w:p>
        </w:tc>
        <w:tc>
          <w:tcPr>
            <w:tcW w:w="1223" w:type="dxa"/>
            <w:tcBorders>
              <w:top w:val="single" w:color="auto" w:sz="6" w:space="0"/>
              <w:left w:val="single" w:color="auto" w:sz="6" w:space="0"/>
              <w:bottom w:val="single" w:color="auto" w:sz="6" w:space="0"/>
              <w:right w:val="single" w:color="auto" w:sz="6" w:space="0"/>
            </w:tcBorders>
            <w:shd w:val="clear" w:color="auto" w:fill="auto"/>
            <w:vAlign w:val="center"/>
          </w:tcPr>
          <w:p w:rsidRPr="00FA2DC9" w:rsidR="00D242DC" w:rsidP="00171719" w:rsidRDefault="79D3096E" w14:paraId="6E81C32B" w14:textId="3C0F8A5A">
            <w:pPr>
              <w:pStyle w:val="IndraNormal"/>
              <w:rPr>
                <w:lang w:val="en-IE"/>
              </w:rPr>
            </w:pPr>
            <w:r w:rsidRPr="00FA2DC9">
              <w:rPr>
                <w:lang w:val="en-IE"/>
              </w:rPr>
              <w:t> 0 ou 1 </w:t>
            </w:r>
          </w:p>
        </w:tc>
        <w:tc>
          <w:tcPr>
            <w:tcW w:w="4165" w:type="dxa"/>
            <w:tcBorders>
              <w:top w:val="single" w:color="auto" w:sz="6" w:space="0"/>
              <w:left w:val="single" w:color="auto" w:sz="6" w:space="0"/>
              <w:bottom w:val="single" w:color="auto" w:sz="6" w:space="0"/>
              <w:right w:val="single" w:color="auto" w:sz="6" w:space="0"/>
            </w:tcBorders>
            <w:shd w:val="clear" w:color="auto" w:fill="auto"/>
            <w:vAlign w:val="center"/>
          </w:tcPr>
          <w:p w:rsidRPr="00FA2DC9" w:rsidR="00D242DC" w:rsidP="00171719" w:rsidRDefault="1B292613" w14:paraId="03293858" w14:textId="5CD59000">
            <w:pPr>
              <w:pStyle w:val="IndraNormal"/>
              <w:rPr>
                <w:lang w:val="en-IE"/>
              </w:rPr>
            </w:pPr>
            <w:r w:rsidRPr="00FA2DC9">
              <w:rPr>
                <w:lang w:val="en-IE"/>
              </w:rPr>
              <w:t xml:space="preserve">Justificação. </w:t>
            </w:r>
          </w:p>
        </w:tc>
      </w:tr>
      <w:tr w:rsidR="00D242DC" w:rsidTr="12CC0B6A" w14:paraId="669D8010" w14:textId="77777777">
        <w:trPr>
          <w:divId w:val="1709909501"/>
          <w:trHeight w:val="1050"/>
        </w:trPr>
        <w:tc>
          <w:tcPr>
            <w:tcW w:w="2797" w:type="dxa"/>
            <w:tcBorders>
              <w:top w:val="single" w:color="auto" w:sz="6" w:space="0"/>
              <w:left w:val="single" w:color="auto" w:sz="6" w:space="0"/>
              <w:bottom w:val="single" w:color="auto" w:sz="6" w:space="0"/>
              <w:right w:val="single" w:color="auto" w:sz="6" w:space="0"/>
            </w:tcBorders>
            <w:shd w:val="clear" w:color="auto" w:fill="auto"/>
            <w:vAlign w:val="center"/>
          </w:tcPr>
          <w:p w:rsidRPr="00FA2DC9" w:rsidR="00D242DC" w:rsidP="00171719" w:rsidRDefault="79D3096E" w14:paraId="4A55E547" w14:textId="74244A96">
            <w:pPr>
              <w:pStyle w:val="IndraNormal"/>
              <w:rPr>
                <w:lang w:val="en-IE"/>
              </w:rPr>
            </w:pPr>
            <w:r w:rsidRPr="00FA2DC9">
              <w:rPr>
                <w:lang w:val="en-IE"/>
              </w:rPr>
              <w:t>Warnings </w:t>
            </w:r>
          </w:p>
        </w:tc>
        <w:tc>
          <w:tcPr>
            <w:tcW w:w="1013" w:type="dxa"/>
            <w:tcBorders>
              <w:top w:val="single" w:color="auto" w:sz="6" w:space="0"/>
              <w:left w:val="single" w:color="auto" w:sz="6" w:space="0"/>
              <w:bottom w:val="single" w:color="auto" w:sz="6" w:space="0"/>
              <w:right w:val="single" w:color="auto" w:sz="6" w:space="0"/>
            </w:tcBorders>
            <w:shd w:val="clear" w:color="auto" w:fill="auto"/>
            <w:vAlign w:val="center"/>
          </w:tcPr>
          <w:p w:rsidRPr="00FA2DC9" w:rsidR="00D242DC" w:rsidP="00171719" w:rsidRDefault="79D3096E" w14:paraId="5C49A112" w14:textId="2F4E41A6">
            <w:pPr>
              <w:pStyle w:val="IndraNormal"/>
              <w:rPr>
                <w:lang w:val="en-IE"/>
              </w:rPr>
            </w:pPr>
            <w:r w:rsidRPr="00FA2DC9">
              <w:rPr>
                <w:lang w:val="en-IE"/>
              </w:rPr>
              <w:t>- </w:t>
            </w:r>
          </w:p>
        </w:tc>
        <w:tc>
          <w:tcPr>
            <w:tcW w:w="1223" w:type="dxa"/>
            <w:tcBorders>
              <w:top w:val="single" w:color="auto" w:sz="6" w:space="0"/>
              <w:left w:val="single" w:color="auto" w:sz="6" w:space="0"/>
              <w:bottom w:val="single" w:color="auto" w:sz="6" w:space="0"/>
              <w:right w:val="single" w:color="auto" w:sz="6" w:space="0"/>
            </w:tcBorders>
            <w:shd w:val="clear" w:color="auto" w:fill="auto"/>
            <w:vAlign w:val="center"/>
          </w:tcPr>
          <w:p w:rsidRPr="00FA2DC9" w:rsidR="00D242DC" w:rsidP="00171719" w:rsidRDefault="79D3096E" w14:paraId="6839392C" w14:textId="5AF08A40">
            <w:pPr>
              <w:pStyle w:val="IndraNormal"/>
              <w:rPr>
                <w:lang w:val="en-IE"/>
              </w:rPr>
            </w:pPr>
            <w:r w:rsidRPr="00FA2DC9">
              <w:rPr>
                <w:lang w:val="en-IE"/>
              </w:rPr>
              <w:t>0 a 9999 </w:t>
            </w:r>
          </w:p>
          <w:p w:rsidRPr="00FA2DC9" w:rsidR="00D242DC" w:rsidP="00171719" w:rsidRDefault="79D3096E" w14:paraId="0FB505EF" w14:textId="76532BD7">
            <w:pPr>
              <w:pStyle w:val="IndraNormal"/>
              <w:rPr>
                <w:lang w:val="en-IE"/>
              </w:rPr>
            </w:pPr>
            <w:r w:rsidRPr="00FA2DC9">
              <w:rPr>
                <w:lang w:val="en-IE"/>
              </w:rPr>
              <w:t> </w:t>
            </w:r>
          </w:p>
        </w:tc>
        <w:tc>
          <w:tcPr>
            <w:tcW w:w="4165" w:type="dxa"/>
            <w:tcBorders>
              <w:top w:val="single" w:color="auto" w:sz="6" w:space="0"/>
              <w:left w:val="single" w:color="auto" w:sz="6" w:space="0"/>
              <w:bottom w:val="single" w:color="auto" w:sz="6" w:space="0"/>
              <w:right w:val="single" w:color="auto" w:sz="6" w:space="0"/>
            </w:tcBorders>
            <w:shd w:val="clear" w:color="auto" w:fill="auto"/>
            <w:vAlign w:val="center"/>
          </w:tcPr>
          <w:p w:rsidRPr="00C0200F" w:rsidR="00D242DC" w:rsidP="00171719" w:rsidRDefault="4A01253E" w14:paraId="2EB165DC" w14:textId="5873F681">
            <w:pPr>
              <w:pStyle w:val="IndraNormal"/>
            </w:pPr>
            <w:r w:rsidRPr="00C0200F">
              <w:t xml:space="preserve">Lista de avisos. </w:t>
            </w:r>
            <w:r w:rsidRPr="00C0200F" w:rsidR="00943D1A">
              <w:t xml:space="preserve">Ver capítulo </w:t>
            </w:r>
            <w:r w:rsidR="00943D1A">
              <w:fldChar w:fldCharType="begin"/>
            </w:r>
            <w:r w:rsidR="00943D1A">
              <w:instrText xml:space="preserve"> REF _Ref109683406 \r \h </w:instrText>
            </w:r>
            <w:r w:rsidR="00943D1A">
              <w:fldChar w:fldCharType="separate"/>
            </w:r>
            <w:r w:rsidR="00171719">
              <w:t>5.8</w:t>
            </w:r>
            <w:r w:rsidR="00943D1A">
              <w:fldChar w:fldCharType="end"/>
            </w:r>
            <w:r w:rsidR="00943D1A">
              <w:t xml:space="preserve"> </w:t>
            </w:r>
            <w:r w:rsidR="00943D1A">
              <w:fldChar w:fldCharType="begin"/>
            </w:r>
            <w:r w:rsidR="00943D1A">
              <w:instrText xml:space="preserve"> REF _Ref109683406 \h </w:instrText>
            </w:r>
            <w:r w:rsidR="00943D1A">
              <w:fldChar w:fldCharType="separate"/>
            </w:r>
            <w:r w:rsidR="00943D1A">
              <w:t>Avisos e Erros</w:t>
            </w:r>
            <w:r w:rsidR="00943D1A">
              <w:fldChar w:fldCharType="end"/>
            </w:r>
            <w:r w:rsidRPr="00C0200F" w:rsidR="00943D1A">
              <w:t>.</w:t>
            </w:r>
          </w:p>
        </w:tc>
      </w:tr>
      <w:tr w:rsidR="00D242DC" w:rsidTr="12CC0B6A" w14:paraId="5E6646A2" w14:textId="77777777">
        <w:trPr>
          <w:divId w:val="1709909501"/>
          <w:trHeight w:val="735"/>
        </w:trPr>
        <w:tc>
          <w:tcPr>
            <w:tcW w:w="2797" w:type="dxa"/>
            <w:tcBorders>
              <w:top w:val="single" w:color="auto" w:sz="6" w:space="0"/>
              <w:left w:val="single" w:color="auto" w:sz="6" w:space="0"/>
              <w:bottom w:val="single" w:color="auto" w:sz="6" w:space="0"/>
              <w:right w:val="single" w:color="auto" w:sz="6" w:space="0"/>
            </w:tcBorders>
            <w:shd w:val="clear" w:color="auto" w:fill="auto"/>
            <w:vAlign w:val="center"/>
          </w:tcPr>
          <w:p w:rsidRPr="00FA2DC9" w:rsidR="00D242DC" w:rsidP="00171719" w:rsidRDefault="79D3096E" w14:paraId="1ED9E2FE" w14:textId="5D06B340">
            <w:pPr>
              <w:pStyle w:val="IndraNormal"/>
              <w:rPr>
                <w:lang w:val="en-IE"/>
              </w:rPr>
            </w:pPr>
            <w:r w:rsidRPr="00FA2DC9">
              <w:rPr>
                <w:lang w:val="en-IE"/>
              </w:rPr>
              <w:t>Errors </w:t>
            </w:r>
          </w:p>
        </w:tc>
        <w:tc>
          <w:tcPr>
            <w:tcW w:w="1013" w:type="dxa"/>
            <w:tcBorders>
              <w:top w:val="single" w:color="auto" w:sz="6" w:space="0"/>
              <w:left w:val="single" w:color="auto" w:sz="6" w:space="0"/>
              <w:bottom w:val="single" w:color="auto" w:sz="6" w:space="0"/>
              <w:right w:val="single" w:color="auto" w:sz="6" w:space="0"/>
            </w:tcBorders>
            <w:shd w:val="clear" w:color="auto" w:fill="auto"/>
            <w:vAlign w:val="center"/>
          </w:tcPr>
          <w:p w:rsidRPr="00FA2DC9" w:rsidR="00D242DC" w:rsidP="00171719" w:rsidRDefault="79D3096E" w14:paraId="27E5E013" w14:textId="65178D71">
            <w:pPr>
              <w:pStyle w:val="IndraNormal"/>
              <w:rPr>
                <w:lang w:val="en-IE"/>
              </w:rPr>
            </w:pPr>
            <w:r w:rsidRPr="00FA2DC9">
              <w:rPr>
                <w:lang w:val="en-IE"/>
              </w:rPr>
              <w:t>- </w:t>
            </w:r>
          </w:p>
        </w:tc>
        <w:tc>
          <w:tcPr>
            <w:tcW w:w="1223" w:type="dxa"/>
            <w:tcBorders>
              <w:top w:val="single" w:color="auto" w:sz="6" w:space="0"/>
              <w:left w:val="single" w:color="auto" w:sz="6" w:space="0"/>
              <w:bottom w:val="single" w:color="auto" w:sz="6" w:space="0"/>
              <w:right w:val="single" w:color="auto" w:sz="6" w:space="0"/>
            </w:tcBorders>
            <w:shd w:val="clear" w:color="auto" w:fill="auto"/>
            <w:vAlign w:val="center"/>
          </w:tcPr>
          <w:p w:rsidRPr="00FA2DC9" w:rsidR="00D242DC" w:rsidP="00171719" w:rsidRDefault="79D3096E" w14:paraId="38D1FC6A" w14:textId="539A172B">
            <w:pPr>
              <w:pStyle w:val="IndraNormal"/>
              <w:rPr>
                <w:lang w:val="en-IE"/>
              </w:rPr>
            </w:pPr>
            <w:r w:rsidRPr="00FA2DC9">
              <w:rPr>
                <w:lang w:val="en-IE"/>
              </w:rPr>
              <w:t>0 a 9999 </w:t>
            </w:r>
          </w:p>
        </w:tc>
        <w:tc>
          <w:tcPr>
            <w:tcW w:w="4165" w:type="dxa"/>
            <w:tcBorders>
              <w:top w:val="single" w:color="auto" w:sz="6" w:space="0"/>
              <w:left w:val="single" w:color="auto" w:sz="6" w:space="0"/>
              <w:bottom w:val="single" w:color="auto" w:sz="6" w:space="0"/>
              <w:right w:val="single" w:color="auto" w:sz="6" w:space="0"/>
            </w:tcBorders>
            <w:shd w:val="clear" w:color="auto" w:fill="auto"/>
            <w:vAlign w:val="center"/>
          </w:tcPr>
          <w:p w:rsidRPr="00C0200F" w:rsidR="00D242DC" w:rsidP="00171719" w:rsidRDefault="4A01253E" w14:paraId="6ACD3B3B" w14:textId="4F04A41E">
            <w:pPr>
              <w:pStyle w:val="IndraNormal"/>
            </w:pPr>
            <w:r w:rsidRPr="00C0200F">
              <w:t xml:space="preserve">Lista de avisos. </w:t>
            </w:r>
            <w:r w:rsidRPr="00C0200F" w:rsidR="00943D1A">
              <w:t xml:space="preserve">Ver capítulo </w:t>
            </w:r>
            <w:r w:rsidR="00943D1A">
              <w:fldChar w:fldCharType="begin"/>
            </w:r>
            <w:r w:rsidR="00943D1A">
              <w:instrText xml:space="preserve"> REF _Ref109683406 \r \h </w:instrText>
            </w:r>
            <w:r w:rsidR="00943D1A">
              <w:fldChar w:fldCharType="separate"/>
            </w:r>
            <w:r w:rsidR="00171719">
              <w:t>5.8</w:t>
            </w:r>
            <w:r w:rsidR="00943D1A">
              <w:fldChar w:fldCharType="end"/>
            </w:r>
            <w:r w:rsidR="00943D1A">
              <w:t xml:space="preserve"> </w:t>
            </w:r>
            <w:r w:rsidR="00943D1A">
              <w:fldChar w:fldCharType="begin"/>
            </w:r>
            <w:r w:rsidR="00943D1A">
              <w:instrText xml:space="preserve"> REF _Ref109683406 \h </w:instrText>
            </w:r>
            <w:r w:rsidR="00943D1A">
              <w:fldChar w:fldCharType="separate"/>
            </w:r>
            <w:r w:rsidR="00943D1A">
              <w:t>Avisos e Erros</w:t>
            </w:r>
            <w:r w:rsidR="00943D1A">
              <w:fldChar w:fldCharType="end"/>
            </w:r>
            <w:r w:rsidR="00943D1A">
              <w:t>.</w:t>
            </w:r>
          </w:p>
        </w:tc>
      </w:tr>
    </w:tbl>
    <w:p w:rsidRPr="00412147" w:rsidR="006B7673" w:rsidRDefault="006B7673" w14:paraId="68CE37E2" w14:textId="02C8219C">
      <w:pPr>
        <w:pStyle w:val="paragraph"/>
        <w:spacing w:before="0" w:beforeAutospacing="0" w:after="0" w:afterAutospacing="0"/>
        <w:textAlignment w:val="baseline"/>
        <w:rPr>
          <w:rFonts w:ascii="Segoe UI" w:hAnsi="Segoe UI" w:cs="Segoe UI"/>
          <w:sz w:val="18"/>
          <w:szCs w:val="18"/>
        </w:rPr>
      </w:pPr>
    </w:p>
    <w:p w:rsidRPr="00412147" w:rsidR="00C863FA" w:rsidP="0958205C" w:rsidRDefault="00C863FA" w14:paraId="007BBCDA" w14:textId="08013890">
      <w:pPr>
        <w:textAlignment w:val="baseline"/>
        <w:rPr>
          <w:rFonts w:ascii="Segoe UI" w:hAnsi="Segoe UI" w:cs="Segoe UI"/>
          <w:sz w:val="18"/>
          <w:szCs w:val="18"/>
        </w:rPr>
      </w:pPr>
    </w:p>
    <w:p w:rsidR="00C863FA" w:rsidP="0958205C" w:rsidRDefault="76869FAA" w14:paraId="32609E80" w14:textId="0B76F2F8">
      <w:pPr>
        <w:pStyle w:val="IndraHeading2"/>
        <w:rPr>
          <w:rStyle w:val="eop"/>
          <w:rFonts w:ascii="Calibri" w:hAnsi="Calibri" w:cs="Calibri"/>
          <w:color w:val="00B0F0"/>
          <w:sz w:val="40"/>
          <w:szCs w:val="40"/>
          <w:lang w:val="en-US"/>
        </w:rPr>
      </w:pPr>
      <w:bookmarkStart w:name="_Toc126343098" w:id="168"/>
      <w:r w:rsidRPr="46AB3C42">
        <w:rPr>
          <w:lang w:val="en-US"/>
        </w:rPr>
        <w:t xml:space="preserve">Mensagem </w:t>
      </w:r>
      <w:r w:rsidRPr="46AB3C42" w:rsidR="00C863FA">
        <w:rPr>
          <w:lang w:val="en-US"/>
        </w:rPr>
        <w:t>MaritimeWarehouseKeepersNotification</w:t>
      </w:r>
      <w:bookmarkEnd w:id="168"/>
      <w:r w:rsidRPr="46AB3C42" w:rsidR="00C863FA">
        <w:rPr>
          <w:lang w:val="en-US"/>
        </w:rPr>
        <w:t> </w:t>
      </w:r>
    </w:p>
    <w:p w:rsidR="48B707DB" w:rsidP="00171719" w:rsidRDefault="48B707DB" w14:paraId="71CD296A" w14:textId="708055C3">
      <w:pPr>
        <w:pStyle w:val="IndraNormal"/>
        <w:rPr>
          <w:rFonts w:eastAsia="Arial"/>
        </w:rPr>
      </w:pPr>
    </w:p>
    <w:p w:rsidRPr="00B11165" w:rsidR="48B707DB" w:rsidP="00171719" w:rsidRDefault="6EB4B612" w14:paraId="716955C2" w14:textId="237BAA8D">
      <w:pPr>
        <w:pStyle w:val="IndraNormal"/>
        <w:rPr>
          <w:rFonts w:eastAsia="Arial"/>
        </w:rPr>
      </w:pPr>
      <w:r w:rsidRPr="00B11165">
        <w:rPr>
          <w:rFonts w:eastAsia="Arial"/>
        </w:rPr>
        <w:t xml:space="preserve">O fluxo da mensagem tem como ponto de origem o </w:t>
      </w:r>
      <w:r w:rsidRPr="00B11165" w:rsidR="682CBBD5">
        <w:rPr>
          <w:rFonts w:eastAsia="Arial"/>
        </w:rPr>
        <w:t xml:space="preserve">sistema </w:t>
      </w:r>
      <w:r w:rsidRPr="00F55009" w:rsidR="00D7191B">
        <w:rPr>
          <w:rFonts w:eastAsia="Arial"/>
        </w:rPr>
        <w:t>SiMTeM Via Marítima</w:t>
      </w:r>
      <w:r w:rsidDel="00D7191B" w:rsidR="00D7191B">
        <w:rPr>
          <w:rFonts w:eastAsia="Arial"/>
        </w:rPr>
        <w:t xml:space="preserve"> </w:t>
      </w:r>
      <w:r w:rsidRPr="00B11165">
        <w:rPr>
          <w:rFonts w:eastAsia="Arial"/>
        </w:rPr>
        <w:t xml:space="preserve">sendo o destinatário o </w:t>
      </w:r>
      <w:r w:rsidRPr="00F55009" w:rsidR="1D9053F6">
        <w:rPr>
          <w:rFonts w:eastAsia="Arial"/>
        </w:rPr>
        <w:t xml:space="preserve">sistema </w:t>
      </w:r>
      <w:r w:rsidR="00D7191B">
        <w:rPr>
          <w:rFonts w:eastAsia="Arial"/>
        </w:rPr>
        <w:t>do Depositário.</w:t>
      </w:r>
      <w:r w:rsidRPr="00B11165">
        <w:rPr>
          <w:rFonts w:eastAsia="Arial"/>
        </w:rPr>
        <w:t xml:space="preserve"> </w:t>
      </w:r>
    </w:p>
    <w:p w:rsidRPr="00B11165" w:rsidR="48B707DB" w:rsidP="00171719" w:rsidRDefault="602A32DD" w14:paraId="0EDEC431" w14:textId="5EEFE6BA">
      <w:pPr>
        <w:pStyle w:val="IndraNormal"/>
        <w:rPr>
          <w:rFonts w:eastAsia="Arial"/>
        </w:rPr>
      </w:pPr>
      <w:r w:rsidRPr="00B11165">
        <w:rPr>
          <w:rFonts w:eastAsia="Arial"/>
        </w:rPr>
        <w:lastRenderedPageBreak/>
        <w:t>A tabela seguinte contém os elementos XML da mensagem MaritimeWarehouseKeepersNotification e respetivos Tipo, Existências e Descrição:</w:t>
      </w:r>
    </w:p>
    <w:p w:rsidRPr="00C0200F" w:rsidR="00C863FA" w:rsidP="00171719" w:rsidRDefault="00C863FA" w14:paraId="3FAD5A25" w14:textId="77777777">
      <w:pPr>
        <w:pStyle w:val="IndraNormal"/>
      </w:pPr>
    </w:p>
    <w:tbl>
      <w:tblPr>
        <w:tblW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57" w:type="dxa"/>
          <w:right w:w="0" w:type="dxa"/>
        </w:tblCellMar>
        <w:tblLook w:val="04A0" w:firstRow="1" w:lastRow="0" w:firstColumn="1" w:lastColumn="0" w:noHBand="0" w:noVBand="1"/>
      </w:tblPr>
      <w:tblGrid>
        <w:gridCol w:w="2797"/>
        <w:gridCol w:w="986"/>
        <w:gridCol w:w="1265"/>
        <w:gridCol w:w="4156"/>
      </w:tblGrid>
      <w:tr w:rsidR="00C863FA" w:rsidTr="5F596810" w14:paraId="4E13B85D" w14:textId="77777777">
        <w:trPr>
          <w:trHeight w:val="360"/>
        </w:trPr>
        <w:tc>
          <w:tcPr>
            <w:tcW w:w="2835" w:type="dxa"/>
            <w:shd w:val="clear" w:color="auto" w:fill="B6DDE8" w:themeFill="accent5" w:themeFillTint="66"/>
            <w:vAlign w:val="center"/>
            <w:hideMark/>
          </w:tcPr>
          <w:p w:rsidRPr="00014E6A" w:rsidR="00C863FA" w:rsidP="00171719" w:rsidRDefault="00C863FA" w14:paraId="78682421" w14:textId="77777777">
            <w:pPr>
              <w:pStyle w:val="IndraNormal"/>
            </w:pPr>
            <w:r w:rsidRPr="00014E6A">
              <w:t>Elemento XML </w:t>
            </w:r>
          </w:p>
        </w:tc>
        <w:tc>
          <w:tcPr>
            <w:tcW w:w="990" w:type="dxa"/>
            <w:shd w:val="clear" w:color="auto" w:fill="B6DDE8" w:themeFill="accent5" w:themeFillTint="66"/>
            <w:vAlign w:val="center"/>
            <w:hideMark/>
          </w:tcPr>
          <w:p w:rsidRPr="00014E6A" w:rsidR="00C863FA" w:rsidP="00171719" w:rsidRDefault="00C863FA" w14:paraId="4E3EF0B0" w14:textId="77777777">
            <w:pPr>
              <w:pStyle w:val="IndraNormal"/>
            </w:pPr>
            <w:r w:rsidRPr="00014E6A">
              <w:t>Tipo </w:t>
            </w:r>
          </w:p>
        </w:tc>
        <w:tc>
          <w:tcPr>
            <w:tcW w:w="1275" w:type="dxa"/>
            <w:shd w:val="clear" w:color="auto" w:fill="B6DDE8" w:themeFill="accent5" w:themeFillTint="66"/>
            <w:vAlign w:val="center"/>
            <w:hideMark/>
          </w:tcPr>
          <w:p w:rsidRPr="00014E6A" w:rsidR="00C863FA" w:rsidP="00171719" w:rsidRDefault="00C863FA" w14:paraId="5FA45C96" w14:textId="77777777">
            <w:pPr>
              <w:pStyle w:val="IndraNormal"/>
            </w:pPr>
            <w:r w:rsidRPr="00014E6A">
              <w:t>Existência </w:t>
            </w:r>
          </w:p>
        </w:tc>
        <w:tc>
          <w:tcPr>
            <w:tcW w:w="4260" w:type="dxa"/>
            <w:shd w:val="clear" w:color="auto" w:fill="B6DDE8" w:themeFill="accent5" w:themeFillTint="66"/>
            <w:vAlign w:val="center"/>
            <w:hideMark/>
          </w:tcPr>
          <w:p w:rsidRPr="00014E6A" w:rsidR="00C863FA" w:rsidP="00171719" w:rsidRDefault="00C863FA" w14:paraId="3F80DFBA" w14:textId="77777777">
            <w:pPr>
              <w:pStyle w:val="IndraNormal"/>
            </w:pPr>
            <w:r w:rsidRPr="00014E6A">
              <w:t>Descrição </w:t>
            </w:r>
          </w:p>
        </w:tc>
      </w:tr>
      <w:tr w:rsidR="00C863FA" w:rsidTr="5F596810" w14:paraId="16CA6144" w14:textId="77777777">
        <w:tc>
          <w:tcPr>
            <w:tcW w:w="2835" w:type="dxa"/>
            <w:shd w:val="clear" w:color="auto" w:fill="auto"/>
            <w:vAlign w:val="center"/>
            <w:hideMark/>
          </w:tcPr>
          <w:p w:rsidRPr="00014E6A" w:rsidR="00C863FA" w:rsidP="00171719" w:rsidRDefault="29FA4B4E" w14:paraId="6594A0CC" w14:textId="77777777">
            <w:pPr>
              <w:pStyle w:val="IndraNormal"/>
            </w:pPr>
            <w:r w:rsidRPr="7873DB79">
              <w:t>Message Information</w:t>
            </w:r>
            <w:r w:rsidRPr="00014E6A">
              <w:t> </w:t>
            </w:r>
          </w:p>
        </w:tc>
        <w:tc>
          <w:tcPr>
            <w:tcW w:w="990" w:type="dxa"/>
            <w:shd w:val="clear" w:color="auto" w:fill="auto"/>
            <w:vAlign w:val="center"/>
            <w:hideMark/>
          </w:tcPr>
          <w:p w:rsidR="00C863FA" w:rsidP="00171719" w:rsidRDefault="29FA4B4E" w14:paraId="11E9AA39" w14:textId="77777777">
            <w:pPr>
              <w:pStyle w:val="IndraNormal"/>
            </w:pPr>
            <w:r w:rsidRPr="7873DB79">
              <w:t>- </w:t>
            </w:r>
          </w:p>
        </w:tc>
        <w:tc>
          <w:tcPr>
            <w:tcW w:w="1275" w:type="dxa"/>
            <w:shd w:val="clear" w:color="auto" w:fill="auto"/>
            <w:vAlign w:val="center"/>
            <w:hideMark/>
          </w:tcPr>
          <w:p w:rsidR="00C863FA" w:rsidP="00171719" w:rsidRDefault="29FA4B4E" w14:paraId="4C3406B3" w14:textId="77777777">
            <w:pPr>
              <w:pStyle w:val="IndraNormal"/>
            </w:pPr>
            <w:r w:rsidRPr="7873DB79">
              <w:t>1 </w:t>
            </w:r>
          </w:p>
        </w:tc>
        <w:tc>
          <w:tcPr>
            <w:tcW w:w="4260" w:type="dxa"/>
            <w:shd w:val="clear" w:color="auto" w:fill="auto"/>
            <w:vAlign w:val="center"/>
            <w:hideMark/>
          </w:tcPr>
          <w:p w:rsidRPr="00B11165" w:rsidR="00C863FA" w:rsidP="00171719" w:rsidRDefault="3B644086" w14:paraId="02F1F180" w14:textId="3F42DFC1">
            <w:pPr>
              <w:pStyle w:val="IndraNormal"/>
            </w:pPr>
            <w:r w:rsidRPr="00B11165">
              <w:t xml:space="preserve">Dados da mensagem. </w:t>
            </w:r>
            <w:r w:rsidR="00943D1A">
              <w:t xml:space="preserve">Ver capítulo </w:t>
            </w:r>
            <w:r w:rsidR="00943D1A">
              <w:fldChar w:fldCharType="begin"/>
            </w:r>
            <w:r w:rsidR="00943D1A">
              <w:instrText xml:space="preserve"> REF _Ref109601404 \r \h  \* MERGEFORMAT </w:instrText>
            </w:r>
            <w:r w:rsidR="00943D1A">
              <w:fldChar w:fldCharType="separate"/>
            </w:r>
            <w:r w:rsidR="00171719">
              <w:t>5.13</w:t>
            </w:r>
            <w:r w:rsidR="00943D1A">
              <w:fldChar w:fldCharType="end"/>
            </w:r>
            <w:r w:rsidR="00943D1A">
              <w:t xml:space="preserve"> </w:t>
            </w:r>
            <w:r w:rsidR="00943D1A">
              <w:fldChar w:fldCharType="begin"/>
            </w:r>
            <w:r w:rsidR="00943D1A">
              <w:instrText xml:space="preserve"> REF _Ref109601404 \h  \* MERGEFORMAT </w:instrText>
            </w:r>
            <w:r w:rsidR="00943D1A">
              <w:fldChar w:fldCharType="separate"/>
            </w:r>
            <w:r w:rsidR="00943D1A">
              <w:t>Identificação das Mensagens</w:t>
            </w:r>
            <w:r w:rsidR="00943D1A">
              <w:fldChar w:fldCharType="end"/>
            </w:r>
            <w:r w:rsidR="00943D1A">
              <w:t>.</w:t>
            </w:r>
          </w:p>
        </w:tc>
      </w:tr>
      <w:tr w:rsidR="00C863FA" w:rsidTr="5F596810" w14:paraId="637D0309" w14:textId="77777777">
        <w:tc>
          <w:tcPr>
            <w:tcW w:w="2835" w:type="dxa"/>
            <w:shd w:val="clear" w:color="auto" w:fill="auto"/>
            <w:vAlign w:val="center"/>
            <w:hideMark/>
          </w:tcPr>
          <w:p w:rsidRPr="00014E6A" w:rsidR="00C863FA" w:rsidP="00171719" w:rsidRDefault="29FA4B4E" w14:paraId="0AD028D5" w14:textId="77777777">
            <w:pPr>
              <w:pStyle w:val="IndraNormal"/>
            </w:pPr>
            <w:r w:rsidRPr="7873DB79">
              <w:t>Ship Authorization</w:t>
            </w:r>
            <w:r w:rsidRPr="00014E6A">
              <w:t> </w:t>
            </w:r>
          </w:p>
        </w:tc>
        <w:tc>
          <w:tcPr>
            <w:tcW w:w="990" w:type="dxa"/>
            <w:shd w:val="clear" w:color="auto" w:fill="auto"/>
            <w:vAlign w:val="center"/>
            <w:hideMark/>
          </w:tcPr>
          <w:p w:rsidR="00C863FA" w:rsidP="00171719" w:rsidRDefault="29FA4B4E" w14:paraId="6EBB37A3" w14:textId="77777777">
            <w:pPr>
              <w:pStyle w:val="IndraNormal"/>
            </w:pPr>
            <w:r w:rsidRPr="7873DB79">
              <w:t>- </w:t>
            </w:r>
          </w:p>
        </w:tc>
        <w:tc>
          <w:tcPr>
            <w:tcW w:w="1275" w:type="dxa"/>
            <w:shd w:val="clear" w:color="auto" w:fill="auto"/>
            <w:vAlign w:val="center"/>
            <w:hideMark/>
          </w:tcPr>
          <w:p w:rsidRPr="00014E6A" w:rsidR="00C863FA" w:rsidP="00171719" w:rsidRDefault="29FA4B4E" w14:paraId="1F525444" w14:textId="77777777">
            <w:pPr>
              <w:pStyle w:val="IndraNormal"/>
            </w:pPr>
            <w:r w:rsidRPr="7873DB79">
              <w:t>0 a 2</w:t>
            </w:r>
            <w:r w:rsidRPr="00014E6A">
              <w:t> </w:t>
            </w:r>
          </w:p>
        </w:tc>
        <w:tc>
          <w:tcPr>
            <w:tcW w:w="4260" w:type="dxa"/>
            <w:shd w:val="clear" w:color="auto" w:fill="auto"/>
            <w:vAlign w:val="center"/>
            <w:hideMark/>
          </w:tcPr>
          <w:p w:rsidR="00C863FA" w:rsidP="00171719" w:rsidRDefault="2A32CA51" w14:paraId="3477657C" w14:textId="186703E3">
            <w:pPr>
              <w:pStyle w:val="IndraNormal"/>
            </w:pPr>
            <w:r w:rsidRPr="7873DB79">
              <w:t>Autorização do navio.</w:t>
            </w:r>
          </w:p>
        </w:tc>
      </w:tr>
      <w:tr w:rsidR="00C863FA" w:rsidTr="5F596810" w14:paraId="491C8F54" w14:textId="77777777">
        <w:tc>
          <w:tcPr>
            <w:tcW w:w="2835" w:type="dxa"/>
            <w:shd w:val="clear" w:color="auto" w:fill="auto"/>
            <w:vAlign w:val="center"/>
            <w:hideMark/>
          </w:tcPr>
          <w:p w:rsidRPr="00014E6A" w:rsidR="00C863FA" w:rsidP="00171719" w:rsidRDefault="29FA4B4E" w14:paraId="4DEA6AED" w14:textId="77777777">
            <w:pPr>
              <w:pStyle w:val="IndraNormal"/>
            </w:pPr>
            <w:r w:rsidRPr="7873DB79">
              <w:t>- Authorization Date</w:t>
            </w:r>
            <w:r w:rsidRPr="00014E6A">
              <w:t> </w:t>
            </w:r>
          </w:p>
        </w:tc>
        <w:tc>
          <w:tcPr>
            <w:tcW w:w="990" w:type="dxa"/>
            <w:shd w:val="clear" w:color="auto" w:fill="auto"/>
            <w:vAlign w:val="center"/>
            <w:hideMark/>
          </w:tcPr>
          <w:p w:rsidRPr="00014E6A" w:rsidR="00C863FA" w:rsidP="00171719" w:rsidRDefault="008C0A77" w14:paraId="3514ED33" w14:textId="2ED8BEE0">
            <w:pPr>
              <w:pStyle w:val="IndraNormal"/>
            </w:pPr>
            <w:r>
              <w:t>dateTime</w:t>
            </w:r>
          </w:p>
        </w:tc>
        <w:tc>
          <w:tcPr>
            <w:tcW w:w="1275" w:type="dxa"/>
            <w:shd w:val="clear" w:color="auto" w:fill="auto"/>
            <w:vAlign w:val="center"/>
            <w:hideMark/>
          </w:tcPr>
          <w:p w:rsidR="00C863FA" w:rsidP="00171719" w:rsidRDefault="29FA4B4E" w14:paraId="7EDC94F7" w14:textId="77777777">
            <w:pPr>
              <w:pStyle w:val="IndraNormal"/>
            </w:pPr>
            <w:r w:rsidRPr="7873DB79">
              <w:t>1 </w:t>
            </w:r>
          </w:p>
        </w:tc>
        <w:tc>
          <w:tcPr>
            <w:tcW w:w="4260" w:type="dxa"/>
            <w:shd w:val="clear" w:color="auto" w:fill="auto"/>
            <w:vAlign w:val="center"/>
            <w:hideMark/>
          </w:tcPr>
          <w:p w:rsidRPr="00B11165" w:rsidR="0958205C" w:rsidP="00171719" w:rsidRDefault="1C8DB9E0" w14:paraId="2164A5D4" w14:textId="6988F35D">
            <w:pPr>
              <w:pStyle w:val="IndraNormal"/>
            </w:pPr>
            <w:r w:rsidRPr="00B11165">
              <w:t>Data da autorização.</w:t>
            </w:r>
          </w:p>
          <w:p w:rsidRPr="00B11165" w:rsidR="00C863FA" w:rsidP="00171719" w:rsidRDefault="29FA4B4E" w14:paraId="6F4BC6F5" w14:textId="32A60366">
            <w:pPr>
              <w:pStyle w:val="IndraNormal"/>
            </w:pPr>
            <w:r w:rsidRPr="00B11165">
              <w:t>Data em UTC no formato “yyyy-mm-dd hh:mm:ss” </w:t>
            </w:r>
          </w:p>
        </w:tc>
      </w:tr>
      <w:tr w:rsidR="00C863FA" w:rsidTr="5F596810" w14:paraId="179503B2" w14:textId="77777777">
        <w:tc>
          <w:tcPr>
            <w:tcW w:w="2835" w:type="dxa"/>
            <w:shd w:val="clear" w:color="auto" w:fill="auto"/>
            <w:vAlign w:val="center"/>
            <w:hideMark/>
          </w:tcPr>
          <w:p w:rsidRPr="00014E6A" w:rsidR="00C863FA" w:rsidP="00171719" w:rsidRDefault="29FA4B4E" w14:paraId="0B1E503B" w14:textId="0C091E8D">
            <w:pPr>
              <w:pStyle w:val="IndraNormal"/>
            </w:pPr>
            <w:r w:rsidRPr="7873DB79">
              <w:t xml:space="preserve">- </w:t>
            </w:r>
            <w:r w:rsidRPr="7873DB79" w:rsidR="304FA4EC">
              <w:t>Authorization Type</w:t>
            </w:r>
            <w:r w:rsidRPr="00014E6A" w:rsidR="304FA4EC">
              <w:t> </w:t>
            </w:r>
          </w:p>
        </w:tc>
        <w:tc>
          <w:tcPr>
            <w:tcW w:w="990" w:type="dxa"/>
            <w:shd w:val="clear" w:color="auto" w:fill="auto"/>
            <w:vAlign w:val="center"/>
            <w:hideMark/>
          </w:tcPr>
          <w:p w:rsidR="00C863FA" w:rsidP="00171719" w:rsidRDefault="29FA4B4E" w14:paraId="24F8985D" w14:textId="77777777">
            <w:pPr>
              <w:pStyle w:val="IndraNormal"/>
            </w:pPr>
            <w:r w:rsidRPr="7873DB79">
              <w:t>- </w:t>
            </w:r>
          </w:p>
        </w:tc>
        <w:tc>
          <w:tcPr>
            <w:tcW w:w="1275" w:type="dxa"/>
            <w:shd w:val="clear" w:color="auto" w:fill="auto"/>
            <w:vAlign w:val="center"/>
            <w:hideMark/>
          </w:tcPr>
          <w:p w:rsidR="00C863FA" w:rsidP="00171719" w:rsidRDefault="29FA4B4E" w14:paraId="6FF9F2B6" w14:textId="77777777">
            <w:pPr>
              <w:pStyle w:val="IndraNormal"/>
            </w:pPr>
            <w:r w:rsidRPr="7873DB79">
              <w:t>1 </w:t>
            </w:r>
          </w:p>
        </w:tc>
        <w:tc>
          <w:tcPr>
            <w:tcW w:w="4260" w:type="dxa"/>
            <w:shd w:val="clear" w:color="auto" w:fill="auto"/>
            <w:vAlign w:val="center"/>
            <w:hideMark/>
          </w:tcPr>
          <w:p w:rsidRPr="00B11165" w:rsidR="0958205C" w:rsidP="00171719" w:rsidRDefault="7DBB9718" w14:paraId="7C81873A" w14:textId="6097C55C">
            <w:pPr>
              <w:pStyle w:val="IndraNormal"/>
            </w:pPr>
            <w:r w:rsidRPr="00B11165">
              <w:t>Tipo de autorização.</w:t>
            </w:r>
          </w:p>
          <w:p w:rsidRPr="00B11165" w:rsidR="0958205C" w:rsidP="00171719" w:rsidRDefault="29FA4B4E" w14:paraId="429C129F" w14:textId="770FA84E">
            <w:pPr>
              <w:pStyle w:val="IndraNormal"/>
            </w:pPr>
            <w:r w:rsidRPr="00B11165">
              <w:t>Lista de códigos aplicáveis: </w:t>
            </w:r>
          </w:p>
          <w:p w:rsidR="0958205C" w:rsidP="00171719" w:rsidRDefault="4848BF5B" w14:paraId="40BF06E8" w14:textId="66A79CA2">
            <w:pPr>
              <w:pStyle w:val="IndraNormal"/>
            </w:pPr>
            <w:r w:rsidRPr="00412147">
              <w:t xml:space="preserve"> </w:t>
            </w:r>
            <w:r w:rsidRPr="7873DB79" w:rsidR="5F8A2DDA">
              <w:t>Load Authorization</w:t>
            </w:r>
            <w:r w:rsidRPr="7873DB79" w:rsidR="3BB47D03">
              <w:t>;</w:t>
            </w:r>
          </w:p>
          <w:p w:rsidR="00C863FA" w:rsidP="00171719" w:rsidRDefault="23E5A4DC" w14:paraId="6D5601EE" w14:textId="48C7A0DB">
            <w:pPr>
              <w:pStyle w:val="IndraNormal"/>
            </w:pPr>
            <w:r w:rsidRPr="7873DB79">
              <w:t xml:space="preserve"> </w:t>
            </w:r>
            <w:r w:rsidRPr="7873DB79" w:rsidR="5F8A2DDA">
              <w:t>Unload Authorization</w:t>
            </w:r>
            <w:r w:rsidRPr="7873DB79" w:rsidR="249B1460">
              <w:t>.</w:t>
            </w:r>
          </w:p>
        </w:tc>
      </w:tr>
      <w:tr w:rsidR="00C863FA" w:rsidTr="5F596810" w14:paraId="1396BA16" w14:textId="77777777">
        <w:tc>
          <w:tcPr>
            <w:tcW w:w="2835" w:type="dxa"/>
            <w:shd w:val="clear" w:color="auto" w:fill="auto"/>
            <w:vAlign w:val="center"/>
            <w:hideMark/>
          </w:tcPr>
          <w:p w:rsidRPr="00014E6A" w:rsidR="00C863FA" w:rsidP="00171719" w:rsidRDefault="29FA4B4E" w14:paraId="4ABB7D6F" w14:textId="77777777">
            <w:pPr>
              <w:pStyle w:val="IndraNormal"/>
            </w:pPr>
            <w:r w:rsidRPr="7873DB79">
              <w:t>- Authorization Description</w:t>
            </w:r>
            <w:r w:rsidRPr="00014E6A">
              <w:t> </w:t>
            </w:r>
          </w:p>
        </w:tc>
        <w:tc>
          <w:tcPr>
            <w:tcW w:w="990" w:type="dxa"/>
            <w:shd w:val="clear" w:color="auto" w:fill="auto"/>
            <w:vAlign w:val="center"/>
            <w:hideMark/>
          </w:tcPr>
          <w:p w:rsidRPr="00014E6A" w:rsidR="00C863FA" w:rsidP="00171719" w:rsidRDefault="29FA4B4E" w14:paraId="15C7E6E4" w14:textId="77777777">
            <w:pPr>
              <w:pStyle w:val="IndraNormal"/>
            </w:pPr>
            <w:r w:rsidRPr="7873DB79">
              <w:t>an..256</w:t>
            </w:r>
            <w:r w:rsidRPr="00014E6A">
              <w:t> </w:t>
            </w:r>
          </w:p>
        </w:tc>
        <w:tc>
          <w:tcPr>
            <w:tcW w:w="1275" w:type="dxa"/>
            <w:shd w:val="clear" w:color="auto" w:fill="auto"/>
            <w:vAlign w:val="center"/>
            <w:hideMark/>
          </w:tcPr>
          <w:p w:rsidR="00C863FA" w:rsidP="00171719" w:rsidRDefault="29FA4B4E" w14:paraId="30F16AF5" w14:textId="77777777">
            <w:pPr>
              <w:pStyle w:val="IndraNormal"/>
            </w:pPr>
            <w:r w:rsidRPr="7873DB79">
              <w:t>1 </w:t>
            </w:r>
          </w:p>
        </w:tc>
        <w:tc>
          <w:tcPr>
            <w:tcW w:w="4260" w:type="dxa"/>
            <w:shd w:val="clear" w:color="auto" w:fill="auto"/>
            <w:vAlign w:val="center"/>
            <w:hideMark/>
          </w:tcPr>
          <w:p w:rsidR="00C863FA" w:rsidP="00171719" w:rsidRDefault="2F4AEBBA" w14:paraId="38A10056" w14:textId="7FB13352">
            <w:pPr>
              <w:pStyle w:val="IndraNormal"/>
            </w:pPr>
            <w:r w:rsidRPr="7873DB79">
              <w:t xml:space="preserve">Descrição </w:t>
            </w:r>
            <w:r w:rsidRPr="7873DB79" w:rsidR="5C41DBD8">
              <w:t>da autorização.</w:t>
            </w:r>
          </w:p>
        </w:tc>
      </w:tr>
      <w:tr w:rsidR="00C863FA" w:rsidTr="5F596810" w14:paraId="3C0FF930" w14:textId="77777777">
        <w:tc>
          <w:tcPr>
            <w:tcW w:w="2835" w:type="dxa"/>
            <w:shd w:val="clear" w:color="auto" w:fill="auto"/>
            <w:vAlign w:val="center"/>
            <w:hideMark/>
          </w:tcPr>
          <w:p w:rsidRPr="00014E6A" w:rsidR="00C863FA" w:rsidP="00171719" w:rsidRDefault="29FA4B4E" w14:paraId="186DA57A" w14:textId="77777777">
            <w:pPr>
              <w:pStyle w:val="IndraNormal"/>
            </w:pPr>
            <w:r w:rsidRPr="7873DB79">
              <w:t>Containers</w:t>
            </w:r>
            <w:r w:rsidRPr="00014E6A">
              <w:t> </w:t>
            </w:r>
          </w:p>
        </w:tc>
        <w:tc>
          <w:tcPr>
            <w:tcW w:w="990" w:type="dxa"/>
            <w:shd w:val="clear" w:color="auto" w:fill="auto"/>
            <w:vAlign w:val="center"/>
            <w:hideMark/>
          </w:tcPr>
          <w:p w:rsidR="00C863FA" w:rsidP="00171719" w:rsidRDefault="29FA4B4E" w14:paraId="4171F7BC" w14:textId="77777777">
            <w:pPr>
              <w:pStyle w:val="IndraNormal"/>
            </w:pPr>
            <w:r w:rsidRPr="7873DB79">
              <w:t>- </w:t>
            </w:r>
          </w:p>
        </w:tc>
        <w:tc>
          <w:tcPr>
            <w:tcW w:w="1275" w:type="dxa"/>
            <w:shd w:val="clear" w:color="auto" w:fill="auto"/>
            <w:vAlign w:val="center"/>
            <w:hideMark/>
          </w:tcPr>
          <w:p w:rsidRPr="00014E6A" w:rsidR="00C863FA" w:rsidP="00171719" w:rsidRDefault="29FA4B4E" w14:paraId="4C39CCE6" w14:textId="77777777">
            <w:pPr>
              <w:pStyle w:val="IndraNormal"/>
            </w:pPr>
            <w:r w:rsidRPr="7873DB79">
              <w:t>0 ou 1</w:t>
            </w:r>
            <w:r w:rsidRPr="00014E6A">
              <w:t> </w:t>
            </w:r>
          </w:p>
        </w:tc>
        <w:tc>
          <w:tcPr>
            <w:tcW w:w="4260" w:type="dxa"/>
            <w:shd w:val="clear" w:color="auto" w:fill="auto"/>
            <w:vAlign w:val="center"/>
            <w:hideMark/>
          </w:tcPr>
          <w:p w:rsidR="00C863FA" w:rsidP="00171719" w:rsidRDefault="7C36E871" w14:paraId="60767915" w14:textId="208CB88A">
            <w:pPr>
              <w:pStyle w:val="IndraNormal"/>
            </w:pPr>
            <w:r w:rsidRPr="7873DB79">
              <w:t>Contentores.</w:t>
            </w:r>
          </w:p>
        </w:tc>
      </w:tr>
      <w:tr w:rsidR="00C863FA" w:rsidTr="5F596810" w14:paraId="2263DF35" w14:textId="77777777">
        <w:tc>
          <w:tcPr>
            <w:tcW w:w="2835" w:type="dxa"/>
            <w:shd w:val="clear" w:color="auto" w:fill="auto"/>
            <w:vAlign w:val="center"/>
            <w:hideMark/>
          </w:tcPr>
          <w:p w:rsidRPr="00014E6A" w:rsidR="00C863FA" w:rsidP="00171719" w:rsidRDefault="29FA4B4E" w14:paraId="4BD7891E" w14:textId="77777777">
            <w:pPr>
              <w:pStyle w:val="IndraNormal"/>
            </w:pPr>
            <w:r w:rsidRPr="7873DB79">
              <w:t>- Container</w:t>
            </w:r>
            <w:r w:rsidRPr="00014E6A">
              <w:t> </w:t>
            </w:r>
          </w:p>
        </w:tc>
        <w:tc>
          <w:tcPr>
            <w:tcW w:w="990" w:type="dxa"/>
            <w:shd w:val="clear" w:color="auto" w:fill="auto"/>
            <w:vAlign w:val="center"/>
            <w:hideMark/>
          </w:tcPr>
          <w:p w:rsidR="00C863FA" w:rsidP="00171719" w:rsidRDefault="29FA4B4E" w14:paraId="26B42635" w14:textId="77777777">
            <w:pPr>
              <w:pStyle w:val="IndraNormal"/>
            </w:pPr>
            <w:r w:rsidRPr="7873DB79">
              <w:t>- </w:t>
            </w:r>
          </w:p>
        </w:tc>
        <w:tc>
          <w:tcPr>
            <w:tcW w:w="1275" w:type="dxa"/>
            <w:shd w:val="clear" w:color="auto" w:fill="auto"/>
            <w:vAlign w:val="center"/>
            <w:hideMark/>
          </w:tcPr>
          <w:p w:rsidRPr="00014E6A" w:rsidR="00C863FA" w:rsidP="00171719" w:rsidRDefault="46B5CB24" w14:paraId="682A7EB7" w14:textId="5675AD06">
            <w:pPr>
              <w:pStyle w:val="IndraNormal"/>
            </w:pPr>
            <w:r>
              <w:t>1</w:t>
            </w:r>
            <w:r w:rsidR="26224065">
              <w:t xml:space="preserve"> a 9999</w:t>
            </w:r>
          </w:p>
        </w:tc>
        <w:tc>
          <w:tcPr>
            <w:tcW w:w="4260" w:type="dxa"/>
            <w:shd w:val="clear" w:color="auto" w:fill="auto"/>
            <w:vAlign w:val="center"/>
            <w:hideMark/>
          </w:tcPr>
          <w:p w:rsidR="00C863FA" w:rsidP="00171719" w:rsidRDefault="01A29C14" w14:paraId="414C2CEA" w14:textId="1F935F85">
            <w:pPr>
              <w:pStyle w:val="IndraNormal"/>
            </w:pPr>
            <w:r w:rsidRPr="7873DB79">
              <w:t>Contentor.</w:t>
            </w:r>
          </w:p>
        </w:tc>
      </w:tr>
      <w:tr w:rsidR="00C863FA" w:rsidTr="5F596810" w14:paraId="2765C956" w14:textId="77777777">
        <w:tc>
          <w:tcPr>
            <w:tcW w:w="2835" w:type="dxa"/>
            <w:shd w:val="clear" w:color="auto" w:fill="auto"/>
            <w:vAlign w:val="center"/>
            <w:hideMark/>
          </w:tcPr>
          <w:p w:rsidRPr="00014E6A" w:rsidR="00C863FA" w:rsidP="00171719" w:rsidRDefault="29FA4B4E" w14:paraId="6C76B1B1" w14:textId="77777777">
            <w:pPr>
              <w:pStyle w:val="IndraNormal"/>
            </w:pPr>
            <w:r w:rsidRPr="7873DB79">
              <w:t>- - Container Identification Number</w:t>
            </w:r>
            <w:r w:rsidRPr="00014E6A">
              <w:t> </w:t>
            </w:r>
          </w:p>
        </w:tc>
        <w:tc>
          <w:tcPr>
            <w:tcW w:w="990" w:type="dxa"/>
            <w:shd w:val="clear" w:color="auto" w:fill="auto"/>
            <w:vAlign w:val="center"/>
            <w:hideMark/>
          </w:tcPr>
          <w:p w:rsidRPr="00014E6A" w:rsidR="00C863FA" w:rsidP="00171719" w:rsidRDefault="29FA4B4E" w14:paraId="208BD168" w14:textId="77777777">
            <w:pPr>
              <w:pStyle w:val="IndraNormal"/>
            </w:pPr>
            <w:r w:rsidRPr="7873DB79">
              <w:t>an..17</w:t>
            </w:r>
            <w:r w:rsidRPr="00014E6A">
              <w:t> </w:t>
            </w:r>
          </w:p>
        </w:tc>
        <w:tc>
          <w:tcPr>
            <w:tcW w:w="1275" w:type="dxa"/>
            <w:shd w:val="clear" w:color="auto" w:fill="auto"/>
            <w:vAlign w:val="center"/>
            <w:hideMark/>
          </w:tcPr>
          <w:p w:rsidR="00C863FA" w:rsidP="00171719" w:rsidRDefault="29FA4B4E" w14:paraId="2EED513C" w14:textId="77777777">
            <w:pPr>
              <w:pStyle w:val="IndraNormal"/>
            </w:pPr>
            <w:r w:rsidRPr="7873DB79">
              <w:t>1 </w:t>
            </w:r>
          </w:p>
        </w:tc>
        <w:tc>
          <w:tcPr>
            <w:tcW w:w="4260" w:type="dxa"/>
            <w:shd w:val="clear" w:color="auto" w:fill="auto"/>
            <w:vAlign w:val="center"/>
            <w:hideMark/>
          </w:tcPr>
          <w:p w:rsidRPr="00B11165" w:rsidR="00C863FA" w:rsidP="00171719" w:rsidRDefault="476A7E56" w14:paraId="61522517" w14:textId="6387E716">
            <w:pPr>
              <w:pStyle w:val="IndraNormal"/>
            </w:pPr>
            <w:r>
              <w:t>Número de identi</w:t>
            </w:r>
            <w:r w:rsidR="418A5754">
              <w:t>fi</w:t>
            </w:r>
            <w:r>
              <w:t>cação do contentor.</w:t>
            </w:r>
          </w:p>
        </w:tc>
      </w:tr>
      <w:tr w:rsidR="00C863FA" w:rsidTr="5F596810" w14:paraId="282F2B37" w14:textId="77777777">
        <w:tc>
          <w:tcPr>
            <w:tcW w:w="2835" w:type="dxa"/>
            <w:shd w:val="clear" w:color="auto" w:fill="auto"/>
            <w:vAlign w:val="center"/>
            <w:hideMark/>
          </w:tcPr>
          <w:p w:rsidRPr="00014E6A" w:rsidR="00C863FA" w:rsidP="00171719" w:rsidRDefault="29FA4B4E" w14:paraId="06E9A3E4" w14:textId="77777777">
            <w:pPr>
              <w:pStyle w:val="IndraNormal"/>
            </w:pPr>
            <w:r w:rsidRPr="7873DB79">
              <w:t>- - Control</w:t>
            </w:r>
            <w:r w:rsidRPr="00014E6A">
              <w:t> </w:t>
            </w:r>
          </w:p>
        </w:tc>
        <w:tc>
          <w:tcPr>
            <w:tcW w:w="990" w:type="dxa"/>
            <w:shd w:val="clear" w:color="auto" w:fill="auto"/>
            <w:vAlign w:val="center"/>
            <w:hideMark/>
          </w:tcPr>
          <w:p w:rsidR="00C863FA" w:rsidP="00171719" w:rsidRDefault="29FA4B4E" w14:paraId="4C41056B" w14:textId="77777777">
            <w:pPr>
              <w:pStyle w:val="IndraNormal"/>
            </w:pPr>
            <w:r w:rsidRPr="7873DB79">
              <w:t>- </w:t>
            </w:r>
          </w:p>
        </w:tc>
        <w:tc>
          <w:tcPr>
            <w:tcW w:w="1275" w:type="dxa"/>
            <w:shd w:val="clear" w:color="auto" w:fill="auto"/>
            <w:vAlign w:val="center"/>
            <w:hideMark/>
          </w:tcPr>
          <w:p w:rsidRPr="00014E6A" w:rsidR="00C863FA" w:rsidP="00171719" w:rsidRDefault="29FA4B4E" w14:paraId="7579BE6C" w14:textId="77777777">
            <w:pPr>
              <w:pStyle w:val="IndraNormal"/>
            </w:pPr>
            <w:r w:rsidRPr="7873DB79">
              <w:t>0 ou 1</w:t>
            </w:r>
            <w:r w:rsidRPr="00014E6A">
              <w:t> </w:t>
            </w:r>
          </w:p>
        </w:tc>
        <w:tc>
          <w:tcPr>
            <w:tcW w:w="4260" w:type="dxa"/>
            <w:shd w:val="clear" w:color="auto" w:fill="auto"/>
            <w:vAlign w:val="center"/>
            <w:hideMark/>
          </w:tcPr>
          <w:p w:rsidR="00C863FA" w:rsidP="00171719" w:rsidRDefault="2D7217E9" w14:paraId="5A8B2C4B" w14:textId="51FF52B2">
            <w:pPr>
              <w:pStyle w:val="IndraNormal"/>
            </w:pPr>
            <w:r w:rsidRPr="7873DB79">
              <w:t>Controlo do contentor.</w:t>
            </w:r>
          </w:p>
        </w:tc>
      </w:tr>
      <w:tr w:rsidR="00C863FA" w:rsidTr="5F596810" w14:paraId="4288F03F" w14:textId="77777777">
        <w:tc>
          <w:tcPr>
            <w:tcW w:w="2835" w:type="dxa"/>
            <w:shd w:val="clear" w:color="auto" w:fill="auto"/>
            <w:vAlign w:val="center"/>
            <w:hideMark/>
          </w:tcPr>
          <w:p w:rsidRPr="00014E6A" w:rsidR="00C863FA" w:rsidP="00171719" w:rsidRDefault="29FA4B4E" w14:paraId="34999B06" w14:textId="77777777">
            <w:pPr>
              <w:pStyle w:val="IndraNormal"/>
            </w:pPr>
            <w:r w:rsidRPr="7873DB79">
              <w:t>- - - Type</w:t>
            </w:r>
            <w:r w:rsidRPr="00014E6A">
              <w:t> </w:t>
            </w:r>
          </w:p>
        </w:tc>
        <w:tc>
          <w:tcPr>
            <w:tcW w:w="990" w:type="dxa"/>
            <w:shd w:val="clear" w:color="auto" w:fill="auto"/>
            <w:vAlign w:val="center"/>
            <w:hideMark/>
          </w:tcPr>
          <w:p w:rsidRPr="00014E6A" w:rsidR="00C863FA" w:rsidP="00171719" w:rsidRDefault="29FA4B4E" w14:paraId="03DCF7F2" w14:textId="77777777">
            <w:pPr>
              <w:pStyle w:val="IndraNormal"/>
            </w:pPr>
            <w:r w:rsidRPr="7873DB79">
              <w:t>an..10</w:t>
            </w:r>
            <w:r w:rsidRPr="00014E6A">
              <w:t> </w:t>
            </w:r>
          </w:p>
        </w:tc>
        <w:tc>
          <w:tcPr>
            <w:tcW w:w="1275" w:type="dxa"/>
            <w:shd w:val="clear" w:color="auto" w:fill="auto"/>
            <w:vAlign w:val="center"/>
            <w:hideMark/>
          </w:tcPr>
          <w:p w:rsidR="00C863FA" w:rsidP="00171719" w:rsidRDefault="29FA4B4E" w14:paraId="4F20AC52" w14:textId="77777777">
            <w:pPr>
              <w:pStyle w:val="IndraNormal"/>
            </w:pPr>
            <w:r w:rsidRPr="7873DB79">
              <w:t>1 </w:t>
            </w:r>
          </w:p>
        </w:tc>
        <w:tc>
          <w:tcPr>
            <w:tcW w:w="4260" w:type="dxa"/>
            <w:shd w:val="clear" w:color="auto" w:fill="auto"/>
            <w:vAlign w:val="center"/>
            <w:hideMark/>
          </w:tcPr>
          <w:p w:rsidR="00C863FA" w:rsidP="00171719" w:rsidRDefault="3DB85513" w14:paraId="337FA27A" w14:textId="043040C3">
            <w:pPr>
              <w:pStyle w:val="IndraNormal"/>
            </w:pPr>
            <w:r w:rsidRPr="7873DB79">
              <w:t>Tipo de controlo.</w:t>
            </w:r>
          </w:p>
        </w:tc>
      </w:tr>
      <w:tr w:rsidR="00C863FA" w:rsidTr="5F596810" w14:paraId="64B5F4D6" w14:textId="77777777">
        <w:tc>
          <w:tcPr>
            <w:tcW w:w="2835" w:type="dxa"/>
            <w:shd w:val="clear" w:color="auto" w:fill="auto"/>
            <w:vAlign w:val="center"/>
            <w:hideMark/>
          </w:tcPr>
          <w:p w:rsidRPr="00014E6A" w:rsidR="00C863FA" w:rsidP="00171719" w:rsidRDefault="29FA4B4E" w14:paraId="1A757722" w14:textId="77777777">
            <w:pPr>
              <w:pStyle w:val="IndraNormal"/>
            </w:pPr>
            <w:r w:rsidRPr="7873DB79">
              <w:t>- - - Description</w:t>
            </w:r>
            <w:r w:rsidRPr="00014E6A">
              <w:t> </w:t>
            </w:r>
          </w:p>
        </w:tc>
        <w:tc>
          <w:tcPr>
            <w:tcW w:w="990" w:type="dxa"/>
            <w:shd w:val="clear" w:color="auto" w:fill="auto"/>
            <w:vAlign w:val="center"/>
            <w:hideMark/>
          </w:tcPr>
          <w:p w:rsidRPr="00014E6A" w:rsidR="00C863FA" w:rsidP="00171719" w:rsidRDefault="29FA4B4E" w14:paraId="27680974" w14:textId="77777777">
            <w:pPr>
              <w:pStyle w:val="IndraNormal"/>
            </w:pPr>
            <w:r w:rsidRPr="7873DB79">
              <w:t>an..256</w:t>
            </w:r>
            <w:r w:rsidRPr="00014E6A">
              <w:t> </w:t>
            </w:r>
          </w:p>
        </w:tc>
        <w:tc>
          <w:tcPr>
            <w:tcW w:w="1275" w:type="dxa"/>
            <w:shd w:val="clear" w:color="auto" w:fill="auto"/>
            <w:vAlign w:val="center"/>
            <w:hideMark/>
          </w:tcPr>
          <w:p w:rsidR="00C863FA" w:rsidP="00171719" w:rsidRDefault="29FA4B4E" w14:paraId="5D3F6029" w14:textId="77777777">
            <w:pPr>
              <w:pStyle w:val="IndraNormal"/>
            </w:pPr>
            <w:r w:rsidRPr="7873DB79">
              <w:t>1 </w:t>
            </w:r>
          </w:p>
        </w:tc>
        <w:tc>
          <w:tcPr>
            <w:tcW w:w="4260" w:type="dxa"/>
            <w:shd w:val="clear" w:color="auto" w:fill="auto"/>
            <w:vAlign w:val="center"/>
            <w:hideMark/>
          </w:tcPr>
          <w:p w:rsidR="00C863FA" w:rsidP="00171719" w:rsidRDefault="5F1A037B" w14:paraId="6358E780" w14:textId="3C990CBA">
            <w:pPr>
              <w:pStyle w:val="IndraNormal"/>
            </w:pPr>
            <w:r w:rsidRPr="7873DB79">
              <w:t>Descrição do controlo.</w:t>
            </w:r>
          </w:p>
        </w:tc>
      </w:tr>
      <w:tr w:rsidR="00C863FA" w:rsidTr="5F596810" w14:paraId="5CA15AAD" w14:textId="77777777">
        <w:tc>
          <w:tcPr>
            <w:tcW w:w="2835" w:type="dxa"/>
            <w:shd w:val="clear" w:color="auto" w:fill="auto"/>
            <w:vAlign w:val="center"/>
            <w:hideMark/>
          </w:tcPr>
          <w:p w:rsidRPr="00014E6A" w:rsidR="00C863FA" w:rsidP="00171719" w:rsidRDefault="29FA4B4E" w14:paraId="337E9FB1" w14:textId="77777777">
            <w:pPr>
              <w:pStyle w:val="IndraNormal"/>
            </w:pPr>
            <w:r w:rsidRPr="7873DB79">
              <w:t>- - Authorization</w:t>
            </w:r>
            <w:r w:rsidRPr="00014E6A">
              <w:t> </w:t>
            </w:r>
          </w:p>
        </w:tc>
        <w:tc>
          <w:tcPr>
            <w:tcW w:w="990" w:type="dxa"/>
            <w:shd w:val="clear" w:color="auto" w:fill="auto"/>
            <w:vAlign w:val="center"/>
            <w:hideMark/>
          </w:tcPr>
          <w:p w:rsidR="00C863FA" w:rsidP="00171719" w:rsidRDefault="29FA4B4E" w14:paraId="1BC11D00" w14:textId="77777777">
            <w:pPr>
              <w:pStyle w:val="IndraNormal"/>
            </w:pPr>
            <w:r w:rsidRPr="7873DB79">
              <w:t>- </w:t>
            </w:r>
          </w:p>
        </w:tc>
        <w:tc>
          <w:tcPr>
            <w:tcW w:w="1275" w:type="dxa"/>
            <w:shd w:val="clear" w:color="auto" w:fill="auto"/>
            <w:vAlign w:val="center"/>
            <w:hideMark/>
          </w:tcPr>
          <w:p w:rsidRPr="00014E6A" w:rsidR="00C863FA" w:rsidP="00171719" w:rsidRDefault="29FA4B4E" w14:paraId="5A82385A" w14:textId="77777777">
            <w:pPr>
              <w:pStyle w:val="IndraNormal"/>
            </w:pPr>
            <w:r w:rsidRPr="7873DB79">
              <w:t>0 ou 1</w:t>
            </w:r>
            <w:r w:rsidRPr="00014E6A">
              <w:t> </w:t>
            </w:r>
          </w:p>
        </w:tc>
        <w:tc>
          <w:tcPr>
            <w:tcW w:w="4260" w:type="dxa"/>
            <w:shd w:val="clear" w:color="auto" w:fill="auto"/>
            <w:vAlign w:val="center"/>
            <w:hideMark/>
          </w:tcPr>
          <w:p w:rsidR="00C863FA" w:rsidP="00171719" w:rsidRDefault="2051132E" w14:paraId="50B8CD1B" w14:textId="60F4208B">
            <w:pPr>
              <w:pStyle w:val="IndraNormal"/>
            </w:pPr>
            <w:r w:rsidRPr="7873DB79">
              <w:t>Autorização.</w:t>
            </w:r>
          </w:p>
        </w:tc>
      </w:tr>
      <w:tr w:rsidR="00C863FA" w:rsidTr="5F596810" w14:paraId="1DEAA2A5" w14:textId="77777777">
        <w:tc>
          <w:tcPr>
            <w:tcW w:w="2835" w:type="dxa"/>
            <w:shd w:val="clear" w:color="auto" w:fill="auto"/>
            <w:vAlign w:val="center"/>
            <w:hideMark/>
          </w:tcPr>
          <w:p w:rsidRPr="00014E6A" w:rsidR="00C863FA" w:rsidP="00171719" w:rsidRDefault="29FA4B4E" w14:paraId="35207ED5" w14:textId="77777777">
            <w:pPr>
              <w:pStyle w:val="IndraNormal"/>
            </w:pPr>
            <w:r w:rsidRPr="7873DB79">
              <w:t>- - - Authorization Date</w:t>
            </w:r>
            <w:r w:rsidRPr="00014E6A">
              <w:t> </w:t>
            </w:r>
          </w:p>
        </w:tc>
        <w:tc>
          <w:tcPr>
            <w:tcW w:w="990" w:type="dxa"/>
            <w:shd w:val="clear" w:color="auto" w:fill="auto"/>
            <w:vAlign w:val="center"/>
            <w:hideMark/>
          </w:tcPr>
          <w:p w:rsidRPr="00014E6A" w:rsidR="00C863FA" w:rsidP="00171719" w:rsidRDefault="008C0A77" w14:paraId="3AAE7F01" w14:textId="5CA2F56B">
            <w:pPr>
              <w:pStyle w:val="IndraNormal"/>
            </w:pPr>
            <w:r>
              <w:t>dateTime</w:t>
            </w:r>
          </w:p>
        </w:tc>
        <w:tc>
          <w:tcPr>
            <w:tcW w:w="1275" w:type="dxa"/>
            <w:shd w:val="clear" w:color="auto" w:fill="auto"/>
            <w:vAlign w:val="center"/>
            <w:hideMark/>
          </w:tcPr>
          <w:p w:rsidR="00C863FA" w:rsidP="00171719" w:rsidRDefault="29FA4B4E" w14:paraId="534B2A18" w14:textId="77777777">
            <w:pPr>
              <w:pStyle w:val="IndraNormal"/>
            </w:pPr>
            <w:r w:rsidRPr="7873DB79">
              <w:t>1 </w:t>
            </w:r>
          </w:p>
        </w:tc>
        <w:tc>
          <w:tcPr>
            <w:tcW w:w="4260" w:type="dxa"/>
            <w:shd w:val="clear" w:color="auto" w:fill="auto"/>
            <w:vAlign w:val="center"/>
            <w:hideMark/>
          </w:tcPr>
          <w:p w:rsidRPr="00B11165" w:rsidR="00C863FA" w:rsidP="00171719" w:rsidRDefault="0F36B351" w14:paraId="5F0F5A2A" w14:textId="01B70808">
            <w:pPr>
              <w:pStyle w:val="IndraNormal"/>
            </w:pPr>
            <w:r w:rsidRPr="00B11165">
              <w:t xml:space="preserve">Data da Autorização. </w:t>
            </w:r>
          </w:p>
          <w:p w:rsidRPr="00B11165" w:rsidR="00C863FA" w:rsidP="00171719" w:rsidRDefault="29FA4B4E" w14:paraId="059AC7AB" w14:textId="1203588B">
            <w:pPr>
              <w:pStyle w:val="IndraNormal"/>
            </w:pPr>
            <w:r w:rsidRPr="00B11165">
              <w:lastRenderedPageBreak/>
              <w:t>Data em UTC no formato “yyyy-mm-dd hh:mm:ss” </w:t>
            </w:r>
          </w:p>
        </w:tc>
      </w:tr>
      <w:tr w:rsidRPr="004258A9" w:rsidR="00C863FA" w:rsidTr="5F596810" w14:paraId="17D9B720" w14:textId="77777777">
        <w:tc>
          <w:tcPr>
            <w:tcW w:w="2835" w:type="dxa"/>
            <w:shd w:val="clear" w:color="auto" w:fill="auto"/>
            <w:vAlign w:val="center"/>
            <w:hideMark/>
          </w:tcPr>
          <w:p w:rsidRPr="00014E6A" w:rsidR="00C863FA" w:rsidP="00171719" w:rsidRDefault="29FA4B4E" w14:paraId="00765D88" w14:textId="4B54CA58">
            <w:pPr>
              <w:pStyle w:val="IndraNormal"/>
            </w:pPr>
            <w:r w:rsidRPr="7873DB79">
              <w:lastRenderedPageBreak/>
              <w:t>- - - Authorization</w:t>
            </w:r>
            <w:r w:rsidRPr="00014E6A">
              <w:t> </w:t>
            </w:r>
            <w:r w:rsidRPr="00014E6A" w:rsidR="783BF679">
              <w:t>Type</w:t>
            </w:r>
          </w:p>
        </w:tc>
        <w:tc>
          <w:tcPr>
            <w:tcW w:w="990" w:type="dxa"/>
            <w:shd w:val="clear" w:color="auto" w:fill="auto"/>
            <w:vAlign w:val="center"/>
            <w:hideMark/>
          </w:tcPr>
          <w:p w:rsidR="00C863FA" w:rsidP="00171719" w:rsidRDefault="29FA4B4E" w14:paraId="57EEE0CE" w14:textId="77777777">
            <w:pPr>
              <w:pStyle w:val="IndraNormal"/>
            </w:pPr>
            <w:r w:rsidRPr="7873DB79">
              <w:t>- </w:t>
            </w:r>
          </w:p>
        </w:tc>
        <w:tc>
          <w:tcPr>
            <w:tcW w:w="1275" w:type="dxa"/>
            <w:shd w:val="clear" w:color="auto" w:fill="auto"/>
            <w:vAlign w:val="center"/>
            <w:hideMark/>
          </w:tcPr>
          <w:p w:rsidR="00C863FA" w:rsidP="00171719" w:rsidRDefault="29FA4B4E" w14:paraId="023313BC" w14:textId="77777777">
            <w:pPr>
              <w:pStyle w:val="IndraNormal"/>
            </w:pPr>
            <w:r w:rsidRPr="7873DB79">
              <w:t>1 </w:t>
            </w:r>
          </w:p>
        </w:tc>
        <w:tc>
          <w:tcPr>
            <w:tcW w:w="4260" w:type="dxa"/>
            <w:shd w:val="clear" w:color="auto" w:fill="auto"/>
            <w:vAlign w:val="center"/>
            <w:hideMark/>
          </w:tcPr>
          <w:p w:rsidRPr="004258A9" w:rsidR="00C863FA" w:rsidP="5F596810" w:rsidRDefault="565B757F" w14:paraId="46E520CE" w14:textId="7191174F">
            <w:pPr>
              <w:pStyle w:val="IndraNormal"/>
              <w:rPr>
                <w:rFonts w:eastAsia="Arial"/>
                <w:bCs w:val="0"/>
                <w:color w:val="000000" w:themeColor="text1"/>
              </w:rPr>
            </w:pPr>
            <w:r w:rsidRPr="5F596810">
              <w:rPr>
                <w:rFonts w:eastAsia="Arial"/>
                <w:bCs w:val="0"/>
                <w:color w:val="000000" w:themeColor="text1"/>
              </w:rPr>
              <w:t>Tipo de Autorização. </w:t>
            </w:r>
          </w:p>
          <w:p w:rsidRPr="004258A9" w:rsidR="00C863FA" w:rsidP="5F596810" w:rsidRDefault="565B757F" w14:paraId="0B4BCB2A" w14:textId="7F8033B1">
            <w:pPr>
              <w:pStyle w:val="IndraNormal"/>
              <w:rPr>
                <w:rFonts w:eastAsia="Arial"/>
                <w:bCs w:val="0"/>
                <w:color w:val="000000" w:themeColor="text1"/>
              </w:rPr>
            </w:pPr>
            <w:r w:rsidRPr="5F596810">
              <w:rPr>
                <w:rFonts w:eastAsia="Arial"/>
                <w:bCs w:val="0"/>
                <w:color w:val="000000" w:themeColor="text1"/>
              </w:rPr>
              <w:t>Lista de códigos aplicáveis: </w:t>
            </w:r>
          </w:p>
          <w:p w:rsidRPr="004258A9" w:rsidR="00C863FA" w:rsidP="5F596810" w:rsidRDefault="565B757F" w14:paraId="324E31A3" w14:textId="7CF2A153">
            <w:pPr>
              <w:pStyle w:val="IndraNormal"/>
              <w:rPr>
                <w:rFonts w:eastAsia="Arial"/>
                <w:bCs w:val="0"/>
                <w:color w:val="000000" w:themeColor="text1"/>
              </w:rPr>
            </w:pPr>
            <w:r w:rsidRPr="5F596810">
              <w:rPr>
                <w:rFonts w:eastAsia="Arial"/>
                <w:bCs w:val="0"/>
                <w:color w:val="000000" w:themeColor="text1"/>
              </w:rPr>
              <w:t>- Release Authorization – Autorização de Saída;</w:t>
            </w:r>
          </w:p>
          <w:p w:rsidRPr="004258A9" w:rsidR="00C863FA" w:rsidP="5F596810" w:rsidRDefault="565B757F" w14:paraId="635E5765" w14:textId="09D6B13D">
            <w:pPr>
              <w:pStyle w:val="IndraNormal"/>
              <w:rPr>
                <w:rFonts w:eastAsia="Arial"/>
                <w:bCs w:val="0"/>
                <w:color w:val="000000" w:themeColor="text1"/>
              </w:rPr>
            </w:pPr>
            <w:r w:rsidRPr="5F596810">
              <w:rPr>
                <w:rFonts w:eastAsia="Arial"/>
                <w:bCs w:val="0"/>
                <w:color w:val="000000" w:themeColor="text1"/>
              </w:rPr>
              <w:t>-Load Authorization - Autorização de Embarque;</w:t>
            </w:r>
          </w:p>
          <w:p w:rsidRPr="004258A9" w:rsidR="00C863FA" w:rsidP="5F596810" w:rsidRDefault="565B757F" w14:paraId="0571D120" w14:textId="68BDF797">
            <w:pPr>
              <w:pStyle w:val="IndraNormal"/>
              <w:rPr>
                <w:rFonts w:eastAsia="Arial"/>
                <w:bCs w:val="0"/>
                <w:color w:val="000000" w:themeColor="text1"/>
              </w:rPr>
            </w:pPr>
            <w:r w:rsidRPr="004258A9">
              <w:rPr>
                <w:rFonts w:eastAsia="Arial"/>
                <w:bCs w:val="0"/>
                <w:color w:val="000000" w:themeColor="text1"/>
              </w:rPr>
              <w:t>- Load Authorization Revoked - Revogar Autorização de Embarque;</w:t>
            </w:r>
          </w:p>
          <w:p w:rsidRPr="00C0200F" w:rsidR="00C863FA" w:rsidP="5F596810" w:rsidRDefault="565B757F" w14:paraId="65B2CFC5" w14:textId="7A5C2482">
            <w:pPr>
              <w:pStyle w:val="IndraNormal"/>
              <w:rPr>
                <w:rFonts w:eastAsia="Arial"/>
                <w:bCs w:val="0"/>
                <w:color w:val="000000" w:themeColor="text1"/>
                <w:lang w:val="en-US"/>
              </w:rPr>
            </w:pPr>
            <w:r w:rsidRPr="5F596810">
              <w:rPr>
                <w:rFonts w:eastAsia="Arial"/>
                <w:bCs w:val="0"/>
                <w:color w:val="000000" w:themeColor="text1"/>
                <w:lang w:val="en-US"/>
              </w:rPr>
              <w:t>- Release Authorization Revoked - Revogar Autorização.</w:t>
            </w:r>
          </w:p>
        </w:tc>
      </w:tr>
      <w:tr w:rsidR="00C863FA" w:rsidTr="5F596810" w14:paraId="37B8EF71" w14:textId="77777777">
        <w:tc>
          <w:tcPr>
            <w:tcW w:w="2835" w:type="dxa"/>
            <w:shd w:val="clear" w:color="auto" w:fill="auto"/>
            <w:vAlign w:val="center"/>
            <w:hideMark/>
          </w:tcPr>
          <w:p w:rsidRPr="00014E6A" w:rsidR="00C863FA" w:rsidP="00171719" w:rsidRDefault="29FA4B4E" w14:paraId="1652F216" w14:textId="77777777">
            <w:pPr>
              <w:pStyle w:val="IndraNormal"/>
            </w:pPr>
            <w:r w:rsidRPr="7873DB79">
              <w:t>- - - Authorization Description</w:t>
            </w:r>
            <w:r w:rsidRPr="00014E6A">
              <w:t> </w:t>
            </w:r>
          </w:p>
        </w:tc>
        <w:tc>
          <w:tcPr>
            <w:tcW w:w="990" w:type="dxa"/>
            <w:shd w:val="clear" w:color="auto" w:fill="auto"/>
            <w:vAlign w:val="center"/>
            <w:hideMark/>
          </w:tcPr>
          <w:p w:rsidRPr="00014E6A" w:rsidR="00C863FA" w:rsidP="00171719" w:rsidRDefault="29FA4B4E" w14:paraId="071DF6F5" w14:textId="77777777">
            <w:pPr>
              <w:pStyle w:val="IndraNormal"/>
            </w:pPr>
            <w:r w:rsidRPr="7873DB79">
              <w:t>an..256</w:t>
            </w:r>
            <w:r w:rsidRPr="00014E6A">
              <w:t> </w:t>
            </w:r>
          </w:p>
        </w:tc>
        <w:tc>
          <w:tcPr>
            <w:tcW w:w="1275" w:type="dxa"/>
            <w:shd w:val="clear" w:color="auto" w:fill="auto"/>
            <w:vAlign w:val="center"/>
            <w:hideMark/>
          </w:tcPr>
          <w:p w:rsidR="00C863FA" w:rsidP="00171719" w:rsidRDefault="29FA4B4E" w14:paraId="2397DAFD" w14:textId="77777777">
            <w:pPr>
              <w:pStyle w:val="IndraNormal"/>
            </w:pPr>
            <w:r w:rsidRPr="7873DB79">
              <w:t>1 </w:t>
            </w:r>
          </w:p>
        </w:tc>
        <w:tc>
          <w:tcPr>
            <w:tcW w:w="4260" w:type="dxa"/>
            <w:shd w:val="clear" w:color="auto" w:fill="auto"/>
            <w:vAlign w:val="center"/>
            <w:hideMark/>
          </w:tcPr>
          <w:p w:rsidR="00C863FA" w:rsidP="00171719" w:rsidRDefault="68B7A234" w14:paraId="13B8E86A" w14:textId="2AF28E1E">
            <w:pPr>
              <w:pStyle w:val="IndraNormal"/>
            </w:pPr>
            <w:r w:rsidRPr="7873DB79">
              <w:t>Descrição da Autorização.</w:t>
            </w:r>
          </w:p>
        </w:tc>
      </w:tr>
      <w:tr w:rsidR="00C863FA" w:rsidTr="5F596810" w14:paraId="78E44C5F" w14:textId="77777777">
        <w:tc>
          <w:tcPr>
            <w:tcW w:w="2835" w:type="dxa"/>
            <w:shd w:val="clear" w:color="auto" w:fill="auto"/>
            <w:vAlign w:val="center"/>
            <w:hideMark/>
          </w:tcPr>
          <w:p w:rsidRPr="00014E6A" w:rsidR="00C863FA" w:rsidP="00171719" w:rsidRDefault="29FA4B4E" w14:paraId="4CC6A016" w14:textId="77777777">
            <w:pPr>
              <w:pStyle w:val="IndraNormal"/>
            </w:pPr>
            <w:r w:rsidRPr="7873DB79">
              <w:t>- - - Gross Weight</w:t>
            </w:r>
            <w:r w:rsidRPr="00014E6A">
              <w:t> </w:t>
            </w:r>
          </w:p>
        </w:tc>
        <w:tc>
          <w:tcPr>
            <w:tcW w:w="990" w:type="dxa"/>
            <w:shd w:val="clear" w:color="auto" w:fill="auto"/>
            <w:vAlign w:val="center"/>
            <w:hideMark/>
          </w:tcPr>
          <w:p w:rsidRPr="00014E6A" w:rsidR="00C863FA" w:rsidP="00171719" w:rsidRDefault="29FA4B4E" w14:paraId="7AF84441" w14:textId="77777777">
            <w:pPr>
              <w:pStyle w:val="IndraNormal"/>
            </w:pPr>
            <w:r w:rsidRPr="7873DB79">
              <w:t>n16.6</w:t>
            </w:r>
            <w:r w:rsidRPr="00014E6A">
              <w:t> </w:t>
            </w:r>
          </w:p>
        </w:tc>
        <w:tc>
          <w:tcPr>
            <w:tcW w:w="1275" w:type="dxa"/>
            <w:shd w:val="clear" w:color="auto" w:fill="auto"/>
            <w:vAlign w:val="center"/>
            <w:hideMark/>
          </w:tcPr>
          <w:p w:rsidR="00C863FA" w:rsidP="00171719" w:rsidRDefault="29FA4B4E" w14:paraId="215F70C5" w14:textId="77777777">
            <w:pPr>
              <w:pStyle w:val="IndraNormal"/>
            </w:pPr>
            <w:r w:rsidRPr="7873DB79">
              <w:t>1 </w:t>
            </w:r>
          </w:p>
        </w:tc>
        <w:tc>
          <w:tcPr>
            <w:tcW w:w="4260" w:type="dxa"/>
            <w:shd w:val="clear" w:color="auto" w:fill="auto"/>
            <w:vAlign w:val="center"/>
            <w:hideMark/>
          </w:tcPr>
          <w:p w:rsidR="00C863FA" w:rsidP="00171719" w:rsidRDefault="56FF6072" w14:paraId="6575F27B" w14:textId="3C6AF056">
            <w:pPr>
              <w:pStyle w:val="IndraNormal"/>
            </w:pPr>
            <w:r w:rsidRPr="7873DB79">
              <w:t>Peso bruto (Kg).</w:t>
            </w:r>
          </w:p>
        </w:tc>
      </w:tr>
      <w:tr w:rsidR="00C863FA" w:rsidTr="5F596810" w14:paraId="4FE99DFC" w14:textId="77777777">
        <w:tc>
          <w:tcPr>
            <w:tcW w:w="2835" w:type="dxa"/>
            <w:shd w:val="clear" w:color="auto" w:fill="auto"/>
            <w:vAlign w:val="center"/>
            <w:hideMark/>
          </w:tcPr>
          <w:p w:rsidRPr="00014E6A" w:rsidR="00C863FA" w:rsidP="00171719" w:rsidRDefault="29FA4B4E" w14:paraId="6952C3BB" w14:textId="77777777">
            <w:pPr>
              <w:pStyle w:val="IndraNormal"/>
            </w:pPr>
            <w:r w:rsidRPr="7873DB79">
              <w:t>- - - Number Of Packages</w:t>
            </w:r>
            <w:r w:rsidRPr="00014E6A">
              <w:t> </w:t>
            </w:r>
          </w:p>
        </w:tc>
        <w:tc>
          <w:tcPr>
            <w:tcW w:w="990" w:type="dxa"/>
            <w:shd w:val="clear" w:color="auto" w:fill="auto"/>
            <w:vAlign w:val="center"/>
            <w:hideMark/>
          </w:tcPr>
          <w:p w:rsidRPr="00014E6A" w:rsidR="00C863FA" w:rsidP="00171719" w:rsidRDefault="29FA4B4E" w14:paraId="272BDA71" w14:textId="77777777">
            <w:pPr>
              <w:pStyle w:val="IndraNormal"/>
            </w:pPr>
            <w:r w:rsidRPr="7873DB79">
              <w:t>n1..8</w:t>
            </w:r>
            <w:r w:rsidRPr="00014E6A">
              <w:t> </w:t>
            </w:r>
          </w:p>
        </w:tc>
        <w:tc>
          <w:tcPr>
            <w:tcW w:w="1275" w:type="dxa"/>
            <w:shd w:val="clear" w:color="auto" w:fill="auto"/>
            <w:vAlign w:val="center"/>
            <w:hideMark/>
          </w:tcPr>
          <w:p w:rsidRPr="00014E6A" w:rsidR="00C863FA" w:rsidP="00171719" w:rsidRDefault="29FA4B4E" w14:paraId="5867DE0B" w14:textId="77777777">
            <w:pPr>
              <w:pStyle w:val="IndraNormal"/>
            </w:pPr>
            <w:r w:rsidRPr="7873DB79">
              <w:t>0 ou 1</w:t>
            </w:r>
            <w:r w:rsidRPr="00014E6A">
              <w:t> </w:t>
            </w:r>
          </w:p>
        </w:tc>
        <w:tc>
          <w:tcPr>
            <w:tcW w:w="4260" w:type="dxa"/>
            <w:shd w:val="clear" w:color="auto" w:fill="auto"/>
            <w:vAlign w:val="center"/>
            <w:hideMark/>
          </w:tcPr>
          <w:p w:rsidR="00C863FA" w:rsidP="00171719" w:rsidRDefault="7D634C50" w14:paraId="23BE204B" w14:textId="4A83267A">
            <w:pPr>
              <w:pStyle w:val="IndraNormal"/>
            </w:pPr>
            <w:r w:rsidRPr="7873DB79">
              <w:t>Número de Volumes.</w:t>
            </w:r>
          </w:p>
        </w:tc>
      </w:tr>
      <w:tr w:rsidR="00C863FA" w:rsidTr="5F596810" w14:paraId="44510EB7" w14:textId="77777777">
        <w:tc>
          <w:tcPr>
            <w:tcW w:w="2835" w:type="dxa"/>
            <w:shd w:val="clear" w:color="auto" w:fill="auto"/>
            <w:vAlign w:val="center"/>
            <w:hideMark/>
          </w:tcPr>
          <w:p w:rsidRPr="00014E6A" w:rsidR="00C863FA" w:rsidP="00171719" w:rsidRDefault="29FA4B4E" w14:paraId="505EA3FD" w14:textId="77777777">
            <w:pPr>
              <w:pStyle w:val="IndraNormal"/>
            </w:pPr>
            <w:r w:rsidRPr="7873DB79">
              <w:t>- - - Customs Item Number</w:t>
            </w:r>
            <w:r w:rsidRPr="00014E6A">
              <w:t> </w:t>
            </w:r>
          </w:p>
        </w:tc>
        <w:tc>
          <w:tcPr>
            <w:tcW w:w="990" w:type="dxa"/>
            <w:shd w:val="clear" w:color="auto" w:fill="auto"/>
            <w:vAlign w:val="center"/>
            <w:hideMark/>
          </w:tcPr>
          <w:p w:rsidRPr="00014E6A" w:rsidR="00C863FA" w:rsidP="00171719" w:rsidRDefault="29FA4B4E" w14:paraId="59C5F9C6" w14:textId="77777777">
            <w:pPr>
              <w:pStyle w:val="IndraNormal"/>
            </w:pPr>
            <w:r w:rsidRPr="7873DB79">
              <w:t>an29</w:t>
            </w:r>
            <w:r w:rsidRPr="00014E6A">
              <w:t> </w:t>
            </w:r>
          </w:p>
        </w:tc>
        <w:tc>
          <w:tcPr>
            <w:tcW w:w="1275" w:type="dxa"/>
            <w:shd w:val="clear" w:color="auto" w:fill="auto"/>
            <w:vAlign w:val="center"/>
            <w:hideMark/>
          </w:tcPr>
          <w:p w:rsidRPr="00014E6A" w:rsidR="00C863FA" w:rsidP="00171719" w:rsidRDefault="0482C79F" w14:paraId="1B0C0B1B" w14:textId="674998A7">
            <w:pPr>
              <w:pStyle w:val="IndraNormal"/>
            </w:pPr>
            <w:r>
              <w:t>0 a</w:t>
            </w:r>
            <w:r w:rsidR="5217948C">
              <w:t xml:space="preserve"> </w:t>
            </w:r>
            <w:r>
              <w:t>9999</w:t>
            </w:r>
          </w:p>
        </w:tc>
        <w:tc>
          <w:tcPr>
            <w:tcW w:w="4260" w:type="dxa"/>
            <w:shd w:val="clear" w:color="auto" w:fill="auto"/>
            <w:vAlign w:val="center"/>
            <w:hideMark/>
          </w:tcPr>
          <w:p w:rsidRPr="00014E6A" w:rsidR="00C863FA" w:rsidP="00171719" w:rsidRDefault="1FD99347" w14:paraId="3812CD0C" w14:textId="748FA709">
            <w:pPr>
              <w:pStyle w:val="IndraNormal"/>
            </w:pPr>
            <w:r w:rsidRPr="00B11165">
              <w:t xml:space="preserve">Número atribuído pelo SiMTeM à partida/adição. </w:t>
            </w:r>
            <w:r w:rsidRPr="00014E6A">
              <w:t xml:space="preserve">Ver capítulo </w:t>
            </w:r>
            <w:r w:rsidR="00943D1A">
              <w:fldChar w:fldCharType="begin"/>
            </w:r>
            <w:r w:rsidR="00943D1A">
              <w:instrText xml:space="preserve"> REF _Ref109684039 \r \h </w:instrText>
            </w:r>
            <w:r w:rsidR="00943D1A">
              <w:fldChar w:fldCharType="separate"/>
            </w:r>
            <w:r w:rsidR="00171719">
              <w:t>5.12</w:t>
            </w:r>
            <w:r w:rsidR="00943D1A">
              <w:fldChar w:fldCharType="end"/>
            </w:r>
            <w:r w:rsidR="00943D1A">
              <w:t xml:space="preserve"> </w:t>
            </w:r>
            <w:r w:rsidR="00943D1A">
              <w:fldChar w:fldCharType="begin"/>
            </w:r>
            <w:r w:rsidR="00943D1A">
              <w:instrText xml:space="preserve"> REF _Ref109684039 \h </w:instrText>
            </w:r>
            <w:r w:rsidR="00943D1A">
              <w:fldChar w:fldCharType="separate"/>
            </w:r>
            <w:r w:rsidR="00943D1A">
              <w:t>Número de Documento</w:t>
            </w:r>
            <w:r w:rsidR="00943D1A">
              <w:fldChar w:fldCharType="end"/>
            </w:r>
            <w:r w:rsidRPr="00014E6A">
              <w:t>.</w:t>
            </w:r>
          </w:p>
        </w:tc>
      </w:tr>
      <w:tr w:rsidR="00C863FA" w:rsidTr="5F596810" w14:paraId="0D6E35B2" w14:textId="77777777">
        <w:tc>
          <w:tcPr>
            <w:tcW w:w="2835" w:type="dxa"/>
            <w:shd w:val="clear" w:color="auto" w:fill="auto"/>
            <w:vAlign w:val="center"/>
            <w:hideMark/>
          </w:tcPr>
          <w:p w:rsidRPr="00014E6A" w:rsidR="00C863FA" w:rsidP="00171719" w:rsidRDefault="29FA4B4E" w14:paraId="74AE55A6" w14:textId="77777777">
            <w:pPr>
              <w:pStyle w:val="IndraNormal"/>
            </w:pPr>
            <w:r w:rsidRPr="7873DB79">
              <w:t>- - - Document</w:t>
            </w:r>
            <w:r w:rsidRPr="00014E6A">
              <w:t> </w:t>
            </w:r>
          </w:p>
        </w:tc>
        <w:tc>
          <w:tcPr>
            <w:tcW w:w="990" w:type="dxa"/>
            <w:shd w:val="clear" w:color="auto" w:fill="auto"/>
            <w:vAlign w:val="center"/>
            <w:hideMark/>
          </w:tcPr>
          <w:p w:rsidRPr="00014E6A" w:rsidR="00C863FA" w:rsidP="00171719" w:rsidRDefault="29FA4B4E" w14:paraId="5F18B2F8" w14:textId="77777777">
            <w:pPr>
              <w:pStyle w:val="IndraNormal"/>
            </w:pPr>
            <w:r w:rsidRPr="7873DB79">
              <w:t xml:space="preserve">- </w:t>
            </w:r>
            <w:r w:rsidRPr="00014E6A">
              <w:t> </w:t>
            </w:r>
          </w:p>
        </w:tc>
        <w:tc>
          <w:tcPr>
            <w:tcW w:w="1275" w:type="dxa"/>
            <w:shd w:val="clear" w:color="auto" w:fill="auto"/>
            <w:vAlign w:val="center"/>
            <w:hideMark/>
          </w:tcPr>
          <w:p w:rsidRPr="00014E6A" w:rsidR="00C863FA" w:rsidP="00171719" w:rsidRDefault="297E4390" w14:paraId="5196C310" w14:textId="59C91D74">
            <w:pPr>
              <w:pStyle w:val="IndraNormal"/>
            </w:pPr>
            <w:r>
              <w:t>0 a N</w:t>
            </w:r>
            <w:r w:rsidR="72A5C019">
              <w:t> </w:t>
            </w:r>
          </w:p>
        </w:tc>
        <w:tc>
          <w:tcPr>
            <w:tcW w:w="4260" w:type="dxa"/>
            <w:shd w:val="clear" w:color="auto" w:fill="auto"/>
            <w:vAlign w:val="center"/>
            <w:hideMark/>
          </w:tcPr>
          <w:p w:rsidR="00C863FA" w:rsidP="00171719" w:rsidRDefault="7FBD614C" w14:paraId="1FC61707" w14:textId="6A435444">
            <w:pPr>
              <w:pStyle w:val="IndraNormal"/>
            </w:pPr>
            <w:r w:rsidRPr="7873DB79">
              <w:t>Documento de Autorização.</w:t>
            </w:r>
          </w:p>
        </w:tc>
      </w:tr>
      <w:tr w:rsidR="00C863FA" w:rsidTr="5F596810" w14:paraId="78BDAF53" w14:textId="77777777">
        <w:tc>
          <w:tcPr>
            <w:tcW w:w="2835" w:type="dxa"/>
            <w:shd w:val="clear" w:color="auto" w:fill="auto"/>
            <w:vAlign w:val="center"/>
            <w:hideMark/>
          </w:tcPr>
          <w:p w:rsidRPr="00014E6A" w:rsidR="00C863FA" w:rsidP="00171719" w:rsidRDefault="29FA4B4E" w14:paraId="580EB272" w14:textId="77777777">
            <w:pPr>
              <w:pStyle w:val="IndraNormal"/>
            </w:pPr>
            <w:r w:rsidRPr="7873DB79">
              <w:t>- - - - Type</w:t>
            </w:r>
            <w:r w:rsidRPr="00014E6A">
              <w:t> </w:t>
            </w:r>
          </w:p>
        </w:tc>
        <w:tc>
          <w:tcPr>
            <w:tcW w:w="990" w:type="dxa"/>
            <w:shd w:val="clear" w:color="auto" w:fill="auto"/>
            <w:vAlign w:val="center"/>
            <w:hideMark/>
          </w:tcPr>
          <w:p w:rsidRPr="00014E6A" w:rsidR="00C863FA" w:rsidP="00171719" w:rsidRDefault="29FA4B4E" w14:paraId="46E0B5E0" w14:textId="77777777">
            <w:pPr>
              <w:pStyle w:val="IndraNormal"/>
            </w:pPr>
            <w:r w:rsidRPr="7873DB79">
              <w:t>an4</w:t>
            </w:r>
            <w:r w:rsidRPr="00014E6A">
              <w:t> </w:t>
            </w:r>
          </w:p>
        </w:tc>
        <w:tc>
          <w:tcPr>
            <w:tcW w:w="1275" w:type="dxa"/>
            <w:shd w:val="clear" w:color="auto" w:fill="auto"/>
            <w:vAlign w:val="center"/>
            <w:hideMark/>
          </w:tcPr>
          <w:p w:rsidR="00C863FA" w:rsidP="00171719" w:rsidRDefault="29FA4B4E" w14:paraId="35AE32E2" w14:textId="77777777">
            <w:pPr>
              <w:pStyle w:val="IndraNormal"/>
            </w:pPr>
            <w:r w:rsidRPr="7873DB79">
              <w:t>1 </w:t>
            </w:r>
          </w:p>
        </w:tc>
        <w:tc>
          <w:tcPr>
            <w:tcW w:w="4260" w:type="dxa"/>
            <w:shd w:val="clear" w:color="auto" w:fill="auto"/>
            <w:vAlign w:val="center"/>
            <w:hideMark/>
          </w:tcPr>
          <w:p w:rsidRPr="00B11165" w:rsidR="00C863FA" w:rsidP="00171719" w:rsidRDefault="56E0983F" w14:paraId="76E2E024" w14:textId="6687B6DD">
            <w:pPr>
              <w:pStyle w:val="IndraNormal"/>
            </w:pPr>
            <w:r w:rsidRPr="00B11165">
              <w:t xml:space="preserve">Tipo de Autorização. Ver capítulo </w:t>
            </w:r>
            <w:r w:rsidR="00943D1A">
              <w:fldChar w:fldCharType="begin"/>
            </w:r>
            <w:r w:rsidR="00943D1A">
              <w:instrText xml:space="preserve"> REF _Ref109684421 \r \h </w:instrText>
            </w:r>
            <w:r w:rsidR="00943D1A">
              <w:fldChar w:fldCharType="separate"/>
            </w:r>
            <w:r w:rsidR="00171719">
              <w:t>4.3</w:t>
            </w:r>
            <w:r w:rsidR="00943D1A">
              <w:fldChar w:fldCharType="end"/>
            </w:r>
            <w:r w:rsidR="00943D1A">
              <w:t xml:space="preserve"> </w:t>
            </w:r>
            <w:r w:rsidR="00943D1A">
              <w:fldChar w:fldCharType="begin"/>
            </w:r>
            <w:r w:rsidR="00943D1A">
              <w:instrText xml:space="preserve"> REF _Ref109684421 \h </w:instrText>
            </w:r>
            <w:r w:rsidR="00943D1A">
              <w:fldChar w:fldCharType="separate"/>
            </w:r>
            <w:r w:rsidR="00943D1A">
              <w:t>Tipos de Documentos</w:t>
            </w:r>
            <w:r w:rsidR="00943D1A">
              <w:fldChar w:fldCharType="end"/>
            </w:r>
            <w:r w:rsidRPr="00B11165">
              <w:t>.</w:t>
            </w:r>
          </w:p>
        </w:tc>
      </w:tr>
      <w:tr w:rsidR="00C863FA" w:rsidTr="5F596810" w14:paraId="145FE404" w14:textId="77777777">
        <w:tc>
          <w:tcPr>
            <w:tcW w:w="2835" w:type="dxa"/>
            <w:shd w:val="clear" w:color="auto" w:fill="auto"/>
            <w:vAlign w:val="center"/>
            <w:hideMark/>
          </w:tcPr>
          <w:p w:rsidRPr="00014E6A" w:rsidR="00C863FA" w:rsidP="00171719" w:rsidRDefault="29FA4B4E" w14:paraId="1FFBF2DF" w14:textId="77777777">
            <w:pPr>
              <w:pStyle w:val="IndraNormal"/>
            </w:pPr>
            <w:r w:rsidRPr="7873DB79">
              <w:t>- - - - Reference Number</w:t>
            </w:r>
            <w:r w:rsidRPr="00014E6A">
              <w:t> </w:t>
            </w:r>
          </w:p>
        </w:tc>
        <w:tc>
          <w:tcPr>
            <w:tcW w:w="990" w:type="dxa"/>
            <w:shd w:val="clear" w:color="auto" w:fill="auto"/>
            <w:vAlign w:val="center"/>
            <w:hideMark/>
          </w:tcPr>
          <w:p w:rsidRPr="00014E6A" w:rsidR="00C863FA" w:rsidP="00171719" w:rsidRDefault="29FA4B4E" w14:paraId="1FA12842" w14:textId="77777777">
            <w:pPr>
              <w:pStyle w:val="IndraNormal"/>
            </w:pPr>
            <w:r w:rsidRPr="7873DB79">
              <w:t>an..70</w:t>
            </w:r>
            <w:r w:rsidRPr="00014E6A">
              <w:t> </w:t>
            </w:r>
          </w:p>
        </w:tc>
        <w:tc>
          <w:tcPr>
            <w:tcW w:w="1275" w:type="dxa"/>
            <w:shd w:val="clear" w:color="auto" w:fill="auto"/>
            <w:vAlign w:val="center"/>
            <w:hideMark/>
          </w:tcPr>
          <w:p w:rsidR="00C863FA" w:rsidP="00171719" w:rsidRDefault="29FA4B4E" w14:paraId="04923E40" w14:textId="77777777">
            <w:pPr>
              <w:pStyle w:val="IndraNormal"/>
            </w:pPr>
            <w:r w:rsidRPr="7873DB79">
              <w:t>1 </w:t>
            </w:r>
          </w:p>
        </w:tc>
        <w:tc>
          <w:tcPr>
            <w:tcW w:w="4260" w:type="dxa"/>
            <w:shd w:val="clear" w:color="auto" w:fill="auto"/>
            <w:vAlign w:val="center"/>
            <w:hideMark/>
          </w:tcPr>
          <w:p w:rsidRPr="00B11165" w:rsidR="00C863FA" w:rsidP="00171719" w:rsidRDefault="7C773B91" w14:paraId="796AE1A8" w14:textId="2E4B593A">
            <w:pPr>
              <w:pStyle w:val="IndraNormal"/>
            </w:pPr>
            <w:r w:rsidRPr="00B11165">
              <w:t>Número de Referência da Autorização.</w:t>
            </w:r>
          </w:p>
        </w:tc>
      </w:tr>
      <w:tr w:rsidR="00C863FA" w:rsidTr="5F596810" w14:paraId="21CC2D52" w14:textId="77777777">
        <w:tc>
          <w:tcPr>
            <w:tcW w:w="2835" w:type="dxa"/>
            <w:shd w:val="clear" w:color="auto" w:fill="auto"/>
            <w:vAlign w:val="center"/>
            <w:hideMark/>
          </w:tcPr>
          <w:p w:rsidRPr="00014E6A" w:rsidR="00C863FA" w:rsidP="00171719" w:rsidRDefault="29FA4B4E" w14:paraId="3DBB3C34" w14:textId="77777777">
            <w:pPr>
              <w:pStyle w:val="IndraNormal"/>
            </w:pPr>
            <w:r w:rsidRPr="7873DB79">
              <w:t>Cargos</w:t>
            </w:r>
            <w:r w:rsidRPr="00014E6A">
              <w:t> </w:t>
            </w:r>
          </w:p>
        </w:tc>
        <w:tc>
          <w:tcPr>
            <w:tcW w:w="990" w:type="dxa"/>
            <w:shd w:val="clear" w:color="auto" w:fill="auto"/>
            <w:vAlign w:val="center"/>
            <w:hideMark/>
          </w:tcPr>
          <w:p w:rsidR="00C863FA" w:rsidP="00171719" w:rsidRDefault="29FA4B4E" w14:paraId="53016D0F" w14:textId="77777777">
            <w:pPr>
              <w:pStyle w:val="IndraNormal"/>
            </w:pPr>
            <w:r w:rsidRPr="7873DB79">
              <w:t>- </w:t>
            </w:r>
          </w:p>
        </w:tc>
        <w:tc>
          <w:tcPr>
            <w:tcW w:w="1275" w:type="dxa"/>
            <w:shd w:val="clear" w:color="auto" w:fill="auto"/>
            <w:vAlign w:val="center"/>
            <w:hideMark/>
          </w:tcPr>
          <w:p w:rsidRPr="00014E6A" w:rsidR="00C863FA" w:rsidP="00171719" w:rsidRDefault="29FA4B4E" w14:paraId="78C1ADF0" w14:textId="77777777">
            <w:pPr>
              <w:pStyle w:val="IndraNormal"/>
            </w:pPr>
            <w:r w:rsidRPr="7873DB79">
              <w:t>0 ou 1</w:t>
            </w:r>
            <w:r w:rsidRPr="00014E6A">
              <w:t> </w:t>
            </w:r>
          </w:p>
        </w:tc>
        <w:tc>
          <w:tcPr>
            <w:tcW w:w="4260" w:type="dxa"/>
            <w:shd w:val="clear" w:color="auto" w:fill="auto"/>
            <w:vAlign w:val="center"/>
            <w:hideMark/>
          </w:tcPr>
          <w:p w:rsidR="00C863FA" w:rsidP="00171719" w:rsidRDefault="00C0200F" w14:paraId="393ADA0E" w14:textId="351E7D27">
            <w:pPr>
              <w:pStyle w:val="IndraNormal"/>
            </w:pPr>
            <w:r>
              <w:t>Dados da Carga Geral/Granéis</w:t>
            </w:r>
            <w:r w:rsidRPr="7873DB79" w:rsidR="69A9905A">
              <w:t>.</w:t>
            </w:r>
          </w:p>
        </w:tc>
      </w:tr>
      <w:tr w:rsidR="00C863FA" w:rsidTr="5F596810" w14:paraId="054B8CF1" w14:textId="77777777">
        <w:tc>
          <w:tcPr>
            <w:tcW w:w="2835" w:type="dxa"/>
            <w:shd w:val="clear" w:color="auto" w:fill="auto"/>
            <w:vAlign w:val="center"/>
            <w:hideMark/>
          </w:tcPr>
          <w:p w:rsidRPr="00014E6A" w:rsidR="00C863FA" w:rsidP="00171719" w:rsidRDefault="29FA4B4E" w14:paraId="30F35B49" w14:textId="77777777">
            <w:pPr>
              <w:pStyle w:val="IndraNormal"/>
            </w:pPr>
            <w:r w:rsidRPr="7873DB79">
              <w:t>- Cargo</w:t>
            </w:r>
            <w:r w:rsidRPr="00014E6A">
              <w:t> </w:t>
            </w:r>
          </w:p>
        </w:tc>
        <w:tc>
          <w:tcPr>
            <w:tcW w:w="990" w:type="dxa"/>
            <w:shd w:val="clear" w:color="auto" w:fill="auto"/>
            <w:vAlign w:val="center"/>
            <w:hideMark/>
          </w:tcPr>
          <w:p w:rsidR="00C863FA" w:rsidP="00171719" w:rsidRDefault="29FA4B4E" w14:paraId="0301D7B7" w14:textId="77777777">
            <w:pPr>
              <w:pStyle w:val="IndraNormal"/>
            </w:pPr>
            <w:r w:rsidRPr="7873DB79">
              <w:t>- </w:t>
            </w:r>
          </w:p>
        </w:tc>
        <w:tc>
          <w:tcPr>
            <w:tcW w:w="1275" w:type="dxa"/>
            <w:shd w:val="clear" w:color="auto" w:fill="auto"/>
            <w:vAlign w:val="center"/>
            <w:hideMark/>
          </w:tcPr>
          <w:p w:rsidRPr="00014E6A" w:rsidR="00C863FA" w:rsidP="00171719" w:rsidRDefault="531EA617" w14:paraId="78BD32F0" w14:textId="0BEF1E5B">
            <w:pPr>
              <w:pStyle w:val="IndraNormal"/>
            </w:pPr>
            <w:r>
              <w:t>0 a N</w:t>
            </w:r>
          </w:p>
        </w:tc>
        <w:tc>
          <w:tcPr>
            <w:tcW w:w="4260" w:type="dxa"/>
            <w:shd w:val="clear" w:color="auto" w:fill="auto"/>
            <w:vAlign w:val="center"/>
            <w:hideMark/>
          </w:tcPr>
          <w:p w:rsidR="00C863FA" w:rsidP="00171719" w:rsidRDefault="00C0200F" w14:paraId="0D580885" w14:textId="08B6865D">
            <w:pPr>
              <w:pStyle w:val="IndraNormal"/>
            </w:pPr>
            <w:r>
              <w:t>Carga Geral</w:t>
            </w:r>
            <w:r w:rsidRPr="7873DB79" w:rsidR="225120B9">
              <w:t>.</w:t>
            </w:r>
          </w:p>
        </w:tc>
      </w:tr>
      <w:tr w:rsidR="00C863FA" w:rsidTr="5F596810" w14:paraId="513C9402" w14:textId="77777777">
        <w:tc>
          <w:tcPr>
            <w:tcW w:w="2835" w:type="dxa"/>
            <w:shd w:val="clear" w:color="auto" w:fill="auto"/>
            <w:vAlign w:val="center"/>
            <w:hideMark/>
          </w:tcPr>
          <w:p w:rsidRPr="00014E6A" w:rsidR="00C863FA" w:rsidP="00171719" w:rsidRDefault="29FA4B4E" w14:paraId="3E6ABCFD" w14:textId="77777777">
            <w:pPr>
              <w:pStyle w:val="IndraNormal"/>
            </w:pPr>
            <w:r w:rsidRPr="7873DB79">
              <w:lastRenderedPageBreak/>
              <w:t>- - Customs Item Number</w:t>
            </w:r>
            <w:r w:rsidRPr="00014E6A">
              <w:t> </w:t>
            </w:r>
          </w:p>
        </w:tc>
        <w:tc>
          <w:tcPr>
            <w:tcW w:w="990" w:type="dxa"/>
            <w:shd w:val="clear" w:color="auto" w:fill="auto"/>
            <w:vAlign w:val="center"/>
            <w:hideMark/>
          </w:tcPr>
          <w:p w:rsidRPr="00014E6A" w:rsidR="00C863FA" w:rsidP="00171719" w:rsidRDefault="29FA4B4E" w14:paraId="1FE0FBAC" w14:textId="77777777">
            <w:pPr>
              <w:pStyle w:val="IndraNormal"/>
            </w:pPr>
            <w:r w:rsidRPr="7873DB79">
              <w:t>an29</w:t>
            </w:r>
            <w:r w:rsidRPr="00014E6A">
              <w:t> </w:t>
            </w:r>
          </w:p>
        </w:tc>
        <w:tc>
          <w:tcPr>
            <w:tcW w:w="1275" w:type="dxa"/>
            <w:shd w:val="clear" w:color="auto" w:fill="auto"/>
            <w:vAlign w:val="center"/>
            <w:hideMark/>
          </w:tcPr>
          <w:p w:rsidRPr="00014E6A" w:rsidR="00C863FA" w:rsidP="00171719" w:rsidRDefault="29FA4B4E" w14:paraId="1523AD16" w14:textId="77777777">
            <w:pPr>
              <w:pStyle w:val="IndraNormal"/>
            </w:pPr>
            <w:r w:rsidRPr="7873DB79">
              <w:t>0 ou 1</w:t>
            </w:r>
            <w:r w:rsidRPr="00014E6A">
              <w:t> </w:t>
            </w:r>
          </w:p>
        </w:tc>
        <w:tc>
          <w:tcPr>
            <w:tcW w:w="4260" w:type="dxa"/>
            <w:shd w:val="clear" w:color="auto" w:fill="auto"/>
            <w:vAlign w:val="center"/>
            <w:hideMark/>
          </w:tcPr>
          <w:p w:rsidRPr="00014E6A" w:rsidR="00C863FA" w:rsidP="00171719" w:rsidRDefault="6C7B58F8" w14:paraId="14B3CFEE" w14:textId="005625F3">
            <w:pPr>
              <w:pStyle w:val="IndraNormal"/>
            </w:pPr>
            <w:r w:rsidRPr="00B11165">
              <w:t xml:space="preserve">Número atribuído pelo SiMTeM à partida/adição. </w:t>
            </w:r>
            <w:r w:rsidRPr="00014E6A" w:rsidR="00943D1A">
              <w:t xml:space="preserve">Ver capítulo </w:t>
            </w:r>
            <w:r w:rsidR="00943D1A">
              <w:fldChar w:fldCharType="begin"/>
            </w:r>
            <w:r w:rsidR="00943D1A">
              <w:instrText xml:space="preserve"> REF _Ref109684039 \r \h </w:instrText>
            </w:r>
            <w:r w:rsidR="00943D1A">
              <w:fldChar w:fldCharType="separate"/>
            </w:r>
            <w:r w:rsidR="00171719">
              <w:t>5.12</w:t>
            </w:r>
            <w:r w:rsidR="00943D1A">
              <w:fldChar w:fldCharType="end"/>
            </w:r>
            <w:r w:rsidR="00943D1A">
              <w:t xml:space="preserve"> </w:t>
            </w:r>
            <w:r w:rsidR="00943D1A">
              <w:fldChar w:fldCharType="begin"/>
            </w:r>
            <w:r w:rsidR="00943D1A">
              <w:instrText xml:space="preserve"> REF _Ref109684039 \h </w:instrText>
            </w:r>
            <w:r w:rsidR="00943D1A">
              <w:fldChar w:fldCharType="separate"/>
            </w:r>
            <w:r w:rsidR="00943D1A">
              <w:t>Número de Documento</w:t>
            </w:r>
            <w:r w:rsidR="00943D1A">
              <w:fldChar w:fldCharType="end"/>
            </w:r>
            <w:r w:rsidRPr="00014E6A" w:rsidR="00943D1A">
              <w:t>.</w:t>
            </w:r>
          </w:p>
        </w:tc>
      </w:tr>
      <w:tr w:rsidR="00C863FA" w:rsidTr="5F596810" w14:paraId="1868A5E6" w14:textId="77777777">
        <w:tc>
          <w:tcPr>
            <w:tcW w:w="2835" w:type="dxa"/>
            <w:shd w:val="clear" w:color="auto" w:fill="auto"/>
            <w:vAlign w:val="center"/>
            <w:hideMark/>
          </w:tcPr>
          <w:p w:rsidRPr="00014E6A" w:rsidR="00C863FA" w:rsidP="00171719" w:rsidRDefault="29FA4B4E" w14:paraId="1382F618" w14:textId="77777777">
            <w:pPr>
              <w:pStyle w:val="IndraNormal"/>
            </w:pPr>
            <w:r w:rsidRPr="7873DB79">
              <w:t>- - Control</w:t>
            </w:r>
            <w:r w:rsidRPr="00014E6A">
              <w:t> </w:t>
            </w:r>
          </w:p>
        </w:tc>
        <w:tc>
          <w:tcPr>
            <w:tcW w:w="990" w:type="dxa"/>
            <w:shd w:val="clear" w:color="auto" w:fill="auto"/>
            <w:vAlign w:val="center"/>
            <w:hideMark/>
          </w:tcPr>
          <w:p w:rsidR="00C863FA" w:rsidP="00171719" w:rsidRDefault="29FA4B4E" w14:paraId="2227B2D0" w14:textId="77777777">
            <w:pPr>
              <w:pStyle w:val="IndraNormal"/>
            </w:pPr>
            <w:r w:rsidRPr="7873DB79">
              <w:t>- </w:t>
            </w:r>
          </w:p>
        </w:tc>
        <w:tc>
          <w:tcPr>
            <w:tcW w:w="1275" w:type="dxa"/>
            <w:shd w:val="clear" w:color="auto" w:fill="auto"/>
            <w:vAlign w:val="center"/>
            <w:hideMark/>
          </w:tcPr>
          <w:p w:rsidRPr="00014E6A" w:rsidR="00C863FA" w:rsidP="00171719" w:rsidRDefault="29FA4B4E" w14:paraId="6803A2F6" w14:textId="77777777">
            <w:pPr>
              <w:pStyle w:val="IndraNormal"/>
            </w:pPr>
            <w:r w:rsidRPr="7873DB79">
              <w:t>0 ou 1</w:t>
            </w:r>
            <w:r w:rsidRPr="00014E6A">
              <w:t> </w:t>
            </w:r>
          </w:p>
        </w:tc>
        <w:tc>
          <w:tcPr>
            <w:tcW w:w="4260" w:type="dxa"/>
            <w:shd w:val="clear" w:color="auto" w:fill="auto"/>
            <w:vAlign w:val="center"/>
            <w:hideMark/>
          </w:tcPr>
          <w:p w:rsidR="00C863FA" w:rsidP="00171719" w:rsidRDefault="00705391" w14:paraId="6E8FA98E" w14:textId="6BCD0A54">
            <w:pPr>
              <w:pStyle w:val="IndraNormal"/>
            </w:pPr>
            <w:r>
              <w:t>Con</w:t>
            </w:r>
            <w:r w:rsidR="00C0200F">
              <w:t>trolo atribuído às partidas de Carga Geral</w:t>
            </w:r>
            <w:r w:rsidRPr="7873DB79" w:rsidR="626C9B56">
              <w:t>.</w:t>
            </w:r>
          </w:p>
        </w:tc>
      </w:tr>
      <w:tr w:rsidR="00C863FA" w:rsidTr="5F596810" w14:paraId="15C75A48" w14:textId="77777777">
        <w:tc>
          <w:tcPr>
            <w:tcW w:w="2835" w:type="dxa"/>
            <w:shd w:val="clear" w:color="auto" w:fill="auto"/>
            <w:vAlign w:val="center"/>
            <w:hideMark/>
          </w:tcPr>
          <w:p w:rsidRPr="00014E6A" w:rsidR="00C863FA" w:rsidP="00171719" w:rsidRDefault="29FA4B4E" w14:paraId="01B11F08" w14:textId="77777777">
            <w:pPr>
              <w:pStyle w:val="IndraNormal"/>
            </w:pPr>
            <w:r w:rsidRPr="7873DB79">
              <w:t>- - - Type</w:t>
            </w:r>
            <w:r w:rsidRPr="00014E6A">
              <w:t> </w:t>
            </w:r>
          </w:p>
        </w:tc>
        <w:tc>
          <w:tcPr>
            <w:tcW w:w="990" w:type="dxa"/>
            <w:shd w:val="clear" w:color="auto" w:fill="auto"/>
            <w:vAlign w:val="center"/>
            <w:hideMark/>
          </w:tcPr>
          <w:p w:rsidRPr="00014E6A" w:rsidR="00C863FA" w:rsidP="00171719" w:rsidRDefault="29FA4B4E" w14:paraId="03002B69" w14:textId="77777777">
            <w:pPr>
              <w:pStyle w:val="IndraNormal"/>
            </w:pPr>
            <w:r w:rsidRPr="7873DB79">
              <w:t>an..10</w:t>
            </w:r>
            <w:r w:rsidRPr="00014E6A">
              <w:t> </w:t>
            </w:r>
          </w:p>
        </w:tc>
        <w:tc>
          <w:tcPr>
            <w:tcW w:w="1275" w:type="dxa"/>
            <w:shd w:val="clear" w:color="auto" w:fill="auto"/>
            <w:vAlign w:val="center"/>
            <w:hideMark/>
          </w:tcPr>
          <w:p w:rsidR="00C863FA" w:rsidP="00171719" w:rsidRDefault="29FA4B4E" w14:paraId="388E02C9" w14:textId="77777777">
            <w:pPr>
              <w:pStyle w:val="IndraNormal"/>
            </w:pPr>
            <w:r w:rsidRPr="7873DB79">
              <w:t>1 </w:t>
            </w:r>
          </w:p>
        </w:tc>
        <w:tc>
          <w:tcPr>
            <w:tcW w:w="4260" w:type="dxa"/>
            <w:shd w:val="clear" w:color="auto" w:fill="auto"/>
            <w:vAlign w:val="center"/>
            <w:hideMark/>
          </w:tcPr>
          <w:p w:rsidR="00C863FA" w:rsidP="00171719" w:rsidRDefault="1135E5C8" w14:paraId="3B0DA6DE" w14:textId="7431B623">
            <w:pPr>
              <w:pStyle w:val="IndraNormal"/>
            </w:pPr>
            <w:r w:rsidRPr="7873DB79">
              <w:t>Tipo de controlo.</w:t>
            </w:r>
          </w:p>
        </w:tc>
      </w:tr>
      <w:tr w:rsidR="00C863FA" w:rsidTr="5F596810" w14:paraId="3B8BAE76" w14:textId="77777777">
        <w:tc>
          <w:tcPr>
            <w:tcW w:w="2835" w:type="dxa"/>
            <w:shd w:val="clear" w:color="auto" w:fill="auto"/>
            <w:vAlign w:val="center"/>
            <w:hideMark/>
          </w:tcPr>
          <w:p w:rsidRPr="00014E6A" w:rsidR="00C863FA" w:rsidP="00171719" w:rsidRDefault="29FA4B4E" w14:paraId="1BDF4883" w14:textId="77777777">
            <w:pPr>
              <w:pStyle w:val="IndraNormal"/>
            </w:pPr>
            <w:r w:rsidRPr="7873DB79">
              <w:t>- - - Description</w:t>
            </w:r>
            <w:r w:rsidRPr="00014E6A">
              <w:t> </w:t>
            </w:r>
          </w:p>
        </w:tc>
        <w:tc>
          <w:tcPr>
            <w:tcW w:w="990" w:type="dxa"/>
            <w:shd w:val="clear" w:color="auto" w:fill="auto"/>
            <w:vAlign w:val="center"/>
            <w:hideMark/>
          </w:tcPr>
          <w:p w:rsidRPr="00014E6A" w:rsidR="00C863FA" w:rsidP="00171719" w:rsidRDefault="29FA4B4E" w14:paraId="5FED8096" w14:textId="77777777">
            <w:pPr>
              <w:pStyle w:val="IndraNormal"/>
            </w:pPr>
            <w:r w:rsidRPr="7873DB79">
              <w:t>an..256</w:t>
            </w:r>
            <w:r w:rsidRPr="00014E6A">
              <w:t> </w:t>
            </w:r>
          </w:p>
        </w:tc>
        <w:tc>
          <w:tcPr>
            <w:tcW w:w="1275" w:type="dxa"/>
            <w:shd w:val="clear" w:color="auto" w:fill="auto"/>
            <w:vAlign w:val="center"/>
            <w:hideMark/>
          </w:tcPr>
          <w:p w:rsidR="00C863FA" w:rsidP="00171719" w:rsidRDefault="29FA4B4E" w14:paraId="356AE0C5" w14:textId="77777777">
            <w:pPr>
              <w:pStyle w:val="IndraNormal"/>
            </w:pPr>
            <w:r w:rsidRPr="7873DB79">
              <w:t>1 </w:t>
            </w:r>
          </w:p>
        </w:tc>
        <w:tc>
          <w:tcPr>
            <w:tcW w:w="4260" w:type="dxa"/>
            <w:shd w:val="clear" w:color="auto" w:fill="auto"/>
            <w:vAlign w:val="center"/>
            <w:hideMark/>
          </w:tcPr>
          <w:p w:rsidR="00C863FA" w:rsidP="00171719" w:rsidRDefault="00C0200F" w14:paraId="603DBD15" w14:textId="10B6BF60">
            <w:pPr>
              <w:pStyle w:val="IndraNormal"/>
            </w:pPr>
            <w:r>
              <w:t>Descriçã</w:t>
            </w:r>
            <w:r w:rsidRPr="7873DB79" w:rsidR="358B15B8">
              <w:t>o do controlo.</w:t>
            </w:r>
          </w:p>
        </w:tc>
      </w:tr>
      <w:tr w:rsidR="00C863FA" w:rsidTr="5F596810" w14:paraId="152A5E82" w14:textId="77777777">
        <w:tc>
          <w:tcPr>
            <w:tcW w:w="2835" w:type="dxa"/>
            <w:shd w:val="clear" w:color="auto" w:fill="auto"/>
            <w:vAlign w:val="center"/>
            <w:hideMark/>
          </w:tcPr>
          <w:p w:rsidRPr="00014E6A" w:rsidR="00C863FA" w:rsidP="00171719" w:rsidRDefault="29FA4B4E" w14:paraId="78B0CAEB" w14:textId="77777777">
            <w:pPr>
              <w:pStyle w:val="IndraNormal"/>
            </w:pPr>
            <w:r w:rsidRPr="7873DB79">
              <w:t>- - Authorization</w:t>
            </w:r>
            <w:r w:rsidRPr="00014E6A">
              <w:t> </w:t>
            </w:r>
          </w:p>
        </w:tc>
        <w:tc>
          <w:tcPr>
            <w:tcW w:w="990" w:type="dxa"/>
            <w:shd w:val="clear" w:color="auto" w:fill="auto"/>
            <w:vAlign w:val="center"/>
            <w:hideMark/>
          </w:tcPr>
          <w:p w:rsidR="00C863FA" w:rsidP="00171719" w:rsidRDefault="29FA4B4E" w14:paraId="31658259" w14:textId="77777777">
            <w:pPr>
              <w:pStyle w:val="IndraNormal"/>
            </w:pPr>
            <w:r w:rsidRPr="7873DB79">
              <w:t>- </w:t>
            </w:r>
          </w:p>
        </w:tc>
        <w:tc>
          <w:tcPr>
            <w:tcW w:w="1275" w:type="dxa"/>
            <w:shd w:val="clear" w:color="auto" w:fill="auto"/>
            <w:vAlign w:val="center"/>
            <w:hideMark/>
          </w:tcPr>
          <w:p w:rsidRPr="00014E6A" w:rsidR="00C863FA" w:rsidP="00171719" w:rsidRDefault="29FA4B4E" w14:paraId="1E46563E" w14:textId="77777777">
            <w:pPr>
              <w:pStyle w:val="IndraNormal"/>
            </w:pPr>
            <w:r w:rsidRPr="7873DB79">
              <w:t>0 ou 1</w:t>
            </w:r>
            <w:r w:rsidRPr="00014E6A">
              <w:t> </w:t>
            </w:r>
          </w:p>
        </w:tc>
        <w:tc>
          <w:tcPr>
            <w:tcW w:w="4260" w:type="dxa"/>
            <w:shd w:val="clear" w:color="auto" w:fill="auto"/>
            <w:vAlign w:val="center"/>
            <w:hideMark/>
          </w:tcPr>
          <w:p w:rsidR="00C863FA" w:rsidP="00171719" w:rsidRDefault="6A4AA122" w14:paraId="0B674E0F" w14:textId="706D67A8">
            <w:pPr>
              <w:pStyle w:val="IndraNormal"/>
            </w:pPr>
            <w:r w:rsidRPr="7873DB79">
              <w:t>Autorização.</w:t>
            </w:r>
          </w:p>
        </w:tc>
      </w:tr>
      <w:tr w:rsidR="00C863FA" w:rsidTr="5F596810" w14:paraId="3430C979" w14:textId="77777777">
        <w:tc>
          <w:tcPr>
            <w:tcW w:w="2835" w:type="dxa"/>
            <w:shd w:val="clear" w:color="auto" w:fill="auto"/>
            <w:vAlign w:val="center"/>
            <w:hideMark/>
          </w:tcPr>
          <w:p w:rsidRPr="00014E6A" w:rsidR="00C863FA" w:rsidP="00171719" w:rsidRDefault="29FA4B4E" w14:paraId="15785887" w14:textId="77777777">
            <w:pPr>
              <w:pStyle w:val="IndraNormal"/>
            </w:pPr>
            <w:r w:rsidRPr="7873DB79">
              <w:t>- - - Authorization Date</w:t>
            </w:r>
            <w:r w:rsidRPr="00014E6A">
              <w:t> </w:t>
            </w:r>
          </w:p>
        </w:tc>
        <w:tc>
          <w:tcPr>
            <w:tcW w:w="990" w:type="dxa"/>
            <w:shd w:val="clear" w:color="auto" w:fill="auto"/>
            <w:vAlign w:val="center"/>
            <w:hideMark/>
          </w:tcPr>
          <w:p w:rsidRPr="00014E6A" w:rsidR="00C863FA" w:rsidP="00171719" w:rsidRDefault="008C0A77" w14:paraId="44E8E878" w14:textId="30956706">
            <w:pPr>
              <w:pStyle w:val="IndraNormal"/>
            </w:pPr>
            <w:r>
              <w:t>dateTime</w:t>
            </w:r>
          </w:p>
        </w:tc>
        <w:tc>
          <w:tcPr>
            <w:tcW w:w="1275" w:type="dxa"/>
            <w:shd w:val="clear" w:color="auto" w:fill="auto"/>
            <w:vAlign w:val="center"/>
            <w:hideMark/>
          </w:tcPr>
          <w:p w:rsidR="00C863FA" w:rsidP="00171719" w:rsidRDefault="29FA4B4E" w14:paraId="362B0AA0" w14:textId="77777777">
            <w:pPr>
              <w:pStyle w:val="IndraNormal"/>
            </w:pPr>
            <w:r w:rsidRPr="7873DB79">
              <w:t>1 </w:t>
            </w:r>
          </w:p>
        </w:tc>
        <w:tc>
          <w:tcPr>
            <w:tcW w:w="4260" w:type="dxa"/>
            <w:shd w:val="clear" w:color="auto" w:fill="auto"/>
            <w:vAlign w:val="center"/>
            <w:hideMark/>
          </w:tcPr>
          <w:p w:rsidRPr="00B11165" w:rsidR="0958205C" w:rsidP="00171719" w:rsidRDefault="64468A9A" w14:paraId="7AE7D408" w14:textId="32D6BEA3">
            <w:pPr>
              <w:pStyle w:val="IndraNormal"/>
            </w:pPr>
            <w:r w:rsidRPr="00B11165">
              <w:t>Data da Autorização.</w:t>
            </w:r>
          </w:p>
          <w:p w:rsidRPr="00B11165" w:rsidR="00C863FA" w:rsidP="00171719" w:rsidRDefault="29FA4B4E" w14:paraId="2C437D75" w14:textId="0796CCCA">
            <w:pPr>
              <w:pStyle w:val="IndraNormal"/>
            </w:pPr>
            <w:r w:rsidRPr="00B11165">
              <w:t>Data em UTC no formato “yyyy-mm-dd hh:mm:ss” </w:t>
            </w:r>
          </w:p>
        </w:tc>
      </w:tr>
      <w:tr w:rsidRPr="004258A9" w:rsidR="00C863FA" w:rsidTr="5F596810" w14:paraId="0CC23DD5" w14:textId="77777777">
        <w:tc>
          <w:tcPr>
            <w:tcW w:w="2835" w:type="dxa"/>
            <w:shd w:val="clear" w:color="auto" w:fill="auto"/>
            <w:vAlign w:val="center"/>
            <w:hideMark/>
          </w:tcPr>
          <w:p w:rsidRPr="00014E6A" w:rsidR="00C863FA" w:rsidP="00171719" w:rsidRDefault="29FA4B4E" w14:paraId="2B8AC871" w14:textId="1CF977E2">
            <w:pPr>
              <w:pStyle w:val="IndraNormal"/>
            </w:pPr>
            <w:r w:rsidRPr="7873DB79">
              <w:t>- - - Authorization</w:t>
            </w:r>
            <w:r w:rsidRPr="00014E6A">
              <w:t> </w:t>
            </w:r>
            <w:r w:rsidRPr="7873DB79" w:rsidR="79B9AE96">
              <w:t xml:space="preserve"> Type</w:t>
            </w:r>
            <w:r w:rsidRPr="00014E6A" w:rsidR="79B9AE96">
              <w:t> </w:t>
            </w:r>
          </w:p>
        </w:tc>
        <w:tc>
          <w:tcPr>
            <w:tcW w:w="990" w:type="dxa"/>
            <w:shd w:val="clear" w:color="auto" w:fill="auto"/>
            <w:vAlign w:val="center"/>
            <w:hideMark/>
          </w:tcPr>
          <w:p w:rsidR="00C863FA" w:rsidP="00171719" w:rsidRDefault="29FA4B4E" w14:paraId="063868CD" w14:textId="77777777">
            <w:pPr>
              <w:pStyle w:val="IndraNormal"/>
            </w:pPr>
            <w:r w:rsidRPr="7873DB79">
              <w:t>- </w:t>
            </w:r>
          </w:p>
        </w:tc>
        <w:tc>
          <w:tcPr>
            <w:tcW w:w="1275" w:type="dxa"/>
            <w:shd w:val="clear" w:color="auto" w:fill="auto"/>
            <w:vAlign w:val="center"/>
            <w:hideMark/>
          </w:tcPr>
          <w:p w:rsidR="00C863FA" w:rsidP="00171719" w:rsidRDefault="29FA4B4E" w14:paraId="3D193A78" w14:textId="77777777">
            <w:pPr>
              <w:pStyle w:val="IndraNormal"/>
            </w:pPr>
            <w:r w:rsidRPr="7873DB79">
              <w:t>1 </w:t>
            </w:r>
          </w:p>
        </w:tc>
        <w:tc>
          <w:tcPr>
            <w:tcW w:w="4260" w:type="dxa"/>
            <w:shd w:val="clear" w:color="auto" w:fill="auto"/>
            <w:vAlign w:val="center"/>
            <w:hideMark/>
          </w:tcPr>
          <w:p w:rsidRPr="004258A9" w:rsidR="00C863FA" w:rsidP="5F596810" w:rsidRDefault="66DFD02D" w14:paraId="056E1BC1" w14:textId="1000CBF6">
            <w:pPr>
              <w:pStyle w:val="IndraNormal"/>
              <w:rPr>
                <w:rFonts w:eastAsia="Arial"/>
                <w:bCs w:val="0"/>
                <w:color w:val="000000" w:themeColor="text1"/>
              </w:rPr>
            </w:pPr>
            <w:r w:rsidRPr="5F596810">
              <w:rPr>
                <w:rFonts w:eastAsia="Arial"/>
                <w:bCs w:val="0"/>
                <w:color w:val="000000" w:themeColor="text1"/>
              </w:rPr>
              <w:t>Tipo de Autorização. </w:t>
            </w:r>
          </w:p>
          <w:p w:rsidRPr="004258A9" w:rsidR="00C863FA" w:rsidP="5F596810" w:rsidRDefault="66DFD02D" w14:paraId="7104B1EE" w14:textId="29427BDD">
            <w:pPr>
              <w:pStyle w:val="IndraNormal"/>
              <w:rPr>
                <w:rFonts w:eastAsia="Arial"/>
                <w:bCs w:val="0"/>
                <w:color w:val="000000" w:themeColor="text1"/>
              </w:rPr>
            </w:pPr>
            <w:r w:rsidRPr="5F596810">
              <w:rPr>
                <w:rFonts w:eastAsia="Arial"/>
                <w:bCs w:val="0"/>
                <w:color w:val="000000" w:themeColor="text1"/>
              </w:rPr>
              <w:t>Lista de códigos aplicáveis: </w:t>
            </w:r>
          </w:p>
          <w:p w:rsidRPr="004258A9" w:rsidR="00C863FA" w:rsidP="5F596810" w:rsidRDefault="66DFD02D" w14:paraId="1DE173CD" w14:textId="5FC02FDC">
            <w:pPr>
              <w:pStyle w:val="IndraNormal"/>
              <w:rPr>
                <w:rFonts w:eastAsia="Arial"/>
                <w:bCs w:val="0"/>
                <w:color w:val="000000" w:themeColor="text1"/>
              </w:rPr>
            </w:pPr>
            <w:r w:rsidRPr="5F596810">
              <w:rPr>
                <w:rFonts w:eastAsia="Arial"/>
                <w:bCs w:val="0"/>
                <w:color w:val="000000" w:themeColor="text1"/>
              </w:rPr>
              <w:t>- Release Authorization – Autorização de Saída;</w:t>
            </w:r>
          </w:p>
          <w:p w:rsidRPr="004258A9" w:rsidR="00C863FA" w:rsidP="5F596810" w:rsidRDefault="66DFD02D" w14:paraId="41121B00" w14:textId="0BD565C1">
            <w:pPr>
              <w:pStyle w:val="IndraNormal"/>
              <w:rPr>
                <w:rFonts w:eastAsia="Arial"/>
                <w:bCs w:val="0"/>
                <w:color w:val="000000" w:themeColor="text1"/>
              </w:rPr>
            </w:pPr>
            <w:r w:rsidRPr="5F596810">
              <w:rPr>
                <w:rFonts w:eastAsia="Arial"/>
                <w:bCs w:val="0"/>
                <w:color w:val="000000" w:themeColor="text1"/>
              </w:rPr>
              <w:t>-Load Authorization - Autorização de Embarque;</w:t>
            </w:r>
          </w:p>
          <w:p w:rsidRPr="004258A9" w:rsidR="00C863FA" w:rsidP="5F596810" w:rsidRDefault="66DFD02D" w14:paraId="1300CA5E" w14:textId="23643A77">
            <w:pPr>
              <w:pStyle w:val="IndraNormal"/>
              <w:rPr>
                <w:rFonts w:eastAsia="Arial"/>
                <w:bCs w:val="0"/>
                <w:color w:val="000000" w:themeColor="text1"/>
              </w:rPr>
            </w:pPr>
            <w:r w:rsidRPr="004258A9">
              <w:rPr>
                <w:rFonts w:eastAsia="Arial"/>
                <w:bCs w:val="0"/>
                <w:color w:val="000000" w:themeColor="text1"/>
              </w:rPr>
              <w:t>- Load Authorization Revoked - Revogar Autorização de Embarque;</w:t>
            </w:r>
          </w:p>
          <w:p w:rsidRPr="00C0200F" w:rsidR="00C863FA" w:rsidP="5F596810" w:rsidRDefault="66DFD02D" w14:paraId="2657AE30" w14:textId="5BE9912A">
            <w:pPr>
              <w:pStyle w:val="IndraNormal"/>
              <w:rPr>
                <w:rFonts w:eastAsia="Arial"/>
                <w:bCs w:val="0"/>
                <w:color w:val="000000" w:themeColor="text1"/>
                <w:lang w:val="en-US"/>
              </w:rPr>
            </w:pPr>
            <w:r w:rsidRPr="5F596810">
              <w:rPr>
                <w:rFonts w:eastAsia="Arial"/>
                <w:bCs w:val="0"/>
                <w:color w:val="000000" w:themeColor="text1"/>
                <w:lang w:val="en-US"/>
              </w:rPr>
              <w:t>- Release Authorization Revoked - Revogar Autorização.</w:t>
            </w:r>
          </w:p>
        </w:tc>
      </w:tr>
      <w:tr w:rsidR="00C863FA" w:rsidTr="5F596810" w14:paraId="3804820A" w14:textId="77777777">
        <w:tc>
          <w:tcPr>
            <w:tcW w:w="2835" w:type="dxa"/>
            <w:shd w:val="clear" w:color="auto" w:fill="auto"/>
            <w:vAlign w:val="center"/>
            <w:hideMark/>
          </w:tcPr>
          <w:p w:rsidRPr="00014E6A" w:rsidR="00C863FA" w:rsidP="00171719" w:rsidRDefault="29FA4B4E" w14:paraId="12CAD86B" w14:textId="77777777">
            <w:pPr>
              <w:pStyle w:val="IndraNormal"/>
            </w:pPr>
            <w:r w:rsidRPr="7873DB79">
              <w:t>- - - Authorization Description</w:t>
            </w:r>
            <w:r w:rsidRPr="00014E6A">
              <w:t> </w:t>
            </w:r>
          </w:p>
        </w:tc>
        <w:tc>
          <w:tcPr>
            <w:tcW w:w="990" w:type="dxa"/>
            <w:shd w:val="clear" w:color="auto" w:fill="auto"/>
            <w:vAlign w:val="center"/>
            <w:hideMark/>
          </w:tcPr>
          <w:p w:rsidRPr="00014E6A" w:rsidR="00C863FA" w:rsidP="00171719" w:rsidRDefault="29FA4B4E" w14:paraId="0ADD31A7" w14:textId="77777777">
            <w:pPr>
              <w:pStyle w:val="IndraNormal"/>
            </w:pPr>
            <w:r w:rsidRPr="7873DB79">
              <w:t>an..256</w:t>
            </w:r>
            <w:r w:rsidRPr="00014E6A">
              <w:t> </w:t>
            </w:r>
          </w:p>
        </w:tc>
        <w:tc>
          <w:tcPr>
            <w:tcW w:w="1275" w:type="dxa"/>
            <w:shd w:val="clear" w:color="auto" w:fill="auto"/>
            <w:vAlign w:val="center"/>
            <w:hideMark/>
          </w:tcPr>
          <w:p w:rsidR="00C863FA" w:rsidP="00171719" w:rsidRDefault="29FA4B4E" w14:paraId="62C690A8" w14:textId="77777777">
            <w:pPr>
              <w:pStyle w:val="IndraNormal"/>
            </w:pPr>
            <w:r w:rsidRPr="7873DB79">
              <w:t>1 </w:t>
            </w:r>
          </w:p>
        </w:tc>
        <w:tc>
          <w:tcPr>
            <w:tcW w:w="4260" w:type="dxa"/>
            <w:shd w:val="clear" w:color="auto" w:fill="auto"/>
            <w:vAlign w:val="center"/>
            <w:hideMark/>
          </w:tcPr>
          <w:p w:rsidR="00C863FA" w:rsidP="00171719" w:rsidRDefault="547BB349" w14:paraId="76A877B0" w14:textId="00424C5A">
            <w:pPr>
              <w:pStyle w:val="IndraNormal"/>
            </w:pPr>
            <w:r w:rsidRPr="7873DB79">
              <w:t>Descrição da Autorização.</w:t>
            </w:r>
          </w:p>
        </w:tc>
      </w:tr>
      <w:tr w:rsidR="00C863FA" w:rsidTr="5F596810" w14:paraId="743477AC" w14:textId="77777777">
        <w:tc>
          <w:tcPr>
            <w:tcW w:w="2835" w:type="dxa"/>
            <w:shd w:val="clear" w:color="auto" w:fill="auto"/>
            <w:vAlign w:val="center"/>
            <w:hideMark/>
          </w:tcPr>
          <w:p w:rsidRPr="00014E6A" w:rsidR="00C863FA" w:rsidP="00171719" w:rsidRDefault="29FA4B4E" w14:paraId="1FFD9114" w14:textId="77777777">
            <w:pPr>
              <w:pStyle w:val="IndraNormal"/>
            </w:pPr>
            <w:r w:rsidRPr="7873DB79">
              <w:t>- - - Gross Weight</w:t>
            </w:r>
            <w:r w:rsidRPr="00014E6A">
              <w:t> </w:t>
            </w:r>
          </w:p>
        </w:tc>
        <w:tc>
          <w:tcPr>
            <w:tcW w:w="990" w:type="dxa"/>
            <w:shd w:val="clear" w:color="auto" w:fill="auto"/>
            <w:vAlign w:val="center"/>
            <w:hideMark/>
          </w:tcPr>
          <w:p w:rsidRPr="00014E6A" w:rsidR="00C863FA" w:rsidP="00171719" w:rsidRDefault="29FA4B4E" w14:paraId="5DB35EC4" w14:textId="77777777">
            <w:pPr>
              <w:pStyle w:val="IndraNormal"/>
            </w:pPr>
            <w:r w:rsidRPr="7873DB79">
              <w:t>n16.6</w:t>
            </w:r>
            <w:r w:rsidRPr="00014E6A">
              <w:t> </w:t>
            </w:r>
          </w:p>
        </w:tc>
        <w:tc>
          <w:tcPr>
            <w:tcW w:w="1275" w:type="dxa"/>
            <w:shd w:val="clear" w:color="auto" w:fill="auto"/>
            <w:vAlign w:val="center"/>
            <w:hideMark/>
          </w:tcPr>
          <w:p w:rsidR="00C863FA" w:rsidP="00171719" w:rsidRDefault="29FA4B4E" w14:paraId="45476F60" w14:textId="77777777">
            <w:pPr>
              <w:pStyle w:val="IndraNormal"/>
            </w:pPr>
            <w:r w:rsidRPr="7873DB79">
              <w:t>1 </w:t>
            </w:r>
          </w:p>
        </w:tc>
        <w:tc>
          <w:tcPr>
            <w:tcW w:w="4260" w:type="dxa"/>
            <w:shd w:val="clear" w:color="auto" w:fill="auto"/>
            <w:vAlign w:val="center"/>
            <w:hideMark/>
          </w:tcPr>
          <w:p w:rsidR="00C863FA" w:rsidP="00171719" w:rsidRDefault="6609E54D" w14:paraId="60889E79" w14:textId="354FC229">
            <w:pPr>
              <w:pStyle w:val="IndraNormal"/>
            </w:pPr>
            <w:r w:rsidRPr="7873DB79">
              <w:t>Peso bruto (Kg).</w:t>
            </w:r>
          </w:p>
        </w:tc>
      </w:tr>
      <w:tr w:rsidR="00C863FA" w:rsidTr="5F596810" w14:paraId="4996FFC4" w14:textId="77777777">
        <w:tc>
          <w:tcPr>
            <w:tcW w:w="2835" w:type="dxa"/>
            <w:shd w:val="clear" w:color="auto" w:fill="auto"/>
            <w:vAlign w:val="center"/>
            <w:hideMark/>
          </w:tcPr>
          <w:p w:rsidRPr="00014E6A" w:rsidR="00C863FA" w:rsidP="00171719" w:rsidRDefault="29FA4B4E" w14:paraId="1BDFFB05" w14:textId="77777777">
            <w:pPr>
              <w:pStyle w:val="IndraNormal"/>
            </w:pPr>
            <w:r w:rsidRPr="7873DB79">
              <w:t>- - - Number Of Packages</w:t>
            </w:r>
            <w:r w:rsidRPr="00014E6A">
              <w:t> </w:t>
            </w:r>
          </w:p>
        </w:tc>
        <w:tc>
          <w:tcPr>
            <w:tcW w:w="990" w:type="dxa"/>
            <w:shd w:val="clear" w:color="auto" w:fill="auto"/>
            <w:vAlign w:val="center"/>
            <w:hideMark/>
          </w:tcPr>
          <w:p w:rsidRPr="00014E6A" w:rsidR="00C863FA" w:rsidP="00171719" w:rsidRDefault="29FA4B4E" w14:paraId="7AADBA44" w14:textId="77777777">
            <w:pPr>
              <w:pStyle w:val="IndraNormal"/>
            </w:pPr>
            <w:r w:rsidRPr="7873DB79">
              <w:t>n1..8</w:t>
            </w:r>
            <w:r w:rsidRPr="00014E6A">
              <w:t> </w:t>
            </w:r>
          </w:p>
        </w:tc>
        <w:tc>
          <w:tcPr>
            <w:tcW w:w="1275" w:type="dxa"/>
            <w:shd w:val="clear" w:color="auto" w:fill="auto"/>
            <w:vAlign w:val="center"/>
            <w:hideMark/>
          </w:tcPr>
          <w:p w:rsidRPr="00014E6A" w:rsidR="00C863FA" w:rsidP="00171719" w:rsidRDefault="29FA4B4E" w14:paraId="75CFBF88" w14:textId="77777777">
            <w:pPr>
              <w:pStyle w:val="IndraNormal"/>
            </w:pPr>
            <w:r w:rsidRPr="7873DB79">
              <w:t>0 ou 1</w:t>
            </w:r>
            <w:r w:rsidRPr="00014E6A">
              <w:t> </w:t>
            </w:r>
          </w:p>
        </w:tc>
        <w:tc>
          <w:tcPr>
            <w:tcW w:w="4260" w:type="dxa"/>
            <w:shd w:val="clear" w:color="auto" w:fill="auto"/>
            <w:vAlign w:val="center"/>
            <w:hideMark/>
          </w:tcPr>
          <w:p w:rsidR="00C863FA" w:rsidP="00171719" w:rsidRDefault="2A3D4CFE" w14:paraId="3DF3B5EC" w14:textId="7EE8929F">
            <w:pPr>
              <w:pStyle w:val="IndraNormal"/>
            </w:pPr>
            <w:r w:rsidRPr="7873DB79">
              <w:t>Número de Volumes.</w:t>
            </w:r>
          </w:p>
        </w:tc>
      </w:tr>
      <w:tr w:rsidR="00C863FA" w:rsidTr="5F596810" w14:paraId="49EF201D" w14:textId="77777777">
        <w:tc>
          <w:tcPr>
            <w:tcW w:w="2835" w:type="dxa"/>
            <w:shd w:val="clear" w:color="auto" w:fill="auto"/>
            <w:vAlign w:val="center"/>
            <w:hideMark/>
          </w:tcPr>
          <w:p w:rsidRPr="00014E6A" w:rsidR="00C863FA" w:rsidP="00171719" w:rsidRDefault="29FA4B4E" w14:paraId="40DEE4A9" w14:textId="77777777">
            <w:pPr>
              <w:pStyle w:val="IndraNormal"/>
            </w:pPr>
            <w:r w:rsidRPr="7873DB79">
              <w:t>- - - Customs Item Number</w:t>
            </w:r>
            <w:r w:rsidRPr="00014E6A">
              <w:t> </w:t>
            </w:r>
          </w:p>
        </w:tc>
        <w:tc>
          <w:tcPr>
            <w:tcW w:w="990" w:type="dxa"/>
            <w:shd w:val="clear" w:color="auto" w:fill="auto"/>
            <w:vAlign w:val="center"/>
            <w:hideMark/>
          </w:tcPr>
          <w:p w:rsidRPr="00014E6A" w:rsidR="00C863FA" w:rsidP="00171719" w:rsidRDefault="29FA4B4E" w14:paraId="41F6F4CC" w14:textId="77777777">
            <w:pPr>
              <w:pStyle w:val="IndraNormal"/>
            </w:pPr>
            <w:r w:rsidRPr="7873DB79">
              <w:t>an29</w:t>
            </w:r>
            <w:r w:rsidRPr="00014E6A">
              <w:t> </w:t>
            </w:r>
          </w:p>
        </w:tc>
        <w:tc>
          <w:tcPr>
            <w:tcW w:w="1275" w:type="dxa"/>
            <w:shd w:val="clear" w:color="auto" w:fill="auto"/>
            <w:vAlign w:val="center"/>
            <w:hideMark/>
          </w:tcPr>
          <w:p w:rsidRPr="00014E6A" w:rsidR="00C863FA" w:rsidP="00171719" w:rsidRDefault="73495415" w14:paraId="3A1A01F0" w14:textId="050B1A97">
            <w:pPr>
              <w:pStyle w:val="IndraNormal"/>
            </w:pPr>
            <w:r>
              <w:t>0 a 9999 </w:t>
            </w:r>
          </w:p>
        </w:tc>
        <w:tc>
          <w:tcPr>
            <w:tcW w:w="4260" w:type="dxa"/>
            <w:shd w:val="clear" w:color="auto" w:fill="auto"/>
            <w:vAlign w:val="center"/>
            <w:hideMark/>
          </w:tcPr>
          <w:p w:rsidRPr="00014E6A" w:rsidR="00C863FA" w:rsidP="00171719" w:rsidRDefault="09A93820" w14:paraId="12C92723" w14:textId="5B366F2E">
            <w:pPr>
              <w:pStyle w:val="IndraNormal"/>
            </w:pPr>
            <w:r w:rsidRPr="00B11165">
              <w:t xml:space="preserve">Número atribuído pelo SiMTeM à partida/adição. </w:t>
            </w:r>
            <w:r w:rsidRPr="00014E6A" w:rsidR="00565D00">
              <w:t xml:space="preserve">Ver capítulo </w:t>
            </w:r>
            <w:r w:rsidR="00565D00">
              <w:fldChar w:fldCharType="begin"/>
            </w:r>
            <w:r w:rsidR="00565D00">
              <w:instrText xml:space="preserve"> REF _Ref109684039 \r \h </w:instrText>
            </w:r>
            <w:r w:rsidR="00565D00">
              <w:fldChar w:fldCharType="separate"/>
            </w:r>
            <w:r w:rsidR="00171719">
              <w:t>5.12</w:t>
            </w:r>
            <w:r w:rsidR="00565D00">
              <w:fldChar w:fldCharType="end"/>
            </w:r>
            <w:r w:rsidR="00565D00">
              <w:t xml:space="preserve"> </w:t>
            </w:r>
            <w:r w:rsidR="00565D00">
              <w:fldChar w:fldCharType="begin"/>
            </w:r>
            <w:r w:rsidR="00565D00">
              <w:instrText xml:space="preserve"> REF _Ref109684039 \h </w:instrText>
            </w:r>
            <w:r w:rsidR="00565D00">
              <w:fldChar w:fldCharType="separate"/>
            </w:r>
            <w:r w:rsidR="00565D00">
              <w:t>Número de Documento</w:t>
            </w:r>
            <w:r w:rsidR="00565D00">
              <w:fldChar w:fldCharType="end"/>
            </w:r>
            <w:r w:rsidRPr="00014E6A" w:rsidR="00565D00">
              <w:t>.</w:t>
            </w:r>
          </w:p>
        </w:tc>
      </w:tr>
      <w:tr w:rsidR="00C863FA" w:rsidTr="5F596810" w14:paraId="390F08AA" w14:textId="77777777">
        <w:tc>
          <w:tcPr>
            <w:tcW w:w="2835" w:type="dxa"/>
            <w:shd w:val="clear" w:color="auto" w:fill="auto"/>
            <w:vAlign w:val="center"/>
            <w:hideMark/>
          </w:tcPr>
          <w:p w:rsidRPr="00014E6A" w:rsidR="00C863FA" w:rsidP="00171719" w:rsidRDefault="29FA4B4E" w14:paraId="75AFCD6D" w14:textId="77777777">
            <w:pPr>
              <w:pStyle w:val="IndraNormal"/>
            </w:pPr>
            <w:r w:rsidRPr="7873DB79">
              <w:lastRenderedPageBreak/>
              <w:t>- - - Document</w:t>
            </w:r>
            <w:r w:rsidRPr="00014E6A">
              <w:t> </w:t>
            </w:r>
          </w:p>
        </w:tc>
        <w:tc>
          <w:tcPr>
            <w:tcW w:w="990" w:type="dxa"/>
            <w:shd w:val="clear" w:color="auto" w:fill="auto"/>
            <w:vAlign w:val="center"/>
            <w:hideMark/>
          </w:tcPr>
          <w:p w:rsidRPr="00014E6A" w:rsidR="00C863FA" w:rsidP="00171719" w:rsidRDefault="29FA4B4E" w14:paraId="7468C714" w14:textId="77777777">
            <w:pPr>
              <w:pStyle w:val="IndraNormal"/>
            </w:pPr>
            <w:r w:rsidRPr="7873DB79">
              <w:t xml:space="preserve">- </w:t>
            </w:r>
            <w:r w:rsidRPr="00014E6A">
              <w:t> </w:t>
            </w:r>
          </w:p>
        </w:tc>
        <w:tc>
          <w:tcPr>
            <w:tcW w:w="1275" w:type="dxa"/>
            <w:shd w:val="clear" w:color="auto" w:fill="auto"/>
            <w:vAlign w:val="center"/>
            <w:hideMark/>
          </w:tcPr>
          <w:p w:rsidRPr="00014E6A" w:rsidR="00C863FA" w:rsidP="00171719" w:rsidRDefault="41F01D57" w14:paraId="72AA4D76" w14:textId="1C0BF3D3">
            <w:pPr>
              <w:pStyle w:val="IndraNormal"/>
            </w:pPr>
            <w:r>
              <w:t xml:space="preserve">0 a </w:t>
            </w:r>
            <w:r w:rsidR="675D84DA">
              <w:t>N</w:t>
            </w:r>
            <w:r w:rsidR="72A5C019">
              <w:t> </w:t>
            </w:r>
          </w:p>
        </w:tc>
        <w:tc>
          <w:tcPr>
            <w:tcW w:w="4260" w:type="dxa"/>
            <w:shd w:val="clear" w:color="auto" w:fill="auto"/>
            <w:vAlign w:val="center"/>
            <w:hideMark/>
          </w:tcPr>
          <w:p w:rsidR="00C863FA" w:rsidP="00171719" w:rsidRDefault="2C2D8D35" w14:paraId="0A6AAA2C" w14:textId="2B53FA69">
            <w:pPr>
              <w:pStyle w:val="IndraNormal"/>
            </w:pPr>
            <w:r w:rsidRPr="7873DB79">
              <w:t>Documento de Autorização.</w:t>
            </w:r>
          </w:p>
        </w:tc>
      </w:tr>
      <w:tr w:rsidR="00C863FA" w:rsidTr="5F596810" w14:paraId="40D1593D" w14:textId="77777777">
        <w:tc>
          <w:tcPr>
            <w:tcW w:w="2835" w:type="dxa"/>
            <w:shd w:val="clear" w:color="auto" w:fill="auto"/>
            <w:vAlign w:val="center"/>
            <w:hideMark/>
          </w:tcPr>
          <w:p w:rsidRPr="00014E6A" w:rsidR="00C863FA" w:rsidP="00171719" w:rsidRDefault="29FA4B4E" w14:paraId="10CC41D2" w14:textId="77777777">
            <w:pPr>
              <w:pStyle w:val="IndraNormal"/>
            </w:pPr>
            <w:r w:rsidRPr="7873DB79">
              <w:t>- - - - Type</w:t>
            </w:r>
            <w:r w:rsidRPr="00014E6A">
              <w:t> </w:t>
            </w:r>
          </w:p>
        </w:tc>
        <w:tc>
          <w:tcPr>
            <w:tcW w:w="990" w:type="dxa"/>
            <w:shd w:val="clear" w:color="auto" w:fill="auto"/>
            <w:vAlign w:val="center"/>
            <w:hideMark/>
          </w:tcPr>
          <w:p w:rsidRPr="00014E6A" w:rsidR="00C863FA" w:rsidP="00171719" w:rsidRDefault="29FA4B4E" w14:paraId="0705C386" w14:textId="77777777">
            <w:pPr>
              <w:pStyle w:val="IndraNormal"/>
            </w:pPr>
            <w:r w:rsidRPr="7873DB79">
              <w:t>an4</w:t>
            </w:r>
            <w:r w:rsidRPr="00014E6A">
              <w:t> </w:t>
            </w:r>
          </w:p>
        </w:tc>
        <w:tc>
          <w:tcPr>
            <w:tcW w:w="1275" w:type="dxa"/>
            <w:shd w:val="clear" w:color="auto" w:fill="auto"/>
            <w:vAlign w:val="center"/>
            <w:hideMark/>
          </w:tcPr>
          <w:p w:rsidR="00C863FA" w:rsidP="00171719" w:rsidRDefault="29FA4B4E" w14:paraId="032AA1EF" w14:textId="77777777">
            <w:pPr>
              <w:pStyle w:val="IndraNormal"/>
            </w:pPr>
            <w:r w:rsidRPr="7873DB79">
              <w:t>1 </w:t>
            </w:r>
          </w:p>
        </w:tc>
        <w:tc>
          <w:tcPr>
            <w:tcW w:w="4260" w:type="dxa"/>
            <w:shd w:val="clear" w:color="auto" w:fill="auto"/>
            <w:vAlign w:val="center"/>
            <w:hideMark/>
          </w:tcPr>
          <w:p w:rsidRPr="00B11165" w:rsidR="00C863FA" w:rsidP="00171719" w:rsidRDefault="00C0200F" w14:paraId="1592EE6C" w14:textId="7D241569">
            <w:pPr>
              <w:pStyle w:val="IndraNormal"/>
            </w:pPr>
            <w:r>
              <w:t>Tipo do Documento de Autorização de saída</w:t>
            </w:r>
            <w:r w:rsidRPr="00B11165" w:rsidR="31F6D3D7">
              <w:t xml:space="preserve">. </w:t>
            </w:r>
            <w:r w:rsidRPr="00B11165" w:rsidR="00565D00">
              <w:t xml:space="preserve">Ver capítulo </w:t>
            </w:r>
            <w:r w:rsidR="00565D00">
              <w:fldChar w:fldCharType="begin"/>
            </w:r>
            <w:r w:rsidR="00565D00">
              <w:instrText xml:space="preserve"> REF _Ref109684421 \r \h </w:instrText>
            </w:r>
            <w:r w:rsidR="00565D00">
              <w:fldChar w:fldCharType="separate"/>
            </w:r>
            <w:r w:rsidR="00171719">
              <w:t>4.3</w:t>
            </w:r>
            <w:r w:rsidR="00565D00">
              <w:fldChar w:fldCharType="end"/>
            </w:r>
            <w:r w:rsidR="00565D00">
              <w:t xml:space="preserve"> </w:t>
            </w:r>
            <w:r w:rsidR="00565D00">
              <w:fldChar w:fldCharType="begin"/>
            </w:r>
            <w:r w:rsidR="00565D00">
              <w:instrText xml:space="preserve"> REF _Ref109684421 \h </w:instrText>
            </w:r>
            <w:r w:rsidR="00565D00">
              <w:fldChar w:fldCharType="separate"/>
            </w:r>
            <w:r w:rsidR="00565D00">
              <w:t>Tipos de Documentos</w:t>
            </w:r>
            <w:r w:rsidR="00565D00">
              <w:fldChar w:fldCharType="end"/>
            </w:r>
            <w:r w:rsidRPr="00B11165" w:rsidR="00565D00">
              <w:t>.</w:t>
            </w:r>
          </w:p>
        </w:tc>
      </w:tr>
      <w:tr w:rsidR="00C863FA" w:rsidTr="5F596810" w14:paraId="0BB2D821" w14:textId="77777777">
        <w:tc>
          <w:tcPr>
            <w:tcW w:w="2835" w:type="dxa"/>
            <w:shd w:val="clear" w:color="auto" w:fill="auto"/>
            <w:vAlign w:val="center"/>
            <w:hideMark/>
          </w:tcPr>
          <w:p w:rsidRPr="00014E6A" w:rsidR="00C863FA" w:rsidP="00171719" w:rsidRDefault="29FA4B4E" w14:paraId="3A5945E3" w14:textId="77777777">
            <w:pPr>
              <w:pStyle w:val="IndraNormal"/>
            </w:pPr>
            <w:r w:rsidRPr="7873DB79">
              <w:t>- - - - Reference Number</w:t>
            </w:r>
            <w:r w:rsidRPr="00014E6A">
              <w:t> </w:t>
            </w:r>
          </w:p>
        </w:tc>
        <w:tc>
          <w:tcPr>
            <w:tcW w:w="990" w:type="dxa"/>
            <w:shd w:val="clear" w:color="auto" w:fill="auto"/>
            <w:vAlign w:val="center"/>
            <w:hideMark/>
          </w:tcPr>
          <w:p w:rsidRPr="00014E6A" w:rsidR="00C863FA" w:rsidP="00171719" w:rsidRDefault="29FA4B4E" w14:paraId="0DDAEF4F" w14:textId="77777777">
            <w:pPr>
              <w:pStyle w:val="IndraNormal"/>
            </w:pPr>
            <w:r w:rsidRPr="7873DB79">
              <w:t>an..70</w:t>
            </w:r>
            <w:r w:rsidRPr="00014E6A">
              <w:t> </w:t>
            </w:r>
          </w:p>
        </w:tc>
        <w:tc>
          <w:tcPr>
            <w:tcW w:w="1275" w:type="dxa"/>
            <w:shd w:val="clear" w:color="auto" w:fill="auto"/>
            <w:vAlign w:val="center"/>
            <w:hideMark/>
          </w:tcPr>
          <w:p w:rsidR="00C863FA" w:rsidP="00171719" w:rsidRDefault="29FA4B4E" w14:paraId="231B5503" w14:textId="77777777">
            <w:pPr>
              <w:pStyle w:val="IndraNormal"/>
            </w:pPr>
            <w:r w:rsidRPr="7873DB79">
              <w:t>1 </w:t>
            </w:r>
          </w:p>
        </w:tc>
        <w:tc>
          <w:tcPr>
            <w:tcW w:w="4260" w:type="dxa"/>
            <w:shd w:val="clear" w:color="auto" w:fill="auto"/>
            <w:vAlign w:val="center"/>
            <w:hideMark/>
          </w:tcPr>
          <w:p w:rsidRPr="00B11165" w:rsidR="00C863FA" w:rsidP="00171719" w:rsidRDefault="00C0200F" w14:paraId="6A99071D" w14:textId="3F71ACD1">
            <w:pPr>
              <w:pStyle w:val="IndraNormal"/>
            </w:pPr>
            <w:r>
              <w:t>Número de Referência do Documento de Autorização</w:t>
            </w:r>
            <w:r w:rsidRPr="00B11165" w:rsidR="79F8ADA8">
              <w:t>.</w:t>
            </w:r>
          </w:p>
        </w:tc>
      </w:tr>
    </w:tbl>
    <w:p w:rsidRPr="00014E6A" w:rsidR="00C863FA" w:rsidP="00171719" w:rsidRDefault="00C863FA" w14:paraId="314EC934" w14:textId="77777777">
      <w:pPr>
        <w:pStyle w:val="IndraNormal"/>
      </w:pPr>
    </w:p>
    <w:p w:rsidR="006B01B0" w:rsidP="0958205C" w:rsidRDefault="006B01B0" w14:paraId="041AA72C" w14:textId="77777777">
      <w:pPr>
        <w:pStyle w:val="IndraHeading1Doc"/>
        <w:ind w:left="0"/>
        <w:rPr>
          <w:rStyle w:val="normaltextrun"/>
          <w:b w:val="0"/>
          <w:bCs w:val="0"/>
        </w:rPr>
      </w:pPr>
    </w:p>
    <w:p w:rsidR="006B01B0" w:rsidP="0958205C" w:rsidRDefault="465F86BD" w14:paraId="2D1D0012" w14:textId="7FC6AFDC">
      <w:pPr>
        <w:pStyle w:val="IndraHeading2"/>
        <w:rPr>
          <w:rStyle w:val="normaltextrun"/>
          <w:b w:val="0"/>
          <w:bCs w:val="0"/>
        </w:rPr>
      </w:pPr>
      <w:bookmarkStart w:name="_Toc126343099" w:id="169"/>
      <w:r>
        <w:t xml:space="preserve">Mensagem </w:t>
      </w:r>
      <w:r w:rsidR="457FA5A5">
        <w:t>MaritimeWarehouseKeepersMovementInformation</w:t>
      </w:r>
      <w:bookmarkEnd w:id="169"/>
    </w:p>
    <w:p w:rsidR="53D60B4C" w:rsidP="53D60B4C" w:rsidRDefault="53D60B4C" w14:paraId="6909826C" w14:textId="7FC6AFDC">
      <w:pPr>
        <w:jc w:val="left"/>
        <w:rPr>
          <w:rFonts w:cs="Arial"/>
          <w:color w:val="000000" w:themeColor="text1"/>
        </w:rPr>
      </w:pPr>
    </w:p>
    <w:p w:rsidR="348B124C" w:rsidP="00171719" w:rsidRDefault="446F64D5" w14:paraId="1C6D5450" w14:textId="446FAA9D">
      <w:pPr>
        <w:pStyle w:val="IndraNormal"/>
        <w:rPr>
          <w:rFonts w:eastAsia="Arial"/>
        </w:rPr>
      </w:pPr>
      <w:r w:rsidRPr="00C0200F">
        <w:rPr>
          <w:rFonts w:eastAsia="Arial"/>
        </w:rPr>
        <w:t xml:space="preserve">O fluxo da mensagem tem como ponto de origem o </w:t>
      </w:r>
      <w:r w:rsidRPr="00C0200F" w:rsidR="11ACB623">
        <w:rPr>
          <w:rFonts w:eastAsia="Arial"/>
        </w:rPr>
        <w:t xml:space="preserve">sistema do </w:t>
      </w:r>
      <w:r w:rsidRPr="00C0200F">
        <w:rPr>
          <w:rFonts w:eastAsia="Arial"/>
        </w:rPr>
        <w:t xml:space="preserve">Depositário sendo o destinatário o </w:t>
      </w:r>
      <w:r w:rsidR="00C0200F">
        <w:rPr>
          <w:rFonts w:eastAsia="Arial"/>
        </w:rPr>
        <w:t>sistema SiMTeM Via Marítima.</w:t>
      </w:r>
    </w:p>
    <w:p w:rsidRPr="00C0200F" w:rsidR="006B01B0" w:rsidP="00171719" w:rsidRDefault="006B01B0" w14:paraId="4C988B55" w14:textId="055BE185">
      <w:pPr>
        <w:pStyle w:val="IndraNormal"/>
        <w:rPr>
          <w:rFonts w:eastAsia="Arial"/>
        </w:rPr>
      </w:pPr>
      <w:r w:rsidRPr="00C0200F">
        <w:rPr>
          <w:rFonts w:eastAsia="Arial"/>
        </w:rPr>
        <w:t xml:space="preserve">A tabela seguinte contém os elementos XML do MaritimeWarehouseKeepersMovementInformation </w:t>
      </w:r>
      <w:r w:rsidRPr="00C0200F" w:rsidR="79028FAF">
        <w:rPr>
          <w:rFonts w:eastAsia="Arial"/>
        </w:rPr>
        <w:t>e respetivos Tipo, Existências e Descrição:</w:t>
      </w:r>
    </w:p>
    <w:p w:rsidR="348B124C" w:rsidP="348B124C" w:rsidRDefault="348B124C" w14:paraId="2904EC66" w14:textId="6D1A0852">
      <w:pPr>
        <w:jc w:val="left"/>
        <w:rPr>
          <w:rFonts w:cs="Arial"/>
          <w:color w:val="000000" w:themeColor="text1"/>
        </w:rPr>
      </w:pPr>
    </w:p>
    <w:tbl>
      <w:tblPr>
        <w:tblW w:w="8970" w:type="dxa"/>
        <w:tblBorders>
          <w:top w:val="outset" w:color="auto" w:sz="6" w:space="0"/>
          <w:left w:val="outset" w:color="auto" w:sz="6" w:space="0"/>
          <w:bottom w:val="outset" w:color="auto" w:sz="6" w:space="0"/>
          <w:right w:val="outset" w:color="auto" w:sz="6" w:space="0"/>
        </w:tblBorders>
        <w:tblCellMar>
          <w:left w:w="57" w:type="dxa"/>
          <w:right w:w="0" w:type="dxa"/>
        </w:tblCellMar>
        <w:tblLook w:val="04A0" w:firstRow="1" w:lastRow="0" w:firstColumn="1" w:lastColumn="0" w:noHBand="0" w:noVBand="1"/>
      </w:tblPr>
      <w:tblGrid>
        <w:gridCol w:w="2715"/>
        <w:gridCol w:w="945"/>
        <w:gridCol w:w="1215"/>
        <w:gridCol w:w="4095"/>
      </w:tblGrid>
      <w:tr w:rsidRPr="00AE0BCF" w:rsidR="006B01B0" w:rsidTr="72AEA6BE" w14:paraId="55E5C465" w14:textId="77777777">
        <w:trPr>
          <w:trHeight w:val="360"/>
        </w:trPr>
        <w:tc>
          <w:tcPr>
            <w:tcW w:w="27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B6DDE8" w:themeFill="accent5" w:themeFillTint="66"/>
            <w:vAlign w:val="center"/>
            <w:hideMark/>
          </w:tcPr>
          <w:p w:rsidRPr="00C0200F" w:rsidR="006B01B0" w:rsidP="00171719" w:rsidRDefault="006B01B0" w14:paraId="13260FBA" w14:textId="77777777">
            <w:pPr>
              <w:pStyle w:val="IndraNormal"/>
            </w:pPr>
            <w:r w:rsidRPr="00C0200F">
              <w:t>Elemento XML</w:t>
            </w:r>
            <w:r w:rsidRPr="00AE0BCF">
              <w:t> </w:t>
            </w:r>
          </w:p>
        </w:tc>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B6DDE8" w:themeFill="accent5" w:themeFillTint="66"/>
            <w:vAlign w:val="center"/>
            <w:hideMark/>
          </w:tcPr>
          <w:p w:rsidRPr="00C0200F" w:rsidR="006B01B0" w:rsidP="00171719" w:rsidRDefault="006B01B0" w14:paraId="36360FDD" w14:textId="77777777">
            <w:pPr>
              <w:pStyle w:val="IndraNormal"/>
            </w:pPr>
            <w:r w:rsidRPr="00C0200F">
              <w:t>Tipo</w:t>
            </w:r>
            <w:r w:rsidRPr="00AE0BCF">
              <w:t> </w:t>
            </w:r>
          </w:p>
        </w:tc>
        <w:tc>
          <w:tcPr>
            <w:tcW w:w="12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B6DDE8" w:themeFill="accent5" w:themeFillTint="66"/>
            <w:vAlign w:val="center"/>
            <w:hideMark/>
          </w:tcPr>
          <w:p w:rsidRPr="00C0200F" w:rsidR="006B01B0" w:rsidP="00171719" w:rsidRDefault="006B01B0" w14:paraId="530B5B17" w14:textId="77777777">
            <w:pPr>
              <w:pStyle w:val="IndraNormal"/>
            </w:pPr>
            <w:r w:rsidRPr="00C0200F">
              <w:t>Existências</w:t>
            </w:r>
            <w:r w:rsidRPr="00AE0BCF">
              <w:t> </w:t>
            </w:r>
          </w:p>
        </w:tc>
        <w:tc>
          <w:tcPr>
            <w:tcW w:w="40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B6DDE8" w:themeFill="accent5" w:themeFillTint="66"/>
            <w:vAlign w:val="center"/>
            <w:hideMark/>
          </w:tcPr>
          <w:p w:rsidRPr="00C0200F" w:rsidR="006B01B0" w:rsidP="00171719" w:rsidRDefault="006B01B0" w14:paraId="75B257F8" w14:textId="77777777">
            <w:pPr>
              <w:pStyle w:val="IndraNormal"/>
            </w:pPr>
            <w:r w:rsidRPr="00C0200F">
              <w:t>Descrição</w:t>
            </w:r>
            <w:r w:rsidRPr="00AE0BCF">
              <w:t> </w:t>
            </w:r>
          </w:p>
        </w:tc>
      </w:tr>
      <w:tr w:rsidRPr="00AE0BCF" w:rsidR="006B01B0" w:rsidTr="72AEA6BE" w14:paraId="277800CE" w14:textId="77777777">
        <w:tc>
          <w:tcPr>
            <w:tcW w:w="27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6AAC47E8" w14:textId="77777777">
            <w:pPr>
              <w:pStyle w:val="IndraNormal"/>
            </w:pPr>
            <w:r w:rsidRPr="7873DB79">
              <w:t>Message Information</w:t>
            </w:r>
            <w:r>
              <w:t> </w:t>
            </w:r>
          </w:p>
        </w:tc>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6E4F7ABA" w14:textId="77777777">
            <w:pPr>
              <w:pStyle w:val="IndraNormal"/>
            </w:pPr>
            <w:r w:rsidRPr="7873DB79">
              <w:t>-</w:t>
            </w:r>
            <w:r>
              <w:t> </w:t>
            </w:r>
          </w:p>
        </w:tc>
        <w:tc>
          <w:tcPr>
            <w:tcW w:w="12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7A241D8A" w14:textId="77777777">
            <w:pPr>
              <w:pStyle w:val="IndraNormal"/>
            </w:pPr>
            <w:r w:rsidRPr="7873DB79">
              <w:t>1</w:t>
            </w:r>
            <w:r>
              <w:t> </w:t>
            </w:r>
          </w:p>
        </w:tc>
        <w:tc>
          <w:tcPr>
            <w:tcW w:w="40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B11165" w:rsidR="006B01B0" w:rsidP="00171719" w:rsidRDefault="6E22E86E" w14:paraId="568E2D98" w14:textId="53132675">
            <w:pPr>
              <w:pStyle w:val="IndraNormal"/>
            </w:pPr>
            <w:r w:rsidRPr="00B11165">
              <w:t>Dados da mensagem</w:t>
            </w:r>
            <w:r w:rsidRPr="00B11165" w:rsidR="569C14E1">
              <w:t>.</w:t>
            </w:r>
            <w:r w:rsidRPr="00B11165">
              <w:t xml:space="preserve"> Ver capítulo </w:t>
            </w:r>
            <w:r w:rsidR="00565D00">
              <w:fldChar w:fldCharType="begin"/>
            </w:r>
            <w:r w:rsidR="00565D00">
              <w:instrText xml:space="preserve"> REF _Ref109601404 \r \h </w:instrText>
            </w:r>
            <w:r w:rsidR="00565D00">
              <w:fldChar w:fldCharType="separate"/>
            </w:r>
            <w:r w:rsidR="00171719">
              <w:t>5.13</w:t>
            </w:r>
            <w:r w:rsidR="00565D00">
              <w:fldChar w:fldCharType="end"/>
            </w:r>
            <w:r w:rsidR="00565D00">
              <w:t xml:space="preserve"> </w:t>
            </w:r>
            <w:r w:rsidR="00565D00">
              <w:fldChar w:fldCharType="begin"/>
            </w:r>
            <w:r w:rsidR="00565D00">
              <w:instrText xml:space="preserve"> REF _Ref109601404 \h </w:instrText>
            </w:r>
            <w:r w:rsidR="00565D00">
              <w:fldChar w:fldCharType="separate"/>
            </w:r>
            <w:r w:rsidR="00565D00">
              <w:t>Identificação das Mensagens</w:t>
            </w:r>
            <w:r w:rsidR="00565D00">
              <w:fldChar w:fldCharType="end"/>
            </w:r>
            <w:r w:rsidRPr="00B11165">
              <w:t>. </w:t>
            </w:r>
          </w:p>
        </w:tc>
      </w:tr>
      <w:tr w:rsidRPr="00AE0BCF" w:rsidR="006B01B0" w:rsidTr="72AEA6BE" w14:paraId="3C36FE79" w14:textId="77777777">
        <w:tc>
          <w:tcPr>
            <w:tcW w:w="27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41C3977B" w14:textId="77777777">
            <w:pPr>
              <w:pStyle w:val="IndraNormal"/>
            </w:pPr>
            <w:r w:rsidRPr="7873DB79">
              <w:t>General Data</w:t>
            </w:r>
            <w:r>
              <w:t> </w:t>
            </w:r>
          </w:p>
        </w:tc>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07972FD1" w14:textId="77777777">
            <w:pPr>
              <w:pStyle w:val="IndraNormal"/>
            </w:pPr>
            <w:r w:rsidRPr="7873DB79">
              <w:t>-</w:t>
            </w:r>
            <w:r>
              <w:t> </w:t>
            </w:r>
          </w:p>
        </w:tc>
        <w:tc>
          <w:tcPr>
            <w:tcW w:w="12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4E120824" w14:textId="77777777">
            <w:pPr>
              <w:pStyle w:val="IndraNormal"/>
            </w:pPr>
            <w:r w:rsidRPr="7873DB79">
              <w:t>1</w:t>
            </w:r>
            <w:r>
              <w:t> </w:t>
            </w:r>
          </w:p>
        </w:tc>
        <w:tc>
          <w:tcPr>
            <w:tcW w:w="40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270EB5CC" w14:paraId="24CF3528" w14:textId="6EC004F0">
            <w:pPr>
              <w:pStyle w:val="IndraNormal"/>
            </w:pPr>
            <w:r>
              <w:t>Dados gerais.</w:t>
            </w:r>
          </w:p>
        </w:tc>
      </w:tr>
      <w:tr w:rsidRPr="00AE0BCF" w:rsidR="006B01B0" w:rsidTr="72AEA6BE" w14:paraId="692D4269" w14:textId="77777777">
        <w:tc>
          <w:tcPr>
            <w:tcW w:w="27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24CD319D" w14:textId="77777777">
            <w:pPr>
              <w:pStyle w:val="IndraNormal"/>
            </w:pPr>
            <w:r w:rsidRPr="7873DB79">
              <w:t>- Declarant</w:t>
            </w:r>
            <w:r>
              <w:t> </w:t>
            </w:r>
          </w:p>
        </w:tc>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6EF51CB7" w14:textId="77777777">
            <w:pPr>
              <w:pStyle w:val="IndraNormal"/>
            </w:pPr>
            <w:r w:rsidRPr="7873DB79">
              <w:t>-</w:t>
            </w:r>
            <w:r>
              <w:t> </w:t>
            </w:r>
          </w:p>
        </w:tc>
        <w:tc>
          <w:tcPr>
            <w:tcW w:w="12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4C5B79A9" w14:textId="77777777">
            <w:pPr>
              <w:pStyle w:val="IndraNormal"/>
            </w:pPr>
            <w:r w:rsidRPr="7873DB79">
              <w:t>1</w:t>
            </w:r>
            <w:r>
              <w:t> </w:t>
            </w:r>
          </w:p>
        </w:tc>
        <w:tc>
          <w:tcPr>
            <w:tcW w:w="40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6C5738DC" w14:textId="20B66269">
            <w:pPr>
              <w:pStyle w:val="IndraNormal"/>
            </w:pPr>
            <w:r w:rsidRPr="7873DB79">
              <w:t>Operador Económico. Ver cap</w:t>
            </w:r>
            <w:r w:rsidR="00421B11">
              <w:t>í</w:t>
            </w:r>
            <w:r w:rsidRPr="7873DB79">
              <w:t xml:space="preserve">tulo </w:t>
            </w:r>
            <w:r w:rsidR="00565D00">
              <w:fldChar w:fldCharType="begin"/>
            </w:r>
            <w:r w:rsidR="00565D00">
              <w:instrText xml:space="preserve"> REF _Ref109683512 \r \h </w:instrText>
            </w:r>
            <w:r w:rsidR="00565D00">
              <w:fldChar w:fldCharType="separate"/>
            </w:r>
            <w:r w:rsidR="00171719">
              <w:t>5.9</w:t>
            </w:r>
            <w:r w:rsidR="00565D00">
              <w:fldChar w:fldCharType="end"/>
            </w:r>
            <w:r w:rsidR="00565D00">
              <w:t xml:space="preserve"> </w:t>
            </w:r>
            <w:r w:rsidR="00565D00">
              <w:fldChar w:fldCharType="begin"/>
            </w:r>
            <w:r w:rsidR="00565D00">
              <w:instrText xml:space="preserve"> REF _Ref109683512 \h </w:instrText>
            </w:r>
            <w:r w:rsidR="00565D00">
              <w:fldChar w:fldCharType="separate"/>
            </w:r>
            <w:r w:rsidR="00565D00">
              <w:t>Elementos e Regras Comuns</w:t>
            </w:r>
            <w:r w:rsidR="00565D00">
              <w:fldChar w:fldCharType="end"/>
            </w:r>
            <w:r w:rsidRPr="7873DB79">
              <w:t>.</w:t>
            </w:r>
            <w:r>
              <w:t> </w:t>
            </w:r>
          </w:p>
        </w:tc>
      </w:tr>
      <w:tr w:rsidRPr="00AE0BCF" w:rsidR="006B01B0" w:rsidTr="72AEA6BE" w14:paraId="57CFAEB2" w14:textId="77777777">
        <w:tc>
          <w:tcPr>
            <w:tcW w:w="27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0859A4F8" w14:textId="77777777">
            <w:pPr>
              <w:pStyle w:val="IndraNormal"/>
            </w:pPr>
            <w:r w:rsidRPr="7873DB79">
              <w:t>- Representative</w:t>
            </w:r>
            <w:r>
              <w:t> </w:t>
            </w:r>
          </w:p>
        </w:tc>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721A6401" w14:textId="77777777">
            <w:pPr>
              <w:pStyle w:val="IndraNormal"/>
            </w:pPr>
            <w:r w:rsidRPr="7873DB79">
              <w:t>-</w:t>
            </w:r>
            <w:r>
              <w:t> </w:t>
            </w:r>
          </w:p>
        </w:tc>
        <w:tc>
          <w:tcPr>
            <w:tcW w:w="12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797B771E" w14:textId="77777777">
            <w:pPr>
              <w:pStyle w:val="IndraNormal"/>
            </w:pPr>
            <w:r w:rsidRPr="7873DB79">
              <w:t>0 ou 1</w:t>
            </w:r>
            <w:r>
              <w:t> </w:t>
            </w:r>
          </w:p>
        </w:tc>
        <w:tc>
          <w:tcPr>
            <w:tcW w:w="40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1095A460" w14:textId="0F16E994">
            <w:pPr>
              <w:pStyle w:val="IndraNormal"/>
            </w:pPr>
            <w:r w:rsidRPr="7873DB79">
              <w:t xml:space="preserve">Operador Económico. </w:t>
            </w:r>
            <w:r w:rsidRPr="7873DB79" w:rsidR="00565D00">
              <w:t>Ver cap</w:t>
            </w:r>
            <w:r w:rsidR="00565D00">
              <w:t>í</w:t>
            </w:r>
            <w:r w:rsidRPr="7873DB79" w:rsidR="00565D00">
              <w:t xml:space="preserve">tulo </w:t>
            </w:r>
            <w:r w:rsidR="00565D00">
              <w:fldChar w:fldCharType="begin"/>
            </w:r>
            <w:r w:rsidR="00565D00">
              <w:instrText xml:space="preserve"> REF _Ref109683512 \r \h </w:instrText>
            </w:r>
            <w:r w:rsidR="00565D00">
              <w:fldChar w:fldCharType="separate"/>
            </w:r>
            <w:r w:rsidR="00171719">
              <w:t>5.9</w:t>
            </w:r>
            <w:r w:rsidR="00565D00">
              <w:fldChar w:fldCharType="end"/>
            </w:r>
            <w:r w:rsidR="00565D00">
              <w:t xml:space="preserve"> </w:t>
            </w:r>
            <w:r w:rsidR="00565D00">
              <w:fldChar w:fldCharType="begin"/>
            </w:r>
            <w:r w:rsidR="00565D00">
              <w:instrText xml:space="preserve"> REF _Ref109683512 \h </w:instrText>
            </w:r>
            <w:r w:rsidR="00565D00">
              <w:fldChar w:fldCharType="separate"/>
            </w:r>
            <w:r w:rsidR="00565D00">
              <w:t>Elementos e Regras Comuns</w:t>
            </w:r>
            <w:r w:rsidR="00565D00">
              <w:fldChar w:fldCharType="end"/>
            </w:r>
            <w:r w:rsidRPr="7873DB79" w:rsidR="00565D00">
              <w:t>.</w:t>
            </w:r>
            <w:r w:rsidR="00565D00">
              <w:t> </w:t>
            </w:r>
          </w:p>
        </w:tc>
      </w:tr>
      <w:tr w:rsidRPr="00AE0BCF" w:rsidR="006B01B0" w:rsidTr="72AEA6BE" w14:paraId="3413AAA4" w14:textId="77777777">
        <w:tc>
          <w:tcPr>
            <w:tcW w:w="27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556DC8DE" w14:textId="77777777">
            <w:pPr>
              <w:pStyle w:val="IndraNormal"/>
            </w:pPr>
            <w:r w:rsidRPr="7873DB79">
              <w:t>Entry Movements</w:t>
            </w:r>
            <w:r>
              <w:t> </w:t>
            </w:r>
          </w:p>
        </w:tc>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6FBFBD32" w14:textId="77777777">
            <w:pPr>
              <w:pStyle w:val="IndraNormal"/>
            </w:pPr>
            <w:r w:rsidRPr="7873DB79">
              <w:t>- </w:t>
            </w:r>
            <w:r>
              <w:t> </w:t>
            </w:r>
          </w:p>
        </w:tc>
        <w:tc>
          <w:tcPr>
            <w:tcW w:w="12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29CA0B1F" w14:textId="77777777">
            <w:pPr>
              <w:pStyle w:val="IndraNormal"/>
            </w:pPr>
            <w:r w:rsidRPr="7873DB79">
              <w:t>0 ou 1</w:t>
            </w:r>
            <w:r>
              <w:t> </w:t>
            </w:r>
          </w:p>
        </w:tc>
        <w:tc>
          <w:tcPr>
            <w:tcW w:w="40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0C8263DE" w14:paraId="471963BA" w14:textId="532A7C32">
            <w:pPr>
              <w:pStyle w:val="IndraNormal"/>
            </w:pPr>
            <w:r>
              <w:t>Movimentos de Entrada.</w:t>
            </w:r>
          </w:p>
        </w:tc>
      </w:tr>
      <w:tr w:rsidRPr="00AE0BCF" w:rsidR="006B01B0" w:rsidTr="72AEA6BE" w14:paraId="52BF426A" w14:textId="77777777">
        <w:tc>
          <w:tcPr>
            <w:tcW w:w="27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718627C6" w14:textId="77777777">
            <w:pPr>
              <w:pStyle w:val="IndraNormal"/>
            </w:pPr>
            <w:r w:rsidRPr="7873DB79">
              <w:t>- Entry Movement</w:t>
            </w:r>
            <w:r>
              <w:t> </w:t>
            </w:r>
          </w:p>
        </w:tc>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42B0BABC" w14:textId="77777777">
            <w:pPr>
              <w:pStyle w:val="IndraNormal"/>
            </w:pPr>
            <w:r w:rsidRPr="7873DB79">
              <w:t>-</w:t>
            </w:r>
            <w:r>
              <w:t> </w:t>
            </w:r>
          </w:p>
        </w:tc>
        <w:tc>
          <w:tcPr>
            <w:tcW w:w="12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10F8960B" w14:textId="77777777">
            <w:pPr>
              <w:pStyle w:val="IndraNormal"/>
            </w:pPr>
            <w:r w:rsidRPr="7873DB79">
              <w:t>1 a 100</w:t>
            </w:r>
            <w:r>
              <w:t> </w:t>
            </w:r>
          </w:p>
        </w:tc>
        <w:tc>
          <w:tcPr>
            <w:tcW w:w="40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498FC28B" w14:paraId="2BA0CC02" w14:textId="3B85E0FA">
            <w:pPr>
              <w:pStyle w:val="IndraNormal"/>
            </w:pPr>
            <w:r>
              <w:t>Movimento de Entrada.</w:t>
            </w:r>
          </w:p>
        </w:tc>
      </w:tr>
      <w:tr w:rsidRPr="00AE0BCF" w:rsidR="006B01B0" w:rsidTr="72AEA6BE" w14:paraId="19A3EA33" w14:textId="77777777">
        <w:tc>
          <w:tcPr>
            <w:tcW w:w="27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0E63C69C" w14:textId="77777777">
            <w:pPr>
              <w:pStyle w:val="IndraNormal"/>
            </w:pPr>
            <w:r w:rsidRPr="7873DB79">
              <w:t>- - Action</w:t>
            </w:r>
            <w:r>
              <w:t> </w:t>
            </w:r>
          </w:p>
        </w:tc>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24C709F1" w14:textId="77777777">
            <w:pPr>
              <w:pStyle w:val="IndraNormal"/>
            </w:pPr>
            <w:r w:rsidRPr="7873DB79">
              <w:t>-</w:t>
            </w:r>
            <w:r>
              <w:t> </w:t>
            </w:r>
          </w:p>
        </w:tc>
        <w:tc>
          <w:tcPr>
            <w:tcW w:w="12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02D53008" w14:textId="77777777">
            <w:pPr>
              <w:pStyle w:val="IndraNormal"/>
            </w:pPr>
            <w:r w:rsidRPr="7873DB79">
              <w:t>1</w:t>
            </w:r>
            <w:r>
              <w:t> </w:t>
            </w:r>
          </w:p>
        </w:tc>
        <w:tc>
          <w:tcPr>
            <w:tcW w:w="40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1B4C88C2" w14:paraId="17FE80E7" w14:textId="594539F3">
            <w:pPr>
              <w:pStyle w:val="IndraNormal"/>
            </w:pPr>
            <w:r w:rsidRPr="00B11165">
              <w:t>Tipo de ações</w:t>
            </w:r>
            <w:r w:rsidRPr="00B11165" w:rsidR="21CF0FF3">
              <w:t>.</w:t>
            </w:r>
            <w:r w:rsidR="00274F97">
              <w:t xml:space="preserve"> </w:t>
            </w:r>
            <w:r w:rsidR="009A3C8E">
              <w:t xml:space="preserve">Ver capítulo </w:t>
            </w:r>
            <w:r w:rsidR="00565D00">
              <w:fldChar w:fldCharType="begin"/>
            </w:r>
            <w:r w:rsidR="00565D00">
              <w:instrText xml:space="preserve"> REF _Ref124427535 \r \h </w:instrText>
            </w:r>
            <w:r w:rsidR="00565D00">
              <w:fldChar w:fldCharType="separate"/>
            </w:r>
            <w:r w:rsidR="00171719">
              <w:t>0</w:t>
            </w:r>
            <w:r w:rsidR="00565D00">
              <w:fldChar w:fldCharType="end"/>
            </w:r>
            <w:r w:rsidR="00565D00">
              <w:t xml:space="preserve"> </w:t>
            </w:r>
            <w:r w:rsidR="00565D00">
              <w:fldChar w:fldCharType="begin"/>
            </w:r>
            <w:r w:rsidR="00565D00">
              <w:instrText xml:space="preserve"> REF _Ref124427538 \h </w:instrText>
            </w:r>
            <w:r w:rsidR="00565D00">
              <w:fldChar w:fldCharType="separate"/>
            </w:r>
            <w:r w:rsidR="00565D00">
              <w:t>Ação das Mensagens</w:t>
            </w:r>
            <w:r w:rsidR="00565D00">
              <w:fldChar w:fldCharType="end"/>
            </w:r>
            <w:r w:rsidR="009A3C8E">
              <w:t>.</w:t>
            </w:r>
          </w:p>
        </w:tc>
      </w:tr>
      <w:tr w:rsidRPr="00AE0BCF" w:rsidR="00C0200F" w:rsidTr="72AEA6BE" w14:paraId="7BA97D89" w14:textId="77777777">
        <w:tc>
          <w:tcPr>
            <w:tcW w:w="27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C0200F" w:rsidP="00171719" w:rsidRDefault="00C0200F" w14:paraId="405C568F" w14:textId="77777777">
            <w:pPr>
              <w:pStyle w:val="IndraNormal"/>
            </w:pPr>
            <w:r w:rsidRPr="7873DB79">
              <w:t>- - Main Reference Number</w:t>
            </w:r>
            <w:r>
              <w:t> </w:t>
            </w:r>
          </w:p>
        </w:tc>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C0200F" w:rsidP="00171719" w:rsidRDefault="00C0200F" w14:paraId="31716FFC" w14:textId="77777777">
            <w:pPr>
              <w:pStyle w:val="IndraNormal"/>
            </w:pPr>
            <w:r w:rsidRPr="7873DB79">
              <w:t>an..22</w:t>
            </w:r>
            <w:r>
              <w:t> </w:t>
            </w:r>
          </w:p>
        </w:tc>
        <w:tc>
          <w:tcPr>
            <w:tcW w:w="12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C0200F" w:rsidP="00171719" w:rsidRDefault="00C0200F" w14:paraId="67E1EDB0" w14:textId="77777777">
            <w:pPr>
              <w:pStyle w:val="IndraNormal"/>
            </w:pPr>
            <w:r w:rsidRPr="7873DB79">
              <w:t>1</w:t>
            </w:r>
            <w:r>
              <w:t> </w:t>
            </w:r>
          </w:p>
        </w:tc>
        <w:tc>
          <w:tcPr>
            <w:tcW w:w="40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B11165" w:rsidR="00C0200F" w:rsidP="00171719" w:rsidRDefault="00C0200F" w14:paraId="61685C4A" w14:textId="55C4F20E">
            <w:pPr>
              <w:pStyle w:val="IndraNormal"/>
            </w:pPr>
            <w:r w:rsidRPr="00B11165">
              <w:t xml:space="preserve">Número de Referência Principal (MRN) </w:t>
            </w:r>
            <w:r>
              <w:t>d</w:t>
            </w:r>
            <w:r w:rsidR="00372D7C">
              <w:t>o Documento de Transporte</w:t>
            </w:r>
            <w:r>
              <w:t xml:space="preserve"> </w:t>
            </w:r>
            <w:r w:rsidRPr="00B11165">
              <w:t>atribuído pelo SiMTeM na criação</w:t>
            </w:r>
            <w:r>
              <w:t xml:space="preserve"> da declaração</w:t>
            </w:r>
            <w:r w:rsidRPr="00B11165">
              <w:t>.</w:t>
            </w:r>
            <w:r>
              <w:t xml:space="preserve"> Ver capítulo </w:t>
            </w:r>
            <w:r w:rsidR="00565D00">
              <w:fldChar w:fldCharType="begin"/>
            </w:r>
            <w:r w:rsidR="00565D00">
              <w:instrText xml:space="preserve"> REF _Ref109683987 \r \h </w:instrText>
            </w:r>
            <w:r w:rsidR="00565D00">
              <w:fldChar w:fldCharType="separate"/>
            </w:r>
            <w:r w:rsidR="00171719">
              <w:t>5.11</w:t>
            </w:r>
            <w:r w:rsidR="00565D00">
              <w:fldChar w:fldCharType="end"/>
            </w:r>
            <w:r w:rsidR="00565D00">
              <w:t xml:space="preserve"> </w:t>
            </w:r>
            <w:r w:rsidR="00565D00">
              <w:fldChar w:fldCharType="begin"/>
            </w:r>
            <w:r w:rsidR="00565D00">
              <w:instrText xml:space="preserve"> REF _Ref109683987 \h </w:instrText>
            </w:r>
            <w:r w:rsidR="00565D00">
              <w:fldChar w:fldCharType="separate"/>
            </w:r>
            <w:r w:rsidR="00565D00">
              <w:t>Número de Referência Principal</w:t>
            </w:r>
            <w:r w:rsidR="00565D00">
              <w:fldChar w:fldCharType="end"/>
            </w:r>
            <w:r>
              <w:t>.</w:t>
            </w:r>
          </w:p>
        </w:tc>
      </w:tr>
      <w:tr w:rsidRPr="00AE0BCF" w:rsidR="00C0200F" w:rsidTr="72AEA6BE" w14:paraId="16F8E10A" w14:textId="77777777">
        <w:tc>
          <w:tcPr>
            <w:tcW w:w="27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C0200F" w:rsidP="00171719" w:rsidRDefault="00C0200F" w14:paraId="3041FE3C" w14:textId="77777777">
            <w:pPr>
              <w:pStyle w:val="IndraNormal"/>
            </w:pPr>
            <w:r w:rsidRPr="7873DB79">
              <w:t>- - Document Number</w:t>
            </w:r>
            <w:r>
              <w:t> </w:t>
            </w:r>
          </w:p>
        </w:tc>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C0200F" w:rsidP="00171719" w:rsidRDefault="00C0200F" w14:paraId="6EC31B3C" w14:textId="77777777">
            <w:pPr>
              <w:pStyle w:val="IndraNormal"/>
            </w:pPr>
            <w:r w:rsidRPr="7873DB79">
              <w:t>an..24</w:t>
            </w:r>
            <w:r>
              <w:t> </w:t>
            </w:r>
          </w:p>
        </w:tc>
        <w:tc>
          <w:tcPr>
            <w:tcW w:w="12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C0200F" w:rsidP="00171719" w:rsidRDefault="00C0200F" w14:paraId="4DF8CC06" w14:textId="77777777">
            <w:pPr>
              <w:pStyle w:val="IndraNormal"/>
            </w:pPr>
            <w:r w:rsidRPr="7873DB79">
              <w:t>0 ou 1</w:t>
            </w:r>
            <w:r>
              <w:t> </w:t>
            </w:r>
          </w:p>
        </w:tc>
        <w:tc>
          <w:tcPr>
            <w:tcW w:w="40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B11165" w:rsidR="00C0200F" w:rsidP="00171719" w:rsidRDefault="00C0200F" w14:paraId="5CB7EC80" w14:textId="35354020">
            <w:pPr>
              <w:pStyle w:val="IndraNormal"/>
            </w:pPr>
            <w:r w:rsidRPr="00B11165">
              <w:t>Número atribuído pelo SiMTeM ao documento</w:t>
            </w:r>
            <w:r>
              <w:t xml:space="preserve"> de transporte cujas mercadorias irão ter um </w:t>
            </w:r>
            <w:r>
              <w:lastRenderedPageBreak/>
              <w:t>Movimento de Entrada</w:t>
            </w:r>
            <w:r w:rsidRPr="00B11165">
              <w:t>.</w:t>
            </w:r>
            <w:r>
              <w:t xml:space="preserve"> Ver capítulo </w:t>
            </w:r>
            <w:r w:rsidR="00565D00">
              <w:fldChar w:fldCharType="begin"/>
            </w:r>
            <w:r w:rsidR="00565D00">
              <w:instrText xml:space="preserve"> REF _Ref109684039 \r \h </w:instrText>
            </w:r>
            <w:r w:rsidR="00565D00">
              <w:fldChar w:fldCharType="separate"/>
            </w:r>
            <w:r w:rsidR="00171719">
              <w:t>5.12</w:t>
            </w:r>
            <w:r w:rsidR="00565D00">
              <w:fldChar w:fldCharType="end"/>
            </w:r>
            <w:r w:rsidR="00565D00">
              <w:t xml:space="preserve"> </w:t>
            </w:r>
            <w:r w:rsidR="00565D00">
              <w:fldChar w:fldCharType="begin"/>
            </w:r>
            <w:r w:rsidR="00565D00">
              <w:instrText xml:space="preserve"> REF _Ref109684039 \h </w:instrText>
            </w:r>
            <w:r w:rsidR="00565D00">
              <w:fldChar w:fldCharType="separate"/>
            </w:r>
            <w:r w:rsidR="00565D00">
              <w:t>Número de Documento</w:t>
            </w:r>
            <w:r w:rsidR="00565D00">
              <w:fldChar w:fldCharType="end"/>
            </w:r>
            <w:r>
              <w:t>.</w:t>
            </w:r>
          </w:p>
        </w:tc>
      </w:tr>
      <w:tr w:rsidRPr="00AE0BCF" w:rsidR="006B01B0" w:rsidTr="72AEA6BE" w14:paraId="2CF9B6DE" w14:textId="77777777">
        <w:tc>
          <w:tcPr>
            <w:tcW w:w="27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64DDFDBE" w14:textId="77777777">
            <w:pPr>
              <w:pStyle w:val="IndraNormal"/>
            </w:pPr>
            <w:r w:rsidRPr="7873DB79">
              <w:lastRenderedPageBreak/>
              <w:t>- - Local Reference Number</w:t>
            </w:r>
            <w:r>
              <w:t> </w:t>
            </w:r>
          </w:p>
        </w:tc>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335C5C4F" w14:textId="77777777">
            <w:pPr>
              <w:pStyle w:val="IndraNormal"/>
            </w:pPr>
            <w:r w:rsidRPr="7873DB79">
              <w:t>an..22</w:t>
            </w:r>
            <w:r>
              <w:t> </w:t>
            </w:r>
          </w:p>
        </w:tc>
        <w:tc>
          <w:tcPr>
            <w:tcW w:w="12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794E06F5" w14:textId="77777777">
            <w:pPr>
              <w:pStyle w:val="IndraNormal"/>
            </w:pPr>
            <w:r w:rsidRPr="7873DB79">
              <w:t>1</w:t>
            </w:r>
            <w:r>
              <w:t> </w:t>
            </w:r>
          </w:p>
        </w:tc>
        <w:tc>
          <w:tcPr>
            <w:tcW w:w="40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00C0200F" w14:paraId="416DD10D" w14:textId="12B9D6EA">
            <w:pPr>
              <w:pStyle w:val="IndraNormal"/>
            </w:pPr>
            <w:r w:rsidRPr="00B11165">
              <w:t>Número de Referência Local (NRL)</w:t>
            </w:r>
            <w:r>
              <w:t xml:space="preserve"> que permite identificar o Movimento de Entrada associado ao documento de transporte</w:t>
            </w:r>
            <w:r w:rsidRPr="00B11165">
              <w:t xml:space="preserve">. </w:t>
            </w:r>
            <w:r>
              <w:t>Ver capítulo</w:t>
            </w:r>
            <w:r w:rsidR="00565D00">
              <w:t xml:space="preserve"> </w:t>
            </w:r>
            <w:r w:rsidR="00565D00">
              <w:fldChar w:fldCharType="begin"/>
            </w:r>
            <w:r w:rsidR="00565D00">
              <w:instrText xml:space="preserve"> REF _Ref109683281 \r \h </w:instrText>
            </w:r>
            <w:r w:rsidR="00565D00">
              <w:fldChar w:fldCharType="separate"/>
            </w:r>
            <w:r w:rsidR="00171719">
              <w:t>5.10</w:t>
            </w:r>
            <w:r w:rsidR="00565D00">
              <w:fldChar w:fldCharType="end"/>
            </w:r>
            <w:r w:rsidR="00565D00">
              <w:t xml:space="preserve"> </w:t>
            </w:r>
            <w:r w:rsidR="00565D00">
              <w:fldChar w:fldCharType="begin"/>
            </w:r>
            <w:r w:rsidR="00565D00">
              <w:instrText xml:space="preserve"> REF _Ref109683281 \h </w:instrText>
            </w:r>
            <w:r w:rsidR="00565D00">
              <w:fldChar w:fldCharType="separate"/>
            </w:r>
            <w:r w:rsidR="00565D00">
              <w:t>Número de Referência Local</w:t>
            </w:r>
            <w:r w:rsidR="00565D00">
              <w:fldChar w:fldCharType="end"/>
            </w:r>
            <w:r>
              <w:t>.</w:t>
            </w:r>
          </w:p>
        </w:tc>
      </w:tr>
      <w:tr w:rsidRPr="00AE0BCF" w:rsidR="006B01B0" w:rsidTr="72AEA6BE" w14:paraId="69C38EFB" w14:textId="77777777">
        <w:tc>
          <w:tcPr>
            <w:tcW w:w="27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02E91FA5" w14:textId="77777777">
            <w:pPr>
              <w:pStyle w:val="IndraNormal"/>
            </w:pPr>
            <w:r w:rsidRPr="7873DB79">
              <w:t>- - Arrival Transport Means</w:t>
            </w:r>
            <w:r>
              <w:t> </w:t>
            </w:r>
          </w:p>
        </w:tc>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446FAADF" w14:textId="77777777">
            <w:pPr>
              <w:pStyle w:val="IndraNormal"/>
            </w:pPr>
            <w:r w:rsidRPr="7873DB79">
              <w:t>-</w:t>
            </w:r>
            <w:r>
              <w:t> </w:t>
            </w:r>
          </w:p>
        </w:tc>
        <w:tc>
          <w:tcPr>
            <w:tcW w:w="12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0AFB141E" w14:textId="77777777">
            <w:pPr>
              <w:pStyle w:val="IndraNormal"/>
            </w:pPr>
            <w:r w:rsidRPr="7873DB79">
              <w:t>1</w:t>
            </w:r>
            <w:r>
              <w:t> </w:t>
            </w:r>
          </w:p>
        </w:tc>
        <w:tc>
          <w:tcPr>
            <w:tcW w:w="40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B11165" w:rsidR="006B01B0" w:rsidP="00171719" w:rsidRDefault="26C81738" w14:paraId="5D3F8AFA" w14:textId="702F2C46">
            <w:pPr>
              <w:pStyle w:val="IndraNormal"/>
            </w:pPr>
            <w:r w:rsidRPr="00B11165">
              <w:t>Dados do meio de transporte à chegada.</w:t>
            </w:r>
          </w:p>
        </w:tc>
      </w:tr>
      <w:tr w:rsidRPr="00AE0BCF" w:rsidR="006B01B0" w:rsidTr="72AEA6BE" w14:paraId="08CD297A" w14:textId="77777777">
        <w:tc>
          <w:tcPr>
            <w:tcW w:w="27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0E511E2F" w14:textId="77777777">
            <w:pPr>
              <w:pStyle w:val="IndraNormal"/>
            </w:pPr>
            <w:r w:rsidRPr="7873DB79">
              <w:t>- - - Type Of Identification</w:t>
            </w:r>
            <w:r>
              <w:t> </w:t>
            </w:r>
          </w:p>
        </w:tc>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58FFB33C" w14:textId="77777777">
            <w:pPr>
              <w:pStyle w:val="IndraNormal"/>
            </w:pPr>
            <w:r w:rsidRPr="7873DB79">
              <w:t>-</w:t>
            </w:r>
            <w:r>
              <w:t> </w:t>
            </w:r>
          </w:p>
        </w:tc>
        <w:tc>
          <w:tcPr>
            <w:tcW w:w="12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648BED8B" w14:textId="77777777">
            <w:pPr>
              <w:pStyle w:val="IndraNormal"/>
            </w:pPr>
            <w:r w:rsidRPr="7873DB79">
              <w:t>1</w:t>
            </w:r>
            <w:r>
              <w:t> </w:t>
            </w:r>
          </w:p>
        </w:tc>
        <w:tc>
          <w:tcPr>
            <w:tcW w:w="40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B11165" w:rsidR="006B01B0" w:rsidP="00171719" w:rsidRDefault="13A3824A" w14:paraId="364CE971" w14:textId="1108863F">
            <w:pPr>
              <w:pStyle w:val="IndraNormal"/>
            </w:pPr>
            <w:r w:rsidRPr="00B11165">
              <w:t>Tipo de identificação do meio de transporte.</w:t>
            </w:r>
          </w:p>
          <w:p w:rsidRPr="00C0200F" w:rsidR="006B01B0" w:rsidP="00171719" w:rsidRDefault="13A3824A" w14:paraId="5E3094E6" w14:textId="50C94F43">
            <w:pPr>
              <w:pStyle w:val="IndraNormal"/>
            </w:pPr>
            <w:r>
              <w:t xml:space="preserve">Ver capítulo </w:t>
            </w:r>
            <w:r w:rsidR="00565D00">
              <w:fldChar w:fldCharType="begin"/>
            </w:r>
            <w:r w:rsidR="00565D00">
              <w:instrText xml:space="preserve"> REF _Ref109684211 \r \h </w:instrText>
            </w:r>
            <w:r w:rsidR="00565D00">
              <w:fldChar w:fldCharType="separate"/>
            </w:r>
            <w:r w:rsidR="00171719">
              <w:t>4.1</w:t>
            </w:r>
            <w:r w:rsidR="00565D00">
              <w:fldChar w:fldCharType="end"/>
            </w:r>
            <w:r w:rsidR="00565D00">
              <w:t xml:space="preserve"> </w:t>
            </w:r>
            <w:r w:rsidR="00565D00">
              <w:fldChar w:fldCharType="begin"/>
            </w:r>
            <w:r w:rsidR="00565D00">
              <w:instrText xml:space="preserve"> REF _Ref109684211 \h </w:instrText>
            </w:r>
            <w:r w:rsidR="00565D00">
              <w:fldChar w:fldCharType="separate"/>
            </w:r>
            <w:r w:rsidRPr="00254986" w:rsidR="00565D00">
              <w:t>Tipo</w:t>
            </w:r>
            <w:r w:rsidR="00565D00">
              <w:t>s</w:t>
            </w:r>
            <w:r w:rsidRPr="00254986" w:rsidR="00565D00">
              <w:t xml:space="preserve"> de </w:t>
            </w:r>
            <w:r w:rsidR="00565D00">
              <w:t>I</w:t>
            </w:r>
            <w:r w:rsidRPr="00254986" w:rsidR="00565D00">
              <w:t xml:space="preserve">dentificação do </w:t>
            </w:r>
            <w:r w:rsidR="00565D00">
              <w:t>M</w:t>
            </w:r>
            <w:r w:rsidRPr="00254986" w:rsidR="00565D00">
              <w:t xml:space="preserve">eio de </w:t>
            </w:r>
            <w:r w:rsidR="00565D00">
              <w:t>T</w:t>
            </w:r>
            <w:r w:rsidRPr="00254986" w:rsidR="00565D00">
              <w:t>ransporte</w:t>
            </w:r>
            <w:r w:rsidR="00565D00">
              <w:fldChar w:fldCharType="end"/>
            </w:r>
            <w:r>
              <w:t>.</w:t>
            </w:r>
          </w:p>
        </w:tc>
      </w:tr>
      <w:tr w:rsidRPr="00AE0BCF" w:rsidR="006B01B0" w:rsidTr="72AEA6BE" w14:paraId="19A2FA70" w14:textId="77777777">
        <w:tc>
          <w:tcPr>
            <w:tcW w:w="27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41BCF2B4" w14:textId="77777777">
            <w:pPr>
              <w:pStyle w:val="IndraNormal"/>
            </w:pPr>
            <w:r w:rsidRPr="7873DB79">
              <w:t>- - - Identification Number</w:t>
            </w:r>
            <w:r>
              <w:t> </w:t>
            </w:r>
          </w:p>
        </w:tc>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08B7C4E0" w14:textId="77777777">
            <w:pPr>
              <w:pStyle w:val="IndraNormal"/>
            </w:pPr>
            <w:r w:rsidRPr="7873DB79">
              <w:t>an..35</w:t>
            </w:r>
            <w:r>
              <w:t> </w:t>
            </w:r>
          </w:p>
        </w:tc>
        <w:tc>
          <w:tcPr>
            <w:tcW w:w="12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0D0884EB" w14:textId="77777777">
            <w:pPr>
              <w:pStyle w:val="IndraNormal"/>
            </w:pPr>
            <w:r w:rsidRPr="7873DB79">
              <w:t>1</w:t>
            </w:r>
            <w:r>
              <w:t> </w:t>
            </w:r>
          </w:p>
        </w:tc>
        <w:tc>
          <w:tcPr>
            <w:tcW w:w="40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B11165" w:rsidR="006B01B0" w:rsidP="00171719" w:rsidRDefault="6D5A9814" w14:paraId="1ADFE00C" w14:textId="01492FF9">
            <w:pPr>
              <w:pStyle w:val="IndraNormal"/>
            </w:pPr>
            <w:r w:rsidRPr="00B11165">
              <w:t>Número de identificação do meio de transporte. Em geral, corresponderá ao IMO do Navio.</w:t>
            </w:r>
          </w:p>
        </w:tc>
      </w:tr>
      <w:tr w:rsidRPr="00AE0BCF" w:rsidR="006B01B0" w:rsidTr="72AEA6BE" w14:paraId="14C91DE9" w14:textId="77777777">
        <w:tc>
          <w:tcPr>
            <w:tcW w:w="27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C0200F" w:rsidR="006B01B0" w:rsidP="00171719" w:rsidRDefault="6E22E86E" w14:paraId="1C6E5881" w14:textId="77777777">
            <w:pPr>
              <w:pStyle w:val="IndraNormal"/>
              <w:rPr>
                <w:lang w:val="en-US"/>
              </w:rPr>
            </w:pPr>
            <w:r w:rsidRPr="00C0200F">
              <w:rPr>
                <w:lang w:val="en-US"/>
              </w:rPr>
              <w:t>- - Estimated Date And Time Of Departure </w:t>
            </w:r>
          </w:p>
        </w:tc>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008C0A77" w14:paraId="50462115" w14:textId="567B3633">
            <w:pPr>
              <w:pStyle w:val="IndraNormal"/>
            </w:pPr>
            <w:r>
              <w:t>dateTime</w:t>
            </w:r>
          </w:p>
        </w:tc>
        <w:tc>
          <w:tcPr>
            <w:tcW w:w="12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2D7002C3" w14:textId="77777777">
            <w:pPr>
              <w:pStyle w:val="IndraNormal"/>
            </w:pPr>
            <w:r w:rsidRPr="7873DB79">
              <w:t>1</w:t>
            </w:r>
            <w:r>
              <w:t> </w:t>
            </w:r>
          </w:p>
        </w:tc>
        <w:tc>
          <w:tcPr>
            <w:tcW w:w="40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B11165" w:rsidR="0958205C" w:rsidP="00171719" w:rsidRDefault="54C50EB5" w14:paraId="288D1E68" w14:textId="0DAACCA4">
            <w:pPr>
              <w:pStyle w:val="IndraNormal"/>
            </w:pPr>
            <w:r w:rsidRPr="00B11165">
              <w:t xml:space="preserve">Data e </w:t>
            </w:r>
            <w:r w:rsidRPr="00B11165" w:rsidR="62905D17">
              <w:t>h</w:t>
            </w:r>
            <w:r w:rsidRPr="00B11165">
              <w:t xml:space="preserve">ora </w:t>
            </w:r>
            <w:r w:rsidRPr="00B11165" w:rsidR="64239A10">
              <w:t xml:space="preserve">prevista </w:t>
            </w:r>
            <w:r w:rsidRPr="00B11165">
              <w:t>de saída.</w:t>
            </w:r>
          </w:p>
          <w:p w:rsidRPr="00B11165" w:rsidR="006B01B0" w:rsidP="00171719" w:rsidRDefault="6E22E86E" w14:paraId="3D26CE67" w14:textId="31B0CDA5">
            <w:pPr>
              <w:pStyle w:val="IndraNormal"/>
            </w:pPr>
            <w:r w:rsidRPr="00B11165">
              <w:t>Data em UTC no formato "yyyy-mm-dd hh:mm:ss" </w:t>
            </w:r>
          </w:p>
        </w:tc>
      </w:tr>
      <w:tr w:rsidRPr="00AE0BCF" w:rsidR="006B01B0" w:rsidTr="72AEA6BE" w14:paraId="3BA30109" w14:textId="77777777">
        <w:tc>
          <w:tcPr>
            <w:tcW w:w="27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C0200F" w:rsidR="006B01B0" w:rsidP="00171719" w:rsidRDefault="6E22E86E" w14:paraId="028D3AFB" w14:textId="77777777">
            <w:pPr>
              <w:pStyle w:val="IndraNormal"/>
              <w:rPr>
                <w:lang w:val="en-US"/>
              </w:rPr>
            </w:pPr>
            <w:r w:rsidRPr="00C0200F">
              <w:rPr>
                <w:lang w:val="en-US"/>
              </w:rPr>
              <w:t>- - Date And Time Of Arrival Of Goods </w:t>
            </w:r>
          </w:p>
        </w:tc>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008C0A77" w14:paraId="7F1C5FA9" w14:textId="259F207F">
            <w:pPr>
              <w:pStyle w:val="IndraNormal"/>
            </w:pPr>
            <w:r>
              <w:t>dateTime</w:t>
            </w:r>
          </w:p>
        </w:tc>
        <w:tc>
          <w:tcPr>
            <w:tcW w:w="12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7E8EC43D" w14:textId="77777777">
            <w:pPr>
              <w:pStyle w:val="IndraNormal"/>
            </w:pPr>
            <w:r w:rsidRPr="7873DB79">
              <w:t>1</w:t>
            </w:r>
            <w:r>
              <w:t> </w:t>
            </w:r>
          </w:p>
        </w:tc>
        <w:tc>
          <w:tcPr>
            <w:tcW w:w="40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B11165" w:rsidR="0958205C" w:rsidP="00171719" w:rsidRDefault="68EDD74F" w14:paraId="59D5162B" w14:textId="3FB2BF3D">
            <w:pPr>
              <w:pStyle w:val="IndraNormal"/>
            </w:pPr>
            <w:r w:rsidRPr="00B11165">
              <w:t xml:space="preserve">Data e hora </w:t>
            </w:r>
            <w:r w:rsidRPr="00B11165" w:rsidR="174C71A6">
              <w:t>de chegada das mercadorias.</w:t>
            </w:r>
          </w:p>
          <w:p w:rsidRPr="00B11165" w:rsidR="006B01B0" w:rsidP="00171719" w:rsidRDefault="6E22E86E" w14:paraId="460B5404" w14:textId="6A8395F1">
            <w:pPr>
              <w:pStyle w:val="IndraNormal"/>
            </w:pPr>
            <w:r w:rsidRPr="00B11165">
              <w:t>Data em UTC no formato "yyyy-mm-dd hh:mm:ss" </w:t>
            </w:r>
          </w:p>
        </w:tc>
      </w:tr>
      <w:tr w:rsidRPr="00AE0BCF" w:rsidR="006B01B0" w:rsidTr="72AEA6BE" w14:paraId="13073D0A" w14:textId="77777777">
        <w:tc>
          <w:tcPr>
            <w:tcW w:w="27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776B791A" w14:textId="77777777">
            <w:pPr>
              <w:pStyle w:val="IndraNormal"/>
            </w:pPr>
            <w:r w:rsidRPr="7873DB79">
              <w:t>- - Location Of Goods</w:t>
            </w:r>
            <w:r>
              <w:t> </w:t>
            </w:r>
          </w:p>
        </w:tc>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7111DB8B" w14:textId="77777777">
            <w:pPr>
              <w:pStyle w:val="IndraNormal"/>
            </w:pPr>
            <w:r w:rsidRPr="7873DB79">
              <w:t>-</w:t>
            </w:r>
            <w:r>
              <w:t> </w:t>
            </w:r>
          </w:p>
        </w:tc>
        <w:tc>
          <w:tcPr>
            <w:tcW w:w="12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55206280" w14:textId="77777777">
            <w:pPr>
              <w:pStyle w:val="IndraNormal"/>
            </w:pPr>
            <w:r w:rsidRPr="7873DB79">
              <w:t>1</w:t>
            </w:r>
            <w:r>
              <w:t> </w:t>
            </w:r>
          </w:p>
        </w:tc>
        <w:tc>
          <w:tcPr>
            <w:tcW w:w="40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1DC0B3D" w14:paraId="566F9DD8" w14:textId="2E255669">
            <w:pPr>
              <w:pStyle w:val="IndraNormal"/>
            </w:pPr>
            <w:r>
              <w:t>Localização das mercadorias.</w:t>
            </w:r>
          </w:p>
        </w:tc>
      </w:tr>
      <w:tr w:rsidRPr="004258A9" w:rsidR="006B01B0" w:rsidTr="72AEA6BE" w14:paraId="13143FE4" w14:textId="77777777">
        <w:tc>
          <w:tcPr>
            <w:tcW w:w="27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17BD6CBF" w14:textId="77777777">
            <w:pPr>
              <w:pStyle w:val="IndraNormal"/>
            </w:pPr>
            <w:r w:rsidRPr="7873DB79">
              <w:t>- - - Type Of Location</w:t>
            </w:r>
            <w:r>
              <w:t> </w:t>
            </w:r>
          </w:p>
        </w:tc>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59019322" w14:textId="77777777">
            <w:pPr>
              <w:pStyle w:val="IndraNormal"/>
            </w:pPr>
            <w:r w:rsidRPr="7873DB79">
              <w:t>-</w:t>
            </w:r>
            <w:r>
              <w:t> </w:t>
            </w:r>
          </w:p>
        </w:tc>
        <w:tc>
          <w:tcPr>
            <w:tcW w:w="12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2C765E96" w14:textId="77777777">
            <w:pPr>
              <w:pStyle w:val="IndraNormal"/>
            </w:pPr>
            <w:r w:rsidRPr="7873DB79">
              <w:t>1</w:t>
            </w:r>
            <w:r>
              <w:t> </w:t>
            </w:r>
          </w:p>
        </w:tc>
        <w:tc>
          <w:tcPr>
            <w:tcW w:w="40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B11165" w:rsidR="25E38E90" w:rsidP="00171719" w:rsidRDefault="6E22E86E" w14:paraId="0C6CA446" w14:textId="115BF0EF">
            <w:pPr>
              <w:pStyle w:val="IndraNormal"/>
            </w:pPr>
            <w:r w:rsidRPr="00B11165">
              <w:t>T</w:t>
            </w:r>
            <w:r w:rsidRPr="00B11165" w:rsidR="1C621B77">
              <w:t>ipo de Localização</w:t>
            </w:r>
            <w:r w:rsidRPr="00B11165">
              <w:t>. </w:t>
            </w:r>
          </w:p>
          <w:p w:rsidRPr="00B11165" w:rsidR="006B01B0" w:rsidP="00171719" w:rsidRDefault="6E22E86E" w14:paraId="22F6897A" w14:textId="04CB1A9E">
            <w:pPr>
              <w:pStyle w:val="IndraNormal"/>
            </w:pPr>
            <w:r w:rsidRPr="00B11165">
              <w:t>Lista de códigos aplicáveis: </w:t>
            </w:r>
          </w:p>
          <w:p w:rsidRPr="00C0200F" w:rsidR="006B01B0" w:rsidP="00171719" w:rsidRDefault="5CBFB59F" w14:paraId="6704D027" w14:textId="42E6A736">
            <w:pPr>
              <w:pStyle w:val="IndraNormal"/>
              <w:rPr>
                <w:lang w:val="en-US"/>
              </w:rPr>
            </w:pPr>
            <w:r w:rsidRPr="00412147">
              <w:t xml:space="preserve"> </w:t>
            </w:r>
            <w:r w:rsidRPr="00C0200F" w:rsidR="6E22E86E">
              <w:rPr>
                <w:lang w:val="en-US"/>
              </w:rPr>
              <w:t>A - Designated location</w:t>
            </w:r>
            <w:r w:rsidRPr="00C0200F" w:rsidR="74C4C111">
              <w:rPr>
                <w:lang w:val="en-US"/>
              </w:rPr>
              <w:t>;</w:t>
            </w:r>
          </w:p>
          <w:p w:rsidRPr="00C0200F" w:rsidR="006B01B0" w:rsidP="00171719" w:rsidRDefault="60F91F32" w14:paraId="3EB26945" w14:textId="521F1CF3">
            <w:pPr>
              <w:pStyle w:val="IndraNormal"/>
              <w:rPr>
                <w:lang w:val="en-US"/>
              </w:rPr>
            </w:pPr>
            <w:r w:rsidRPr="00C0200F">
              <w:rPr>
                <w:lang w:val="en-US"/>
              </w:rPr>
              <w:t xml:space="preserve"> </w:t>
            </w:r>
            <w:r w:rsidRPr="00C0200F" w:rsidR="6E22E86E">
              <w:rPr>
                <w:lang w:val="en-US"/>
              </w:rPr>
              <w:t>B - Authorised place</w:t>
            </w:r>
            <w:r w:rsidRPr="00C0200F" w:rsidR="5D193A3F">
              <w:rPr>
                <w:lang w:val="en-US"/>
              </w:rPr>
              <w:t>;</w:t>
            </w:r>
            <w:r w:rsidRPr="00C0200F" w:rsidR="6E22E86E">
              <w:rPr>
                <w:lang w:val="en-US"/>
              </w:rPr>
              <w:t> </w:t>
            </w:r>
          </w:p>
          <w:p w:rsidRPr="00C0200F" w:rsidR="006B01B0" w:rsidP="00171719" w:rsidRDefault="60F91F32" w14:paraId="5D7D54A1" w14:textId="0FB0C924">
            <w:pPr>
              <w:pStyle w:val="IndraNormal"/>
              <w:rPr>
                <w:lang w:val="en-US"/>
              </w:rPr>
            </w:pPr>
            <w:r w:rsidRPr="00C0200F">
              <w:rPr>
                <w:lang w:val="en-US"/>
              </w:rPr>
              <w:t xml:space="preserve"> </w:t>
            </w:r>
            <w:r w:rsidRPr="00C0200F" w:rsidR="6E22E86E">
              <w:rPr>
                <w:lang w:val="en-US"/>
              </w:rPr>
              <w:t>C - Approved place</w:t>
            </w:r>
            <w:r w:rsidRPr="00C0200F" w:rsidR="2B78498E">
              <w:rPr>
                <w:lang w:val="en-US"/>
              </w:rPr>
              <w:t>;</w:t>
            </w:r>
          </w:p>
          <w:p w:rsidRPr="00C0200F" w:rsidR="006B01B0" w:rsidP="00171719" w:rsidRDefault="58981A58" w14:paraId="2C249927" w14:textId="11B659FB">
            <w:pPr>
              <w:pStyle w:val="IndraNormal"/>
              <w:rPr>
                <w:lang w:val="en-US"/>
              </w:rPr>
            </w:pPr>
            <w:r w:rsidRPr="00C0200F">
              <w:rPr>
                <w:lang w:val="en-US"/>
              </w:rPr>
              <w:t xml:space="preserve"> </w:t>
            </w:r>
            <w:r w:rsidRPr="00C0200F" w:rsidR="6E22E86E">
              <w:rPr>
                <w:lang w:val="en-US"/>
              </w:rPr>
              <w:t>D</w:t>
            </w:r>
            <w:r w:rsidRPr="00C0200F" w:rsidR="47861F69">
              <w:rPr>
                <w:lang w:val="en-US"/>
              </w:rPr>
              <w:t xml:space="preserve"> – </w:t>
            </w:r>
            <w:r w:rsidRPr="00C0200F" w:rsidR="6E22E86E">
              <w:rPr>
                <w:lang w:val="en-US"/>
              </w:rPr>
              <w:t>Other</w:t>
            </w:r>
            <w:r w:rsidRPr="00C0200F" w:rsidR="47861F69">
              <w:rPr>
                <w:lang w:val="en-US"/>
              </w:rPr>
              <w:t>.</w:t>
            </w:r>
          </w:p>
        </w:tc>
      </w:tr>
      <w:tr w:rsidRPr="00AE0BCF" w:rsidR="006B01B0" w:rsidTr="72AEA6BE" w14:paraId="011E2072" w14:textId="77777777">
        <w:tc>
          <w:tcPr>
            <w:tcW w:w="27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0AE3D5B0" w14:textId="77777777">
            <w:pPr>
              <w:pStyle w:val="IndraNormal"/>
            </w:pPr>
            <w:r>
              <w:lastRenderedPageBreak/>
              <w:t>- - - Qualifier Of Identification </w:t>
            </w:r>
          </w:p>
        </w:tc>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61897BD4" w14:textId="77777777">
            <w:pPr>
              <w:pStyle w:val="IndraNormal"/>
            </w:pPr>
            <w:r w:rsidRPr="7873DB79">
              <w:t>-</w:t>
            </w:r>
            <w:r>
              <w:t> </w:t>
            </w:r>
          </w:p>
        </w:tc>
        <w:tc>
          <w:tcPr>
            <w:tcW w:w="12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72606B60" w14:textId="77777777">
            <w:pPr>
              <w:pStyle w:val="IndraNormal"/>
            </w:pPr>
            <w:r w:rsidRPr="7873DB79">
              <w:t>1</w:t>
            </w:r>
            <w:r>
              <w:t> </w:t>
            </w:r>
          </w:p>
        </w:tc>
        <w:tc>
          <w:tcPr>
            <w:tcW w:w="40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B11165" w:rsidR="0958205C" w:rsidP="00171719" w:rsidRDefault="6FD6E8ED" w14:paraId="03CCCF9D" w14:textId="1663CAD3">
            <w:pPr>
              <w:pStyle w:val="IndraNormal"/>
            </w:pPr>
            <w:r w:rsidRPr="00B11165">
              <w:t>Qualificador de Identificação.</w:t>
            </w:r>
          </w:p>
          <w:p w:rsidRPr="00B11165" w:rsidR="0958205C" w:rsidP="00171719" w:rsidRDefault="6E22E86E" w14:paraId="54A6A838" w14:textId="77777777">
            <w:pPr>
              <w:pStyle w:val="IndraNormal"/>
            </w:pPr>
            <w:r w:rsidRPr="00B11165">
              <w:t>Lista de códigos aplicáveis: </w:t>
            </w:r>
          </w:p>
          <w:p w:rsidRPr="00C0200F" w:rsidR="006B01B0" w:rsidP="00171719" w:rsidRDefault="6E22E86E" w14:paraId="51D648D7" w14:textId="0AF8C075">
            <w:pPr>
              <w:pStyle w:val="IndraNormal"/>
              <w:rPr>
                <w:lang w:val="en-US"/>
              </w:rPr>
            </w:pPr>
            <w:r w:rsidRPr="00C0200F">
              <w:rPr>
                <w:lang w:val="en-US"/>
              </w:rPr>
              <w:t>V - Customs office identifier</w:t>
            </w:r>
            <w:r w:rsidRPr="00C0200F" w:rsidR="7378C79B">
              <w:rPr>
                <w:lang w:val="en-US"/>
              </w:rPr>
              <w:t>;</w:t>
            </w:r>
          </w:p>
          <w:p w:rsidRPr="00C0200F" w:rsidR="006B01B0" w:rsidP="00171719" w:rsidRDefault="6E22E86E" w14:paraId="24B552BF" w14:textId="10813EC3">
            <w:pPr>
              <w:pStyle w:val="IndraNormal"/>
              <w:rPr>
                <w:lang w:val="en-US"/>
              </w:rPr>
            </w:pPr>
            <w:r w:rsidRPr="00C0200F">
              <w:rPr>
                <w:lang w:val="en-US"/>
              </w:rPr>
              <w:t>Y - Authorisation numbe</w:t>
            </w:r>
            <w:r w:rsidRPr="00C0200F" w:rsidR="53571960">
              <w:rPr>
                <w:lang w:val="en-US"/>
              </w:rPr>
              <w:t>r;</w:t>
            </w:r>
          </w:p>
          <w:p w:rsidRPr="00AE0BCF" w:rsidR="006B01B0" w:rsidP="00171719" w:rsidRDefault="6E22E86E" w14:paraId="7E7F9FB0" w14:textId="7C207798">
            <w:pPr>
              <w:pStyle w:val="IndraNormal"/>
            </w:pPr>
            <w:r>
              <w:t>Z</w:t>
            </w:r>
            <w:r w:rsidR="295DE210">
              <w:t xml:space="preserve"> – </w:t>
            </w:r>
            <w:r>
              <w:t>Address</w:t>
            </w:r>
            <w:r w:rsidR="7361C127">
              <w:t>.</w:t>
            </w:r>
          </w:p>
        </w:tc>
      </w:tr>
      <w:tr w:rsidRPr="00AE0BCF" w:rsidR="006B01B0" w:rsidTr="72AEA6BE" w14:paraId="3D240F3C" w14:textId="77777777">
        <w:tc>
          <w:tcPr>
            <w:tcW w:w="27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7BCF727A" w14:textId="77777777">
            <w:pPr>
              <w:pStyle w:val="IndraNormal"/>
            </w:pPr>
            <w:r w:rsidRPr="7873DB79">
              <w:t>- - - Customs Office</w:t>
            </w:r>
            <w:r>
              <w:t> </w:t>
            </w:r>
          </w:p>
        </w:tc>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6067B3F2" w14:textId="77777777">
            <w:pPr>
              <w:pStyle w:val="IndraNormal"/>
            </w:pPr>
            <w:r w:rsidRPr="7873DB79">
              <w:t>an8</w:t>
            </w:r>
            <w:r>
              <w:t> </w:t>
            </w:r>
          </w:p>
        </w:tc>
        <w:tc>
          <w:tcPr>
            <w:tcW w:w="12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056F3970" w14:textId="77777777">
            <w:pPr>
              <w:pStyle w:val="IndraNormal"/>
            </w:pPr>
            <w:r w:rsidRPr="7873DB79">
              <w:t>0 ou 1</w:t>
            </w:r>
            <w:r>
              <w:t> </w:t>
            </w:r>
          </w:p>
        </w:tc>
        <w:tc>
          <w:tcPr>
            <w:tcW w:w="40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3EE90AC1" w14:paraId="16FB2E18" w14:textId="22268A90">
            <w:pPr>
              <w:pStyle w:val="IndraNormal"/>
            </w:pPr>
            <w:r>
              <w:t>Estância</w:t>
            </w:r>
            <w:r w:rsidR="395EA20F">
              <w:t xml:space="preserve"> </w:t>
            </w:r>
            <w:r>
              <w:t>aduaneira</w:t>
            </w:r>
            <w:r w:rsidR="7E8FF5EF">
              <w:t>.</w:t>
            </w:r>
          </w:p>
        </w:tc>
      </w:tr>
      <w:tr w:rsidRPr="00AE0BCF" w:rsidR="006B01B0" w:rsidTr="72AEA6BE" w14:paraId="4ED1EEC1" w14:textId="77777777">
        <w:tc>
          <w:tcPr>
            <w:tcW w:w="27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2B693356" w14:textId="77777777">
            <w:pPr>
              <w:pStyle w:val="IndraNormal"/>
            </w:pPr>
            <w:r w:rsidRPr="7873DB79">
              <w:t>- - - Authorisation Number</w:t>
            </w:r>
            <w:r>
              <w:t> </w:t>
            </w:r>
          </w:p>
        </w:tc>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7DE3291B" w14:textId="77777777">
            <w:pPr>
              <w:pStyle w:val="IndraNormal"/>
            </w:pPr>
            <w:r w:rsidRPr="7873DB79">
              <w:t>an..35</w:t>
            </w:r>
            <w:r>
              <w:t> </w:t>
            </w:r>
          </w:p>
        </w:tc>
        <w:tc>
          <w:tcPr>
            <w:tcW w:w="12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0EACD9DD" w14:textId="77777777">
            <w:pPr>
              <w:pStyle w:val="IndraNormal"/>
            </w:pPr>
            <w:r w:rsidRPr="7873DB79">
              <w:t>0 ou 1</w:t>
            </w:r>
            <w:r>
              <w:t> </w:t>
            </w:r>
          </w:p>
        </w:tc>
        <w:tc>
          <w:tcPr>
            <w:tcW w:w="40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B11165" w:rsidR="006B01B0" w:rsidP="00171719" w:rsidRDefault="299D5806" w14:paraId="5C435A18" w14:textId="015D6730">
            <w:pPr>
              <w:pStyle w:val="IndraNormal"/>
            </w:pPr>
            <w:r w:rsidRPr="00B11165">
              <w:t>Número da autorização do local em causa.</w:t>
            </w:r>
          </w:p>
          <w:p w:rsidRPr="00B11165" w:rsidR="006B01B0" w:rsidP="00171719" w:rsidRDefault="299D5806" w14:paraId="182E99E0" w14:textId="017537FA">
            <w:pPr>
              <w:pStyle w:val="IndraNormal"/>
            </w:pPr>
            <w:r w:rsidRPr="00B11165">
              <w:t>Utilização obrigatória quando o Qualificador de identificação for indicado o código Y.</w:t>
            </w:r>
          </w:p>
        </w:tc>
      </w:tr>
      <w:tr w:rsidRPr="00AE0BCF" w:rsidR="006B01B0" w:rsidTr="72AEA6BE" w14:paraId="453DA6B9" w14:textId="77777777">
        <w:tc>
          <w:tcPr>
            <w:tcW w:w="27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66C14DC8" w14:textId="77777777">
            <w:pPr>
              <w:pStyle w:val="IndraNormal"/>
            </w:pPr>
            <w:r w:rsidRPr="7873DB79">
              <w:t>- - - Additional Identifier</w:t>
            </w:r>
            <w:r>
              <w:t> </w:t>
            </w:r>
          </w:p>
        </w:tc>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20D1F289" w14:textId="77777777">
            <w:pPr>
              <w:pStyle w:val="IndraNormal"/>
            </w:pPr>
            <w:r w:rsidRPr="7873DB79">
              <w:t>an..4</w:t>
            </w:r>
            <w:r>
              <w:t> </w:t>
            </w:r>
          </w:p>
        </w:tc>
        <w:tc>
          <w:tcPr>
            <w:tcW w:w="12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3152356E" w14:textId="77777777">
            <w:pPr>
              <w:pStyle w:val="IndraNormal"/>
            </w:pPr>
            <w:r w:rsidRPr="7873DB79">
              <w:t>0 ou 1</w:t>
            </w:r>
            <w:r>
              <w:t> </w:t>
            </w:r>
          </w:p>
        </w:tc>
        <w:tc>
          <w:tcPr>
            <w:tcW w:w="40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B11165" w:rsidR="006B01B0" w:rsidP="00171719" w:rsidRDefault="3C8DB4EE" w14:paraId="4D82F41D" w14:textId="65E2C535">
            <w:pPr>
              <w:pStyle w:val="IndraNormal"/>
            </w:pPr>
            <w:r w:rsidRPr="00B11165">
              <w:t>Identificador adicional. No caso de várias instalações, para que o local seja especificado de forma mais precisa relacionada com um EORI ou uma autorização, indicar o código correspondente, se disponível.</w:t>
            </w:r>
          </w:p>
          <w:p w:rsidRPr="00B11165" w:rsidR="006B01B0" w:rsidP="00171719" w:rsidRDefault="3C8DB4EE" w14:paraId="39D897A0" w14:textId="1D3064AB">
            <w:pPr>
              <w:pStyle w:val="IndraNormal"/>
            </w:pPr>
            <w:r w:rsidRPr="00B11165">
              <w:t xml:space="preserve">Utilização quando </w:t>
            </w:r>
            <w:r w:rsidR="00C0200F">
              <w:t>n</w:t>
            </w:r>
            <w:r w:rsidRPr="00B11165">
              <w:t>o Qualificador de identificação for indicado o código Y.</w:t>
            </w:r>
          </w:p>
        </w:tc>
      </w:tr>
      <w:tr w:rsidRPr="00AE0BCF" w:rsidR="006B01B0" w:rsidTr="72AEA6BE" w14:paraId="4AE593F7" w14:textId="77777777">
        <w:tc>
          <w:tcPr>
            <w:tcW w:w="27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6931D9A0" w14:textId="77777777">
            <w:pPr>
              <w:pStyle w:val="IndraNormal"/>
            </w:pPr>
            <w:r w:rsidRPr="7873DB79">
              <w:t>- - - Address</w:t>
            </w:r>
            <w:r>
              <w:t> </w:t>
            </w:r>
          </w:p>
        </w:tc>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3876C7D6" w14:textId="77777777">
            <w:pPr>
              <w:pStyle w:val="IndraNormal"/>
            </w:pPr>
            <w:r w:rsidRPr="7873DB79">
              <w:t>-</w:t>
            </w:r>
            <w:r>
              <w:t> </w:t>
            </w:r>
          </w:p>
        </w:tc>
        <w:tc>
          <w:tcPr>
            <w:tcW w:w="12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3FDD281F" w14:textId="77777777">
            <w:pPr>
              <w:pStyle w:val="IndraNormal"/>
            </w:pPr>
            <w:r w:rsidRPr="7873DB79">
              <w:t>0 ou 1</w:t>
            </w:r>
            <w:r>
              <w:t> </w:t>
            </w:r>
          </w:p>
        </w:tc>
        <w:tc>
          <w:tcPr>
            <w:tcW w:w="40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B11165" w:rsidR="006B01B0" w:rsidP="00171719" w:rsidRDefault="5BDFFB8D" w14:paraId="5610BD30" w14:textId="3E9C4C3A">
            <w:pPr>
              <w:pStyle w:val="IndraNormal"/>
            </w:pPr>
            <w:r w:rsidRPr="00B11165">
              <w:t>Endereço. A ser utilizado para Cais Livres.</w:t>
            </w:r>
          </w:p>
          <w:p w:rsidRPr="00B11165" w:rsidR="006B01B0" w:rsidP="00171719" w:rsidRDefault="5BDFFB8D" w14:paraId="2258FCC3" w14:textId="768A5845">
            <w:pPr>
              <w:pStyle w:val="IndraNormal"/>
            </w:pPr>
            <w:r w:rsidRPr="00B11165">
              <w:t>Utilização obrigatória quando o Qualificador de identificação for indicado o código Z.</w:t>
            </w:r>
          </w:p>
        </w:tc>
      </w:tr>
      <w:tr w:rsidRPr="00AE0BCF" w:rsidR="006B01B0" w:rsidTr="72AEA6BE" w14:paraId="6B9C4478" w14:textId="77777777">
        <w:tc>
          <w:tcPr>
            <w:tcW w:w="27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646A3D60" w14:textId="77777777">
            <w:pPr>
              <w:pStyle w:val="IndraNormal"/>
            </w:pPr>
            <w:r w:rsidRPr="7873DB79">
              <w:t>- - - - Street And Number</w:t>
            </w:r>
            <w:r>
              <w:t> </w:t>
            </w:r>
          </w:p>
        </w:tc>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5AC17320" w14:textId="77777777">
            <w:pPr>
              <w:pStyle w:val="IndraNormal"/>
            </w:pPr>
            <w:r w:rsidRPr="7873DB79">
              <w:t>an..70</w:t>
            </w:r>
            <w:r>
              <w:t> </w:t>
            </w:r>
          </w:p>
        </w:tc>
        <w:tc>
          <w:tcPr>
            <w:tcW w:w="12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4A6A7801" w14:textId="77777777">
            <w:pPr>
              <w:pStyle w:val="IndraNormal"/>
            </w:pPr>
            <w:r w:rsidRPr="7873DB79">
              <w:t>1</w:t>
            </w:r>
            <w:r>
              <w:t> </w:t>
            </w:r>
          </w:p>
        </w:tc>
        <w:tc>
          <w:tcPr>
            <w:tcW w:w="40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17EF5E2E" w14:paraId="718A8EFC" w14:textId="43BDE12D">
            <w:pPr>
              <w:pStyle w:val="IndraNormal"/>
            </w:pPr>
            <w:r>
              <w:t>Rua e Número.</w:t>
            </w:r>
          </w:p>
        </w:tc>
      </w:tr>
      <w:tr w:rsidRPr="00AE0BCF" w:rsidR="006B01B0" w:rsidTr="72AEA6BE" w14:paraId="47FEF9E6" w14:textId="77777777">
        <w:tc>
          <w:tcPr>
            <w:tcW w:w="27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64FB9139" w14:textId="77777777">
            <w:pPr>
              <w:pStyle w:val="IndraNormal"/>
            </w:pPr>
            <w:r w:rsidRPr="7873DB79">
              <w:t>- - - - Postcode</w:t>
            </w:r>
            <w:r>
              <w:t> </w:t>
            </w:r>
          </w:p>
        </w:tc>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21FF2BA0" w14:textId="77777777">
            <w:pPr>
              <w:pStyle w:val="IndraNormal"/>
            </w:pPr>
            <w:r w:rsidRPr="7873DB79">
              <w:t>an..17</w:t>
            </w:r>
            <w:r>
              <w:t> </w:t>
            </w:r>
          </w:p>
        </w:tc>
        <w:tc>
          <w:tcPr>
            <w:tcW w:w="12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55394C86" w14:textId="77777777">
            <w:pPr>
              <w:pStyle w:val="IndraNormal"/>
            </w:pPr>
            <w:r w:rsidRPr="7873DB79">
              <w:t>1</w:t>
            </w:r>
            <w:r>
              <w:t> </w:t>
            </w:r>
          </w:p>
        </w:tc>
        <w:tc>
          <w:tcPr>
            <w:tcW w:w="40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155D0750" w14:paraId="1239A1C0" w14:textId="5B2B327C">
            <w:pPr>
              <w:pStyle w:val="IndraNormal"/>
            </w:pPr>
            <w:r>
              <w:t>Código postal.</w:t>
            </w:r>
          </w:p>
        </w:tc>
      </w:tr>
      <w:tr w:rsidRPr="00AE0BCF" w:rsidR="006B01B0" w:rsidTr="72AEA6BE" w14:paraId="32374F1E" w14:textId="77777777">
        <w:tc>
          <w:tcPr>
            <w:tcW w:w="27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1BC5BA68" w14:textId="77777777">
            <w:pPr>
              <w:pStyle w:val="IndraNormal"/>
            </w:pPr>
            <w:r w:rsidRPr="7873DB79">
              <w:t>- - - - City</w:t>
            </w:r>
            <w:r>
              <w:t> </w:t>
            </w:r>
          </w:p>
        </w:tc>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0B8CF70F" w14:textId="77777777">
            <w:pPr>
              <w:pStyle w:val="IndraNormal"/>
            </w:pPr>
            <w:r w:rsidRPr="7873DB79">
              <w:t>an..35</w:t>
            </w:r>
            <w:r>
              <w:t> </w:t>
            </w:r>
          </w:p>
        </w:tc>
        <w:tc>
          <w:tcPr>
            <w:tcW w:w="12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39EEB4AB" w14:textId="77777777">
            <w:pPr>
              <w:pStyle w:val="IndraNormal"/>
            </w:pPr>
            <w:r w:rsidRPr="7873DB79">
              <w:t>1</w:t>
            </w:r>
            <w:r>
              <w:t> </w:t>
            </w:r>
          </w:p>
        </w:tc>
        <w:tc>
          <w:tcPr>
            <w:tcW w:w="40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7901F66C" w14:paraId="1595E322" w14:textId="20346752">
            <w:pPr>
              <w:pStyle w:val="IndraNormal"/>
            </w:pPr>
            <w:r>
              <w:t>Cidade.</w:t>
            </w:r>
          </w:p>
        </w:tc>
      </w:tr>
      <w:tr w:rsidRPr="00AE0BCF" w:rsidR="006B01B0" w:rsidTr="72AEA6BE" w14:paraId="11335FEE" w14:textId="77777777">
        <w:tc>
          <w:tcPr>
            <w:tcW w:w="27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0EE2FB7B" w14:textId="77777777">
            <w:pPr>
              <w:pStyle w:val="IndraNormal"/>
            </w:pPr>
            <w:r w:rsidRPr="7873DB79">
              <w:t>- - - - Country</w:t>
            </w:r>
            <w:r>
              <w:t> </w:t>
            </w:r>
          </w:p>
        </w:tc>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34D65F66" w14:textId="77777777">
            <w:pPr>
              <w:pStyle w:val="IndraNormal"/>
            </w:pPr>
            <w:r w:rsidRPr="7873DB79">
              <w:t>a2</w:t>
            </w:r>
            <w:r>
              <w:t> </w:t>
            </w:r>
          </w:p>
        </w:tc>
        <w:tc>
          <w:tcPr>
            <w:tcW w:w="12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1F168AFF" w14:textId="77777777">
            <w:pPr>
              <w:pStyle w:val="IndraNormal"/>
            </w:pPr>
            <w:r w:rsidRPr="7873DB79">
              <w:t>1</w:t>
            </w:r>
            <w:r>
              <w:t> </w:t>
            </w:r>
          </w:p>
        </w:tc>
        <w:tc>
          <w:tcPr>
            <w:tcW w:w="40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1AAAD302" w14:paraId="3EDF224B" w14:textId="28751BE5">
            <w:pPr>
              <w:pStyle w:val="IndraNormal"/>
            </w:pPr>
            <w:r>
              <w:t>País.</w:t>
            </w:r>
          </w:p>
        </w:tc>
      </w:tr>
      <w:tr w:rsidRPr="00AE0BCF" w:rsidR="006B01B0" w:rsidTr="72AEA6BE" w14:paraId="4084D4AB" w14:textId="77777777">
        <w:tc>
          <w:tcPr>
            <w:tcW w:w="27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7AF3E847" w14:textId="77777777">
            <w:pPr>
              <w:pStyle w:val="IndraNormal"/>
            </w:pPr>
            <w:r w:rsidRPr="7873DB79">
              <w:t>- - - Contact Person</w:t>
            </w:r>
            <w:r>
              <w:t> </w:t>
            </w:r>
          </w:p>
        </w:tc>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7A22DC2F" w14:textId="77777777">
            <w:pPr>
              <w:pStyle w:val="IndraNormal"/>
            </w:pPr>
            <w:r w:rsidRPr="7873DB79">
              <w:t>-</w:t>
            </w:r>
            <w:r>
              <w:t> </w:t>
            </w:r>
          </w:p>
        </w:tc>
        <w:tc>
          <w:tcPr>
            <w:tcW w:w="12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2665E299" w14:textId="77777777">
            <w:pPr>
              <w:pStyle w:val="IndraNormal"/>
            </w:pPr>
            <w:r w:rsidRPr="7873DB79">
              <w:t>0 a 9</w:t>
            </w:r>
            <w:r>
              <w:t> </w:t>
            </w:r>
          </w:p>
        </w:tc>
        <w:tc>
          <w:tcPr>
            <w:tcW w:w="40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1FFBD97B" w14:paraId="2DB2D43C" w14:textId="76F6A3B6">
            <w:pPr>
              <w:pStyle w:val="IndraNormal"/>
            </w:pPr>
            <w:r w:rsidRPr="7873DB79">
              <w:t>Pessoa a contactar.</w:t>
            </w:r>
          </w:p>
        </w:tc>
      </w:tr>
      <w:tr w:rsidRPr="00AE0BCF" w:rsidR="006B01B0" w:rsidTr="72AEA6BE" w14:paraId="084AB09D" w14:textId="77777777">
        <w:tc>
          <w:tcPr>
            <w:tcW w:w="27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42DF79EA" w14:textId="77777777">
            <w:pPr>
              <w:pStyle w:val="IndraNormal"/>
            </w:pPr>
            <w:r w:rsidRPr="7873DB79">
              <w:t>- - Transport Document</w:t>
            </w:r>
            <w:r>
              <w:t> </w:t>
            </w:r>
          </w:p>
        </w:tc>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1254DF07" w14:textId="77777777">
            <w:pPr>
              <w:pStyle w:val="IndraNormal"/>
            </w:pPr>
            <w:r w:rsidRPr="7873DB79">
              <w:t>-</w:t>
            </w:r>
            <w:r>
              <w:t> </w:t>
            </w:r>
          </w:p>
        </w:tc>
        <w:tc>
          <w:tcPr>
            <w:tcW w:w="12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5CFCBAED" w14:textId="77777777">
            <w:pPr>
              <w:pStyle w:val="IndraNormal"/>
            </w:pPr>
            <w:r w:rsidRPr="7873DB79">
              <w:t>1 a 99</w:t>
            </w:r>
            <w:r>
              <w:t> </w:t>
            </w:r>
          </w:p>
        </w:tc>
        <w:tc>
          <w:tcPr>
            <w:tcW w:w="40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277061E6" w14:paraId="669BF674" w14:textId="45EE14F7">
            <w:pPr>
              <w:pStyle w:val="IndraNormal"/>
            </w:pPr>
            <w:r>
              <w:t>Documento de Transporte.</w:t>
            </w:r>
            <w:r w:rsidR="00C0200F">
              <w:t xml:space="preserve"> Ver capítulo </w:t>
            </w:r>
            <w:r w:rsidR="00565D00">
              <w:fldChar w:fldCharType="begin"/>
            </w:r>
            <w:r w:rsidR="00565D00">
              <w:instrText xml:space="preserve"> REF _Ref109684421 \r \h </w:instrText>
            </w:r>
            <w:r w:rsidR="00565D00">
              <w:fldChar w:fldCharType="separate"/>
            </w:r>
            <w:r w:rsidR="00171719">
              <w:t>4.3</w:t>
            </w:r>
            <w:r w:rsidR="00565D00">
              <w:fldChar w:fldCharType="end"/>
            </w:r>
            <w:r w:rsidR="00565D00">
              <w:t xml:space="preserve"> </w:t>
            </w:r>
            <w:r w:rsidR="00565D00">
              <w:fldChar w:fldCharType="begin"/>
            </w:r>
            <w:r w:rsidR="00565D00">
              <w:instrText xml:space="preserve"> REF _Ref109684421 \h </w:instrText>
            </w:r>
            <w:r w:rsidR="00565D00">
              <w:fldChar w:fldCharType="separate"/>
            </w:r>
            <w:r w:rsidR="00565D00">
              <w:t>Tipos de Documentos</w:t>
            </w:r>
            <w:r w:rsidR="00565D00">
              <w:fldChar w:fldCharType="end"/>
            </w:r>
            <w:r w:rsidRPr="00B11165" w:rsidR="00C0200F">
              <w:t>.</w:t>
            </w:r>
          </w:p>
        </w:tc>
      </w:tr>
      <w:tr w:rsidRPr="00AE0BCF" w:rsidR="006B01B0" w:rsidTr="72AEA6BE" w14:paraId="1FBDC420" w14:textId="77777777">
        <w:tc>
          <w:tcPr>
            <w:tcW w:w="27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34661CCD" w14:textId="77777777">
            <w:pPr>
              <w:pStyle w:val="IndraNormal"/>
            </w:pPr>
            <w:r w:rsidRPr="7873DB79">
              <w:lastRenderedPageBreak/>
              <w:t>- - - Type</w:t>
            </w:r>
            <w:r>
              <w:t> </w:t>
            </w:r>
          </w:p>
        </w:tc>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4C6BACEE" w14:textId="77777777">
            <w:pPr>
              <w:pStyle w:val="IndraNormal"/>
            </w:pPr>
            <w:r w:rsidRPr="7873DB79">
              <w:t>an4</w:t>
            </w:r>
            <w:r>
              <w:t> </w:t>
            </w:r>
          </w:p>
        </w:tc>
        <w:tc>
          <w:tcPr>
            <w:tcW w:w="12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59D5F2BD" w14:textId="77777777">
            <w:pPr>
              <w:pStyle w:val="IndraNormal"/>
            </w:pPr>
            <w:r w:rsidRPr="7873DB79">
              <w:t>1</w:t>
            </w:r>
            <w:r>
              <w:t> </w:t>
            </w:r>
          </w:p>
        </w:tc>
        <w:tc>
          <w:tcPr>
            <w:tcW w:w="40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B11165" w:rsidR="006B01B0" w:rsidP="00171719" w:rsidRDefault="2BF0271B" w14:paraId="7FCE130D" w14:textId="344DC975">
            <w:pPr>
              <w:pStyle w:val="IndraNormal"/>
            </w:pPr>
            <w:r w:rsidRPr="00B11165">
              <w:t>Tipo de documento de transporte.</w:t>
            </w:r>
          </w:p>
        </w:tc>
      </w:tr>
      <w:tr w:rsidRPr="00AE0BCF" w:rsidR="006B01B0" w:rsidTr="72AEA6BE" w14:paraId="2C00B3A4" w14:textId="77777777">
        <w:tc>
          <w:tcPr>
            <w:tcW w:w="27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4E19B067" w14:textId="77777777">
            <w:pPr>
              <w:pStyle w:val="IndraNormal"/>
            </w:pPr>
            <w:r w:rsidRPr="7873DB79">
              <w:t>- - - Reference Number</w:t>
            </w:r>
            <w:r>
              <w:t> </w:t>
            </w:r>
          </w:p>
        </w:tc>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4A9142C6" w14:textId="77777777">
            <w:pPr>
              <w:pStyle w:val="IndraNormal"/>
            </w:pPr>
            <w:r w:rsidRPr="7873DB79">
              <w:t>an..70</w:t>
            </w:r>
            <w:r>
              <w:t> </w:t>
            </w:r>
          </w:p>
        </w:tc>
        <w:tc>
          <w:tcPr>
            <w:tcW w:w="12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41BB7A39" w14:textId="77777777">
            <w:pPr>
              <w:pStyle w:val="IndraNormal"/>
            </w:pPr>
            <w:r w:rsidRPr="7873DB79">
              <w:t>1</w:t>
            </w:r>
            <w:r>
              <w:t> </w:t>
            </w:r>
          </w:p>
        </w:tc>
        <w:tc>
          <w:tcPr>
            <w:tcW w:w="40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B11165" w:rsidR="006B01B0" w:rsidP="00171719" w:rsidRDefault="50BAA6FC" w14:paraId="504CC3CF" w14:textId="6AE28371">
            <w:pPr>
              <w:pStyle w:val="IndraNormal"/>
            </w:pPr>
            <w:r w:rsidRPr="00B11165">
              <w:t>Número de referência do documento de transporte.</w:t>
            </w:r>
          </w:p>
        </w:tc>
      </w:tr>
      <w:tr w:rsidRPr="00AE0BCF" w:rsidR="006B01B0" w:rsidTr="72AEA6BE" w14:paraId="57B77741" w14:textId="77777777">
        <w:tc>
          <w:tcPr>
            <w:tcW w:w="27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31F87372" w14:textId="77777777">
            <w:pPr>
              <w:pStyle w:val="IndraNormal"/>
            </w:pPr>
            <w:r w:rsidRPr="7873DB79">
              <w:t>- - Previous Document</w:t>
            </w:r>
            <w:r>
              <w:t> </w:t>
            </w:r>
          </w:p>
        </w:tc>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2371A03A" w14:textId="77777777">
            <w:pPr>
              <w:pStyle w:val="IndraNormal"/>
            </w:pPr>
            <w:r w:rsidRPr="7873DB79">
              <w:t>-</w:t>
            </w:r>
            <w:r>
              <w:t> </w:t>
            </w:r>
          </w:p>
        </w:tc>
        <w:tc>
          <w:tcPr>
            <w:tcW w:w="12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591C934E" w14:textId="77777777">
            <w:pPr>
              <w:pStyle w:val="IndraNormal"/>
            </w:pPr>
            <w:r w:rsidRPr="7873DB79">
              <w:t>0 a 9999</w:t>
            </w:r>
            <w:r>
              <w:t> </w:t>
            </w:r>
          </w:p>
        </w:tc>
        <w:tc>
          <w:tcPr>
            <w:tcW w:w="40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2AF7D26B" w14:paraId="384C070E" w14:textId="199686E8">
            <w:pPr>
              <w:pStyle w:val="IndraNormal"/>
            </w:pPr>
            <w:r>
              <w:t>Documento precedente.</w:t>
            </w:r>
            <w:r w:rsidR="00C0200F">
              <w:t xml:space="preserve"> </w:t>
            </w:r>
            <w:r w:rsidR="00565D00">
              <w:t xml:space="preserve">Ver capítulo </w:t>
            </w:r>
            <w:r w:rsidR="00565D00">
              <w:fldChar w:fldCharType="begin"/>
            </w:r>
            <w:r w:rsidR="00565D00">
              <w:instrText xml:space="preserve"> REF _Ref109684421 \r \h </w:instrText>
            </w:r>
            <w:r w:rsidR="00565D00">
              <w:fldChar w:fldCharType="separate"/>
            </w:r>
            <w:r w:rsidR="00171719">
              <w:t>4.3</w:t>
            </w:r>
            <w:r w:rsidR="00565D00">
              <w:fldChar w:fldCharType="end"/>
            </w:r>
            <w:r w:rsidR="00565D00">
              <w:t xml:space="preserve"> </w:t>
            </w:r>
            <w:r w:rsidR="00565D00">
              <w:fldChar w:fldCharType="begin"/>
            </w:r>
            <w:r w:rsidR="00565D00">
              <w:instrText xml:space="preserve"> REF _Ref109684421 \h </w:instrText>
            </w:r>
            <w:r w:rsidR="00565D00">
              <w:fldChar w:fldCharType="separate"/>
            </w:r>
            <w:r w:rsidR="00565D00">
              <w:t>Tipos de Documentos</w:t>
            </w:r>
            <w:r w:rsidR="00565D00">
              <w:fldChar w:fldCharType="end"/>
            </w:r>
            <w:r w:rsidRPr="00B11165" w:rsidR="00565D00">
              <w:t>.</w:t>
            </w:r>
          </w:p>
        </w:tc>
      </w:tr>
      <w:tr w:rsidRPr="00AE0BCF" w:rsidR="006B01B0" w:rsidTr="72AEA6BE" w14:paraId="6B41329C" w14:textId="77777777">
        <w:tc>
          <w:tcPr>
            <w:tcW w:w="27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3466EA48" w14:textId="77777777">
            <w:pPr>
              <w:pStyle w:val="IndraNormal"/>
            </w:pPr>
            <w:r w:rsidRPr="7873DB79">
              <w:t>- - - Type</w:t>
            </w:r>
            <w:r>
              <w:t> </w:t>
            </w:r>
          </w:p>
        </w:tc>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6B3694AF" w14:textId="77777777">
            <w:pPr>
              <w:pStyle w:val="IndraNormal"/>
            </w:pPr>
            <w:r w:rsidRPr="7873DB79">
              <w:t>an4</w:t>
            </w:r>
            <w:r>
              <w:t> </w:t>
            </w:r>
          </w:p>
        </w:tc>
        <w:tc>
          <w:tcPr>
            <w:tcW w:w="12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27F2F72F" w14:textId="77777777">
            <w:pPr>
              <w:pStyle w:val="IndraNormal"/>
            </w:pPr>
            <w:r w:rsidRPr="7873DB79">
              <w:t>1</w:t>
            </w:r>
            <w:r>
              <w:t> </w:t>
            </w:r>
          </w:p>
        </w:tc>
        <w:tc>
          <w:tcPr>
            <w:tcW w:w="40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026164F" w14:paraId="2F01986C" w14:textId="54B3BFD1">
            <w:pPr>
              <w:pStyle w:val="IndraNormal"/>
            </w:pPr>
            <w:r>
              <w:t>Tipo de documento precedente.</w:t>
            </w:r>
          </w:p>
        </w:tc>
      </w:tr>
      <w:tr w:rsidRPr="00AE0BCF" w:rsidR="006B01B0" w:rsidTr="72AEA6BE" w14:paraId="10AD1DDC" w14:textId="77777777">
        <w:tc>
          <w:tcPr>
            <w:tcW w:w="27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3F3F8089" w14:textId="77777777">
            <w:pPr>
              <w:pStyle w:val="IndraNormal"/>
            </w:pPr>
            <w:r w:rsidRPr="7873DB79">
              <w:t>- - - Reference Number</w:t>
            </w:r>
            <w:r>
              <w:t> </w:t>
            </w:r>
          </w:p>
        </w:tc>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0232D6F9" w14:textId="77777777">
            <w:pPr>
              <w:pStyle w:val="IndraNormal"/>
            </w:pPr>
            <w:r w:rsidRPr="7873DB79">
              <w:t>an..70</w:t>
            </w:r>
            <w:r>
              <w:t> </w:t>
            </w:r>
          </w:p>
        </w:tc>
        <w:tc>
          <w:tcPr>
            <w:tcW w:w="12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736DC1B5" w14:textId="77777777">
            <w:pPr>
              <w:pStyle w:val="IndraNormal"/>
            </w:pPr>
            <w:r w:rsidRPr="7873DB79">
              <w:t>1</w:t>
            </w:r>
            <w:r>
              <w:t> </w:t>
            </w:r>
          </w:p>
        </w:tc>
        <w:tc>
          <w:tcPr>
            <w:tcW w:w="40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B11165" w:rsidR="006B01B0" w:rsidP="00171719" w:rsidRDefault="56D676C8" w14:paraId="54AD1FE3" w14:textId="0AB65968">
            <w:pPr>
              <w:pStyle w:val="IndraNormal"/>
            </w:pPr>
            <w:r w:rsidRPr="00B11165">
              <w:t>Número de referência do documento precedente.</w:t>
            </w:r>
          </w:p>
        </w:tc>
      </w:tr>
      <w:tr w:rsidRPr="00AE0BCF" w:rsidR="006B01B0" w:rsidTr="72AEA6BE" w14:paraId="60BD0C98" w14:textId="77777777">
        <w:tc>
          <w:tcPr>
            <w:tcW w:w="27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5C5F44F5" w14:textId="77777777">
            <w:pPr>
              <w:pStyle w:val="IndraNormal"/>
            </w:pPr>
            <w:r w:rsidRPr="7873DB79">
              <w:t>- - - Goods Item Identifier</w:t>
            </w:r>
            <w:r>
              <w:t> </w:t>
            </w:r>
          </w:p>
        </w:tc>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4DE54225" w14:textId="77777777">
            <w:pPr>
              <w:pStyle w:val="IndraNormal"/>
            </w:pPr>
            <w:r w:rsidRPr="7873DB79">
              <w:t>n1..5</w:t>
            </w:r>
            <w:r>
              <w:t> </w:t>
            </w:r>
          </w:p>
        </w:tc>
        <w:tc>
          <w:tcPr>
            <w:tcW w:w="12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6F2768CB" w14:textId="77777777">
            <w:pPr>
              <w:pStyle w:val="IndraNormal"/>
            </w:pPr>
            <w:r w:rsidRPr="7873DB79">
              <w:t>1</w:t>
            </w:r>
            <w:r>
              <w:t> </w:t>
            </w:r>
          </w:p>
        </w:tc>
        <w:tc>
          <w:tcPr>
            <w:tcW w:w="40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ACE2250" w14:paraId="55EC2E67" w14:textId="4EB628E3">
            <w:pPr>
              <w:pStyle w:val="IndraNormal"/>
            </w:pPr>
            <w:r>
              <w:t>Identificador da adição.</w:t>
            </w:r>
          </w:p>
        </w:tc>
      </w:tr>
      <w:tr w:rsidRPr="00AE0BCF" w:rsidR="006B01B0" w:rsidTr="72AEA6BE" w14:paraId="4FBF4274" w14:textId="77777777">
        <w:tc>
          <w:tcPr>
            <w:tcW w:w="27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4F9901A1" w14:textId="77777777">
            <w:pPr>
              <w:pStyle w:val="IndraNormal"/>
            </w:pPr>
            <w:r w:rsidRPr="7873DB79">
              <w:t>- - Cargo Type</w:t>
            </w:r>
            <w:r>
              <w:t> </w:t>
            </w:r>
          </w:p>
        </w:tc>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3BE0523C" w14:textId="77777777">
            <w:pPr>
              <w:pStyle w:val="IndraNormal"/>
            </w:pPr>
            <w:r w:rsidRPr="7873DB79">
              <w:t>an3</w:t>
            </w:r>
            <w:r>
              <w:t> </w:t>
            </w:r>
          </w:p>
        </w:tc>
        <w:tc>
          <w:tcPr>
            <w:tcW w:w="12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27BF8BFC" w14:textId="77777777">
            <w:pPr>
              <w:pStyle w:val="IndraNormal"/>
            </w:pPr>
            <w:r w:rsidRPr="7873DB79">
              <w:t>1</w:t>
            </w:r>
            <w:r>
              <w:t> </w:t>
            </w:r>
          </w:p>
        </w:tc>
        <w:tc>
          <w:tcPr>
            <w:tcW w:w="40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B11165" w:rsidR="006B01B0" w:rsidP="00171719" w:rsidRDefault="00C0200F" w14:paraId="7A6A0142" w14:textId="0988BF60">
            <w:pPr>
              <w:pStyle w:val="IndraNormal"/>
            </w:pPr>
            <w:r>
              <w:t xml:space="preserve">Tipo de carga. Ver capítulo </w:t>
            </w:r>
            <w:r w:rsidR="00565D00">
              <w:fldChar w:fldCharType="begin"/>
            </w:r>
            <w:r w:rsidR="00565D00">
              <w:instrText xml:space="preserve"> REF _Ref109684358 \r \h </w:instrText>
            </w:r>
            <w:r w:rsidR="00565D00">
              <w:fldChar w:fldCharType="separate"/>
            </w:r>
            <w:r w:rsidR="00171719">
              <w:t>4.2</w:t>
            </w:r>
            <w:r w:rsidR="00565D00">
              <w:fldChar w:fldCharType="end"/>
            </w:r>
            <w:r w:rsidR="00565D00">
              <w:t xml:space="preserve"> </w:t>
            </w:r>
            <w:r w:rsidR="00565D00">
              <w:fldChar w:fldCharType="begin"/>
            </w:r>
            <w:r w:rsidR="00565D00">
              <w:instrText xml:space="preserve"> REF _Ref109684358 \h </w:instrText>
            </w:r>
            <w:r w:rsidR="00565D00">
              <w:fldChar w:fldCharType="separate"/>
            </w:r>
            <w:r w:rsidR="00565D00">
              <w:t>Tipos de Carga</w:t>
            </w:r>
            <w:r w:rsidR="00565D00">
              <w:fldChar w:fldCharType="end"/>
            </w:r>
            <w:r w:rsidRPr="00B11165" w:rsidR="74C009A3">
              <w:t>.</w:t>
            </w:r>
          </w:p>
        </w:tc>
      </w:tr>
      <w:tr w:rsidRPr="00AE0BCF" w:rsidR="006B01B0" w:rsidTr="72AEA6BE" w14:paraId="4BE4682B" w14:textId="77777777">
        <w:tc>
          <w:tcPr>
            <w:tcW w:w="27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7765312E" w14:textId="77777777">
            <w:pPr>
              <w:pStyle w:val="IndraNormal"/>
            </w:pPr>
            <w:r w:rsidRPr="7873DB79">
              <w:t>- - Packaging</w:t>
            </w:r>
            <w:r>
              <w:t> </w:t>
            </w:r>
          </w:p>
        </w:tc>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001CB823" w14:textId="77777777">
            <w:pPr>
              <w:pStyle w:val="IndraNormal"/>
            </w:pPr>
            <w:r w:rsidRPr="7873DB79">
              <w:t>-</w:t>
            </w:r>
            <w:r>
              <w:t> </w:t>
            </w:r>
          </w:p>
        </w:tc>
        <w:tc>
          <w:tcPr>
            <w:tcW w:w="12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68D0C518" w14:textId="77777777">
            <w:pPr>
              <w:pStyle w:val="IndraNormal"/>
            </w:pPr>
            <w:r w:rsidRPr="7873DB79">
              <w:t>1 a 99</w:t>
            </w:r>
            <w:r>
              <w:t> </w:t>
            </w:r>
          </w:p>
        </w:tc>
        <w:tc>
          <w:tcPr>
            <w:tcW w:w="40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41189E43" w14:paraId="2C261445" w14:textId="3EC95D88">
            <w:pPr>
              <w:pStyle w:val="IndraNormal"/>
            </w:pPr>
            <w:r>
              <w:t>Volumes.</w:t>
            </w:r>
          </w:p>
        </w:tc>
      </w:tr>
      <w:tr w:rsidRPr="00AE0BCF" w:rsidR="006B01B0" w:rsidTr="72AEA6BE" w14:paraId="2F7E21B1" w14:textId="77777777">
        <w:tc>
          <w:tcPr>
            <w:tcW w:w="27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147D0FF1" w14:textId="77777777">
            <w:pPr>
              <w:pStyle w:val="IndraNormal"/>
            </w:pPr>
            <w:r w:rsidRPr="7873DB79">
              <w:t>- - - Type Of Packages</w:t>
            </w:r>
            <w:r>
              <w:t> </w:t>
            </w:r>
          </w:p>
        </w:tc>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1CD94D9F" w14:textId="77777777">
            <w:pPr>
              <w:pStyle w:val="IndraNormal"/>
            </w:pPr>
            <w:r w:rsidRPr="7873DB79">
              <w:t>an2</w:t>
            </w:r>
            <w:r>
              <w:t> </w:t>
            </w:r>
          </w:p>
        </w:tc>
        <w:tc>
          <w:tcPr>
            <w:tcW w:w="12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578381A9" w14:textId="77777777">
            <w:pPr>
              <w:pStyle w:val="IndraNormal"/>
            </w:pPr>
            <w:r w:rsidRPr="7873DB79">
              <w:t>1</w:t>
            </w:r>
            <w:r>
              <w:t> </w:t>
            </w:r>
          </w:p>
        </w:tc>
        <w:tc>
          <w:tcPr>
            <w:tcW w:w="40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45C9EF4E" w14:paraId="6B12135F" w14:textId="50AB95A3">
            <w:pPr>
              <w:pStyle w:val="IndraNormal"/>
            </w:pPr>
            <w:r>
              <w:t>Tipo de Volumes.</w:t>
            </w:r>
          </w:p>
        </w:tc>
      </w:tr>
      <w:tr w:rsidRPr="00AE0BCF" w:rsidR="006B01B0" w:rsidTr="72AEA6BE" w14:paraId="11F65AF4" w14:textId="77777777">
        <w:tc>
          <w:tcPr>
            <w:tcW w:w="27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14DF58A6" w14:textId="77777777">
            <w:pPr>
              <w:pStyle w:val="IndraNormal"/>
            </w:pPr>
            <w:r w:rsidRPr="7873DB79">
              <w:t>- - - Number Of Packages</w:t>
            </w:r>
            <w:r>
              <w:t> </w:t>
            </w:r>
          </w:p>
        </w:tc>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57588782" w14:textId="77777777">
            <w:pPr>
              <w:pStyle w:val="IndraNormal"/>
            </w:pPr>
            <w:r w:rsidRPr="7873DB79">
              <w:t>n1..8</w:t>
            </w:r>
            <w:r>
              <w:t> </w:t>
            </w:r>
          </w:p>
        </w:tc>
        <w:tc>
          <w:tcPr>
            <w:tcW w:w="12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7A5370B2" w14:textId="77777777">
            <w:pPr>
              <w:pStyle w:val="IndraNormal"/>
            </w:pPr>
            <w:r w:rsidRPr="7873DB79">
              <w:t>1</w:t>
            </w:r>
            <w:r>
              <w:t> </w:t>
            </w:r>
          </w:p>
        </w:tc>
        <w:tc>
          <w:tcPr>
            <w:tcW w:w="40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2FC2AE3E" w14:paraId="6E176123" w14:textId="1FEE3350">
            <w:pPr>
              <w:pStyle w:val="IndraNormal"/>
            </w:pPr>
            <w:r>
              <w:t>Número de Volumes.</w:t>
            </w:r>
          </w:p>
        </w:tc>
      </w:tr>
      <w:tr w:rsidRPr="00AE0BCF" w:rsidR="006B01B0" w:rsidTr="72AEA6BE" w14:paraId="7D27F9F7" w14:textId="77777777">
        <w:tc>
          <w:tcPr>
            <w:tcW w:w="27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330BF106" w14:textId="77777777">
            <w:pPr>
              <w:pStyle w:val="IndraNormal"/>
            </w:pPr>
            <w:r w:rsidRPr="7873DB79">
              <w:t>- - - Shipping Marks</w:t>
            </w:r>
            <w:r>
              <w:t> </w:t>
            </w:r>
          </w:p>
        </w:tc>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6C2A375D" w14:textId="77777777">
            <w:pPr>
              <w:pStyle w:val="IndraNormal"/>
            </w:pPr>
            <w:r w:rsidRPr="7873DB79">
              <w:t>an..512</w:t>
            </w:r>
            <w:r>
              <w:t> </w:t>
            </w:r>
          </w:p>
        </w:tc>
        <w:tc>
          <w:tcPr>
            <w:tcW w:w="12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2A9ACFDD" w14:textId="77777777">
            <w:pPr>
              <w:pStyle w:val="IndraNormal"/>
            </w:pPr>
            <w:r w:rsidRPr="7873DB79">
              <w:t>1</w:t>
            </w:r>
            <w:r>
              <w:t> </w:t>
            </w:r>
          </w:p>
        </w:tc>
        <w:tc>
          <w:tcPr>
            <w:tcW w:w="40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B11165" w:rsidR="006B01B0" w:rsidP="00171719" w:rsidRDefault="54CB0179" w14:paraId="10252C7A" w14:textId="6BEA7A9B">
            <w:pPr>
              <w:pStyle w:val="IndraNormal"/>
            </w:pPr>
            <w:r w:rsidRPr="00B11165">
              <w:t>Marcas de expedição. Indicar as marcas e números que figuram nas unidades de transporte ou nos volumes.</w:t>
            </w:r>
          </w:p>
        </w:tc>
      </w:tr>
      <w:tr w:rsidRPr="00AE0BCF" w:rsidR="006B01B0" w:rsidTr="72AEA6BE" w14:paraId="08556986" w14:textId="77777777">
        <w:tc>
          <w:tcPr>
            <w:tcW w:w="27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01AD7B09" w14:textId="77777777">
            <w:pPr>
              <w:pStyle w:val="IndraNormal"/>
            </w:pPr>
            <w:r w:rsidRPr="7873DB79">
              <w:t>- - Gross Mass</w:t>
            </w:r>
            <w:r>
              <w:t> </w:t>
            </w:r>
          </w:p>
        </w:tc>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7755B6F2" w14:textId="77777777">
            <w:pPr>
              <w:pStyle w:val="IndraNormal"/>
            </w:pPr>
            <w:r w:rsidRPr="7873DB79">
              <w:t>n16.6</w:t>
            </w:r>
            <w:r>
              <w:t> </w:t>
            </w:r>
          </w:p>
        </w:tc>
        <w:tc>
          <w:tcPr>
            <w:tcW w:w="12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2E586857" w14:textId="77777777">
            <w:pPr>
              <w:pStyle w:val="IndraNormal"/>
            </w:pPr>
            <w:r w:rsidRPr="7873DB79">
              <w:t>1</w:t>
            </w:r>
            <w:r>
              <w:t> </w:t>
            </w:r>
          </w:p>
        </w:tc>
        <w:tc>
          <w:tcPr>
            <w:tcW w:w="40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3A53698F" w14:paraId="10A796EB" w14:textId="17466A86">
            <w:pPr>
              <w:pStyle w:val="IndraNormal"/>
            </w:pPr>
            <w:r>
              <w:t>Massa bruta (Kg).</w:t>
            </w:r>
          </w:p>
        </w:tc>
      </w:tr>
      <w:tr w:rsidRPr="00AE0BCF" w:rsidR="006B01B0" w:rsidTr="72AEA6BE" w14:paraId="3583BC0F" w14:textId="77777777">
        <w:tc>
          <w:tcPr>
            <w:tcW w:w="27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4FBDFD57" w14:textId="77777777">
            <w:pPr>
              <w:pStyle w:val="IndraNormal"/>
            </w:pPr>
            <w:r w:rsidRPr="7873DB79">
              <w:t>- - Equipments And Seals</w:t>
            </w:r>
            <w:r>
              <w:t> </w:t>
            </w:r>
          </w:p>
        </w:tc>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46ACCD45" w14:textId="77777777">
            <w:pPr>
              <w:pStyle w:val="IndraNormal"/>
            </w:pPr>
            <w:r w:rsidRPr="7873DB79">
              <w:t>-</w:t>
            </w:r>
            <w:r>
              <w:t> </w:t>
            </w:r>
          </w:p>
        </w:tc>
        <w:tc>
          <w:tcPr>
            <w:tcW w:w="12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6E4BA1A9" w14:textId="77777777">
            <w:pPr>
              <w:pStyle w:val="IndraNormal"/>
            </w:pPr>
            <w:r w:rsidRPr="7873DB79">
              <w:t>0 ou 1</w:t>
            </w:r>
            <w:r>
              <w:t> </w:t>
            </w:r>
          </w:p>
        </w:tc>
        <w:tc>
          <w:tcPr>
            <w:tcW w:w="40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44B5D5B3" w14:paraId="6685C92D" w14:textId="09FA561F">
            <w:pPr>
              <w:pStyle w:val="IndraNormal"/>
            </w:pPr>
            <w:r>
              <w:t>Equipamentos e Selos.</w:t>
            </w:r>
          </w:p>
        </w:tc>
      </w:tr>
      <w:tr w:rsidRPr="00AE0BCF" w:rsidR="006B01B0" w:rsidTr="72AEA6BE" w14:paraId="1AD767E6" w14:textId="77777777">
        <w:tc>
          <w:tcPr>
            <w:tcW w:w="27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19D256D4" w14:textId="77777777">
            <w:pPr>
              <w:pStyle w:val="IndraNormal"/>
            </w:pPr>
            <w:r w:rsidRPr="7873DB79">
              <w:t>- - - Transport Equipment</w:t>
            </w:r>
            <w:r>
              <w:t> </w:t>
            </w:r>
          </w:p>
        </w:tc>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3559D284" w14:textId="77777777">
            <w:pPr>
              <w:pStyle w:val="IndraNormal"/>
            </w:pPr>
            <w:r w:rsidRPr="7873DB79">
              <w:t>-</w:t>
            </w:r>
            <w:r>
              <w:t> </w:t>
            </w:r>
          </w:p>
        </w:tc>
        <w:tc>
          <w:tcPr>
            <w:tcW w:w="12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51EDE114" w14:textId="77777777">
            <w:pPr>
              <w:pStyle w:val="IndraNormal"/>
            </w:pPr>
            <w:r w:rsidRPr="7873DB79">
              <w:t>0 a 9999</w:t>
            </w:r>
            <w:r>
              <w:t> </w:t>
            </w:r>
          </w:p>
        </w:tc>
        <w:tc>
          <w:tcPr>
            <w:tcW w:w="40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B11165" w:rsidR="006B01B0" w:rsidP="00171719" w:rsidRDefault="08BC25F1" w14:paraId="2DE08EEA" w14:textId="559CB388">
            <w:pPr>
              <w:pStyle w:val="IndraNormal"/>
            </w:pPr>
            <w:r w:rsidRPr="00B11165">
              <w:t>Equipamentos de transporte. Elementos de dados de preenchimento obrigatório de acordo com a situação das mercadorias no momento em que é efetuada a declaração.</w:t>
            </w:r>
          </w:p>
        </w:tc>
      </w:tr>
      <w:tr w:rsidRPr="00AE0BCF" w:rsidR="006B01B0" w:rsidTr="72AEA6BE" w14:paraId="78F971EC" w14:textId="77777777">
        <w:tc>
          <w:tcPr>
            <w:tcW w:w="27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54B9A192" w14:textId="77777777">
            <w:pPr>
              <w:pStyle w:val="IndraNormal"/>
            </w:pPr>
            <w:r w:rsidRPr="7873DB79">
              <w:t>- - - - Container Identification Number</w:t>
            </w:r>
            <w:r>
              <w:t> </w:t>
            </w:r>
          </w:p>
        </w:tc>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70782EA9" w14:textId="77777777">
            <w:pPr>
              <w:pStyle w:val="IndraNormal"/>
            </w:pPr>
            <w:r w:rsidRPr="7873DB79">
              <w:t>an..17</w:t>
            </w:r>
            <w:r>
              <w:t> </w:t>
            </w:r>
          </w:p>
        </w:tc>
        <w:tc>
          <w:tcPr>
            <w:tcW w:w="12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4DA2F451" w14:textId="77777777">
            <w:pPr>
              <w:pStyle w:val="IndraNormal"/>
            </w:pPr>
            <w:r w:rsidRPr="7873DB79">
              <w:t>1</w:t>
            </w:r>
            <w:r>
              <w:t> </w:t>
            </w:r>
          </w:p>
        </w:tc>
        <w:tc>
          <w:tcPr>
            <w:tcW w:w="40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B11165" w:rsidR="006B01B0" w:rsidP="00171719" w:rsidRDefault="3537E273" w14:paraId="7F83A90E" w14:textId="7B8BBF66">
            <w:pPr>
              <w:pStyle w:val="IndraNormal"/>
            </w:pPr>
            <w:r w:rsidRPr="00B11165">
              <w:t>Número de identificação de contentor</w:t>
            </w:r>
          </w:p>
        </w:tc>
      </w:tr>
      <w:tr w:rsidRPr="00AE0BCF" w:rsidR="006B01B0" w:rsidTr="72AEA6BE" w14:paraId="408F9E53" w14:textId="77777777">
        <w:tc>
          <w:tcPr>
            <w:tcW w:w="27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1494640C" w14:textId="77777777">
            <w:pPr>
              <w:pStyle w:val="IndraNormal"/>
            </w:pPr>
            <w:r w:rsidRPr="7873DB79">
              <w:lastRenderedPageBreak/>
              <w:t>- - - - Container Packed Status</w:t>
            </w:r>
            <w:r>
              <w:t> </w:t>
            </w:r>
          </w:p>
        </w:tc>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00C0200F" w14:paraId="1BCED6D6" w14:textId="7E2F093F">
            <w:pPr>
              <w:pStyle w:val="IndraNormal"/>
            </w:pPr>
            <w:r>
              <w:t>a2</w:t>
            </w:r>
            <w:r w:rsidR="6E22E86E">
              <w:t> </w:t>
            </w:r>
          </w:p>
        </w:tc>
        <w:tc>
          <w:tcPr>
            <w:tcW w:w="12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6914853D" w14:textId="77777777">
            <w:pPr>
              <w:pStyle w:val="IndraNormal"/>
            </w:pPr>
            <w:r w:rsidRPr="7873DB79">
              <w:t>0 ou 1</w:t>
            </w:r>
            <w:r>
              <w:t> </w:t>
            </w:r>
          </w:p>
        </w:tc>
        <w:tc>
          <w:tcPr>
            <w:tcW w:w="40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B11165" w:rsidR="006B01B0" w:rsidP="00171719" w:rsidRDefault="025F345D" w14:paraId="546DA5B5" w14:textId="108B3196">
            <w:pPr>
              <w:pStyle w:val="IndraNormal"/>
            </w:pPr>
            <w:r w:rsidRPr="00B11165">
              <w:t xml:space="preserve">Estado de acondicionamento do contentor. </w:t>
            </w:r>
          </w:p>
          <w:p w:rsidRPr="00B11165" w:rsidR="006B01B0" w:rsidP="00171719" w:rsidRDefault="025F345D" w14:paraId="359C93BF" w14:textId="5022F3E3">
            <w:pPr>
              <w:pStyle w:val="IndraNormal"/>
            </w:pPr>
            <w:r w:rsidRPr="00B11165">
              <w:t>Lista de códigos aplicáveis:</w:t>
            </w:r>
            <w:r w:rsidRPr="00B11165" w:rsidR="21FCBBB5">
              <w:br/>
            </w:r>
            <w:r w:rsidRPr="00B11165">
              <w:t xml:space="preserve"> A – Vazio;</w:t>
            </w:r>
          </w:p>
          <w:p w:rsidRPr="00AE0BCF" w:rsidR="006B01B0" w:rsidP="00171719" w:rsidRDefault="025F345D" w14:paraId="20D5AE62" w14:textId="2775575C">
            <w:pPr>
              <w:pStyle w:val="IndraNormal"/>
            </w:pPr>
            <w:r w:rsidRPr="00412147">
              <w:t xml:space="preserve"> </w:t>
            </w:r>
            <w:r>
              <w:t>B – Não Vazio.</w:t>
            </w:r>
          </w:p>
        </w:tc>
      </w:tr>
      <w:tr w:rsidRPr="00AE0BCF" w:rsidR="006B01B0" w:rsidTr="72AEA6BE" w14:paraId="0245A7FA" w14:textId="77777777">
        <w:tc>
          <w:tcPr>
            <w:tcW w:w="27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60B99CE2" w14:textId="77777777">
            <w:pPr>
              <w:pStyle w:val="IndraNormal"/>
            </w:pPr>
            <w:r w:rsidRPr="7873DB79">
              <w:t>- - - Number Of Seals</w:t>
            </w:r>
            <w:r>
              <w:t> </w:t>
            </w:r>
          </w:p>
        </w:tc>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4BC475EC" w14:textId="77777777">
            <w:pPr>
              <w:pStyle w:val="IndraNormal"/>
            </w:pPr>
            <w:r w:rsidRPr="7873DB79">
              <w:t>n1..4</w:t>
            </w:r>
            <w:r>
              <w:t> </w:t>
            </w:r>
          </w:p>
        </w:tc>
        <w:tc>
          <w:tcPr>
            <w:tcW w:w="12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4AECC72F" w14:textId="77777777">
            <w:pPr>
              <w:pStyle w:val="IndraNormal"/>
            </w:pPr>
            <w:r w:rsidRPr="7873DB79">
              <w:t>0 ou 1</w:t>
            </w:r>
            <w:r>
              <w:t> </w:t>
            </w:r>
          </w:p>
        </w:tc>
        <w:tc>
          <w:tcPr>
            <w:tcW w:w="40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1C999A76" w14:paraId="78A237DA" w14:textId="102A3285">
            <w:pPr>
              <w:pStyle w:val="IndraNormal"/>
            </w:pPr>
            <w:r>
              <w:t>Número de selos.</w:t>
            </w:r>
          </w:p>
        </w:tc>
      </w:tr>
      <w:tr w:rsidRPr="00AE0BCF" w:rsidR="006B01B0" w:rsidTr="72AEA6BE" w14:paraId="4C3262FA" w14:textId="77777777">
        <w:tc>
          <w:tcPr>
            <w:tcW w:w="27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4549C603" w14:textId="77777777">
            <w:pPr>
              <w:pStyle w:val="IndraNormal"/>
            </w:pPr>
            <w:r w:rsidRPr="7873DB79">
              <w:t>- - - Seal</w:t>
            </w:r>
            <w:r>
              <w:t> </w:t>
            </w:r>
          </w:p>
        </w:tc>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3A3E30AB" w14:textId="77777777">
            <w:pPr>
              <w:pStyle w:val="IndraNormal"/>
            </w:pPr>
            <w:r w:rsidRPr="7873DB79">
              <w:t>an20</w:t>
            </w:r>
            <w:r>
              <w:t> </w:t>
            </w:r>
          </w:p>
        </w:tc>
        <w:tc>
          <w:tcPr>
            <w:tcW w:w="12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7EDDD6DA" w14:textId="77777777">
            <w:pPr>
              <w:pStyle w:val="IndraNormal"/>
            </w:pPr>
            <w:r w:rsidRPr="7873DB79">
              <w:t>0 a 99</w:t>
            </w:r>
            <w:r>
              <w:t> </w:t>
            </w:r>
          </w:p>
        </w:tc>
        <w:tc>
          <w:tcPr>
            <w:tcW w:w="40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334F4F9C" w14:paraId="1F885505" w14:textId="3DEDC9E5">
            <w:pPr>
              <w:pStyle w:val="IndraNormal"/>
            </w:pPr>
            <w:r>
              <w:t>Identificador do selo.</w:t>
            </w:r>
          </w:p>
        </w:tc>
      </w:tr>
      <w:tr w:rsidRPr="00AE0BCF" w:rsidR="006B01B0" w:rsidTr="72AEA6BE" w14:paraId="22204C1A" w14:textId="77777777">
        <w:tc>
          <w:tcPr>
            <w:tcW w:w="27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440BF992" w14:textId="77777777">
            <w:pPr>
              <w:pStyle w:val="IndraNormal"/>
            </w:pPr>
            <w:r w:rsidRPr="7873DB79">
              <w:t>- - Justification</w:t>
            </w:r>
            <w:r>
              <w:t> </w:t>
            </w:r>
          </w:p>
        </w:tc>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1A722D55" w14:textId="77777777">
            <w:pPr>
              <w:pStyle w:val="IndraNormal"/>
            </w:pPr>
            <w:r w:rsidRPr="7873DB79">
              <w:t>an..512</w:t>
            </w:r>
            <w:r>
              <w:t> </w:t>
            </w:r>
          </w:p>
        </w:tc>
        <w:tc>
          <w:tcPr>
            <w:tcW w:w="12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2941E0CF" w14:textId="77777777">
            <w:pPr>
              <w:pStyle w:val="IndraNormal"/>
            </w:pPr>
            <w:r w:rsidRPr="7873DB79">
              <w:t>0 ou 1</w:t>
            </w:r>
            <w:r>
              <w:t> </w:t>
            </w:r>
          </w:p>
        </w:tc>
        <w:tc>
          <w:tcPr>
            <w:tcW w:w="40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404C68E9" w14:paraId="5F5A3140" w14:textId="751CEEFB">
            <w:pPr>
              <w:pStyle w:val="IndraNormal"/>
            </w:pPr>
            <w:r>
              <w:t>Justificação.</w:t>
            </w:r>
          </w:p>
        </w:tc>
      </w:tr>
      <w:tr w:rsidRPr="00AE0BCF" w:rsidR="006B01B0" w:rsidTr="72AEA6BE" w14:paraId="102333CE" w14:textId="77777777">
        <w:tc>
          <w:tcPr>
            <w:tcW w:w="27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4C1451D8" w14:textId="77777777">
            <w:pPr>
              <w:pStyle w:val="IndraNormal"/>
            </w:pPr>
            <w:r w:rsidRPr="7873DB79">
              <w:t>Exit Movements</w:t>
            </w:r>
            <w:r>
              <w:t> </w:t>
            </w:r>
          </w:p>
        </w:tc>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4294A17D" w14:textId="77777777">
            <w:pPr>
              <w:pStyle w:val="IndraNormal"/>
            </w:pPr>
            <w:r w:rsidRPr="7873DB79">
              <w:t>-</w:t>
            </w:r>
            <w:r>
              <w:t> </w:t>
            </w:r>
          </w:p>
        </w:tc>
        <w:tc>
          <w:tcPr>
            <w:tcW w:w="12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5B03FFF7" w14:textId="77777777">
            <w:pPr>
              <w:pStyle w:val="IndraNormal"/>
            </w:pPr>
            <w:r w:rsidRPr="7873DB79">
              <w:t>0 ou 1</w:t>
            </w:r>
            <w:r>
              <w:t> </w:t>
            </w:r>
          </w:p>
        </w:tc>
        <w:tc>
          <w:tcPr>
            <w:tcW w:w="40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43FCB604" w14:paraId="437F927A" w14:textId="0821D6D2">
            <w:pPr>
              <w:pStyle w:val="IndraNormal"/>
            </w:pPr>
            <w:r>
              <w:t>Movimentos de Saída.</w:t>
            </w:r>
          </w:p>
        </w:tc>
      </w:tr>
      <w:tr w:rsidRPr="00AE0BCF" w:rsidR="006B01B0" w:rsidTr="72AEA6BE" w14:paraId="67F69B6B" w14:textId="77777777">
        <w:tc>
          <w:tcPr>
            <w:tcW w:w="27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31872560" w14:textId="77777777">
            <w:pPr>
              <w:pStyle w:val="IndraNormal"/>
            </w:pPr>
            <w:r w:rsidRPr="7873DB79">
              <w:t>- Exit Movement</w:t>
            </w:r>
            <w:r>
              <w:t> </w:t>
            </w:r>
          </w:p>
        </w:tc>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28B1AEEA" w14:textId="77777777">
            <w:pPr>
              <w:pStyle w:val="IndraNormal"/>
            </w:pPr>
            <w:r w:rsidRPr="7873DB79">
              <w:t>-</w:t>
            </w:r>
            <w:r>
              <w:t> </w:t>
            </w:r>
          </w:p>
        </w:tc>
        <w:tc>
          <w:tcPr>
            <w:tcW w:w="12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43901515" w14:textId="77777777">
            <w:pPr>
              <w:pStyle w:val="IndraNormal"/>
            </w:pPr>
            <w:r w:rsidRPr="7873DB79">
              <w:t>1 a 100</w:t>
            </w:r>
            <w:r>
              <w:t> </w:t>
            </w:r>
          </w:p>
        </w:tc>
        <w:tc>
          <w:tcPr>
            <w:tcW w:w="40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0022C372" w14:paraId="0985AAD0" w14:textId="6AB24257">
            <w:pPr>
              <w:pStyle w:val="IndraNormal"/>
            </w:pPr>
            <w:r>
              <w:t>Movimento de Saída.</w:t>
            </w:r>
          </w:p>
        </w:tc>
      </w:tr>
      <w:tr w:rsidRPr="00AE0BCF" w:rsidR="006B01B0" w:rsidTr="72AEA6BE" w14:paraId="0815AEB1" w14:textId="77777777">
        <w:tc>
          <w:tcPr>
            <w:tcW w:w="27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7AB53800" w14:textId="77777777">
            <w:pPr>
              <w:pStyle w:val="IndraNormal"/>
            </w:pPr>
            <w:r w:rsidRPr="7873DB79">
              <w:t>- - Action</w:t>
            </w:r>
            <w:r>
              <w:t> </w:t>
            </w:r>
          </w:p>
        </w:tc>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153259EE" w14:textId="77777777">
            <w:pPr>
              <w:pStyle w:val="IndraNormal"/>
            </w:pPr>
            <w:r w:rsidRPr="7873DB79">
              <w:t>-</w:t>
            </w:r>
            <w:r>
              <w:t> </w:t>
            </w:r>
          </w:p>
        </w:tc>
        <w:tc>
          <w:tcPr>
            <w:tcW w:w="12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47B0B1BD" w14:textId="77777777">
            <w:pPr>
              <w:pStyle w:val="IndraNormal"/>
            </w:pPr>
            <w:r w:rsidRPr="7873DB79">
              <w:t>1</w:t>
            </w:r>
            <w:r>
              <w:t> </w:t>
            </w:r>
          </w:p>
        </w:tc>
        <w:tc>
          <w:tcPr>
            <w:tcW w:w="40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C0200F" w:rsidR="006B01B0" w:rsidP="00171719" w:rsidRDefault="2931BB08" w14:paraId="2B877EBC" w14:textId="75BB6CFA">
            <w:pPr>
              <w:pStyle w:val="IndraNormal"/>
            </w:pPr>
            <w:r w:rsidRPr="00B11165">
              <w:t>Tipo de ações</w:t>
            </w:r>
            <w:r w:rsidRPr="00B11165" w:rsidR="6593A420">
              <w:t>.</w:t>
            </w:r>
            <w:r w:rsidR="00274F97">
              <w:t xml:space="preserve"> </w:t>
            </w:r>
            <w:r w:rsidR="009A3C8E">
              <w:t xml:space="preserve">Ver capítulo </w:t>
            </w:r>
            <w:r w:rsidR="00171719">
              <w:fldChar w:fldCharType="begin"/>
            </w:r>
            <w:r w:rsidR="00171719">
              <w:instrText xml:space="preserve"> REF _Ref126343468 \r \h </w:instrText>
            </w:r>
            <w:r w:rsidR="00171719">
              <w:fldChar w:fldCharType="separate"/>
            </w:r>
            <w:r w:rsidR="00171719">
              <w:t>5.6</w:t>
            </w:r>
            <w:r w:rsidR="00171719">
              <w:fldChar w:fldCharType="end"/>
            </w:r>
            <w:r w:rsidR="00565D00">
              <w:t xml:space="preserve"> </w:t>
            </w:r>
            <w:r w:rsidR="00565D00">
              <w:fldChar w:fldCharType="begin"/>
            </w:r>
            <w:r w:rsidR="00565D00">
              <w:instrText xml:space="preserve"> REF _Ref124427970 \h </w:instrText>
            </w:r>
            <w:r w:rsidR="00565D00">
              <w:fldChar w:fldCharType="separate"/>
            </w:r>
            <w:r w:rsidR="00565D00">
              <w:t>Ação das Mensagens</w:t>
            </w:r>
            <w:r w:rsidR="00565D00">
              <w:fldChar w:fldCharType="end"/>
            </w:r>
            <w:r w:rsidR="009A3C8E">
              <w:t>.</w:t>
            </w:r>
          </w:p>
        </w:tc>
      </w:tr>
      <w:tr w:rsidRPr="00AE0BCF" w:rsidR="006B01B0" w:rsidTr="72AEA6BE" w14:paraId="5943CF0C" w14:textId="77777777">
        <w:tc>
          <w:tcPr>
            <w:tcW w:w="27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42DB7F36" w14:textId="77777777">
            <w:pPr>
              <w:pStyle w:val="IndraNormal"/>
            </w:pPr>
            <w:r w:rsidRPr="7873DB79">
              <w:t>- - Main Reference Number</w:t>
            </w:r>
            <w:r>
              <w:t> </w:t>
            </w:r>
          </w:p>
        </w:tc>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79AC1C52" w14:textId="77777777">
            <w:pPr>
              <w:pStyle w:val="IndraNormal"/>
            </w:pPr>
            <w:r w:rsidRPr="7873DB79">
              <w:t>an..22</w:t>
            </w:r>
            <w:r>
              <w:t> </w:t>
            </w:r>
          </w:p>
        </w:tc>
        <w:tc>
          <w:tcPr>
            <w:tcW w:w="12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5AC77098" w14:textId="77777777">
            <w:pPr>
              <w:pStyle w:val="IndraNormal"/>
            </w:pPr>
            <w:r w:rsidRPr="7873DB79">
              <w:t>1</w:t>
            </w:r>
            <w:r>
              <w:t> </w:t>
            </w:r>
          </w:p>
        </w:tc>
        <w:tc>
          <w:tcPr>
            <w:tcW w:w="40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B11165" w:rsidR="006B01B0" w:rsidP="00171719" w:rsidRDefault="6DAF199F" w14:paraId="30376C55" w14:textId="1570B528">
            <w:pPr>
              <w:pStyle w:val="IndraNormal"/>
            </w:pPr>
            <w:r w:rsidRPr="00B11165">
              <w:t xml:space="preserve">Número de Referência Principal (MRN) </w:t>
            </w:r>
            <w:r w:rsidR="00C0200F">
              <w:t>d</w:t>
            </w:r>
            <w:r w:rsidR="00301030">
              <w:t xml:space="preserve">o Documento de Transporte </w:t>
            </w:r>
            <w:r w:rsidRPr="00B11165">
              <w:t>atribuído pelo SiMTeM na criação</w:t>
            </w:r>
            <w:r w:rsidR="00C0200F">
              <w:t xml:space="preserve"> </w:t>
            </w:r>
            <w:r w:rsidR="00301030">
              <w:t>do documento</w:t>
            </w:r>
            <w:r w:rsidRPr="00B11165">
              <w:t>.</w:t>
            </w:r>
            <w:r w:rsidR="00C0200F">
              <w:t xml:space="preserve"> Ver capítulo </w:t>
            </w:r>
            <w:r w:rsidR="00803F46">
              <w:fldChar w:fldCharType="begin"/>
            </w:r>
            <w:r w:rsidR="00803F46">
              <w:instrText xml:space="preserve"> REF _Ref109683987 \r \h </w:instrText>
            </w:r>
            <w:r w:rsidR="00803F46">
              <w:fldChar w:fldCharType="separate"/>
            </w:r>
            <w:r w:rsidR="00171719">
              <w:t>5.11</w:t>
            </w:r>
            <w:r w:rsidR="00803F46">
              <w:fldChar w:fldCharType="end"/>
            </w:r>
            <w:r w:rsidR="00803F46">
              <w:t xml:space="preserve"> </w:t>
            </w:r>
            <w:r w:rsidR="00803F46">
              <w:fldChar w:fldCharType="begin"/>
            </w:r>
            <w:r w:rsidR="00803F46">
              <w:instrText xml:space="preserve"> REF _Ref109683987 \h </w:instrText>
            </w:r>
            <w:r w:rsidR="00803F46">
              <w:fldChar w:fldCharType="separate"/>
            </w:r>
            <w:r w:rsidR="00803F46">
              <w:t>Número de Referência Principal</w:t>
            </w:r>
            <w:r w:rsidR="00803F46">
              <w:fldChar w:fldCharType="end"/>
            </w:r>
            <w:r w:rsidR="00C0200F">
              <w:t>.</w:t>
            </w:r>
          </w:p>
        </w:tc>
      </w:tr>
      <w:tr w:rsidRPr="00AE0BCF" w:rsidR="006B01B0" w:rsidTr="72AEA6BE" w14:paraId="65625AEE" w14:textId="77777777">
        <w:tc>
          <w:tcPr>
            <w:tcW w:w="27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196AD4DB" w14:textId="77777777">
            <w:pPr>
              <w:pStyle w:val="IndraNormal"/>
            </w:pPr>
            <w:r w:rsidRPr="7873DB79">
              <w:t>- - Document Number</w:t>
            </w:r>
            <w:r>
              <w:t> </w:t>
            </w:r>
          </w:p>
        </w:tc>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327492B4" w14:textId="77777777">
            <w:pPr>
              <w:pStyle w:val="IndraNormal"/>
            </w:pPr>
            <w:r w:rsidRPr="7873DB79">
              <w:t>an24</w:t>
            </w:r>
            <w:r>
              <w:t> </w:t>
            </w:r>
          </w:p>
        </w:tc>
        <w:tc>
          <w:tcPr>
            <w:tcW w:w="12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3D2CBF42" w14:textId="77777777">
            <w:pPr>
              <w:pStyle w:val="IndraNormal"/>
            </w:pPr>
            <w:r w:rsidRPr="7873DB79">
              <w:t>0 ou 1</w:t>
            </w:r>
            <w:r>
              <w:t> </w:t>
            </w:r>
          </w:p>
        </w:tc>
        <w:tc>
          <w:tcPr>
            <w:tcW w:w="40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B11165" w:rsidR="006B01B0" w:rsidP="00171719" w:rsidRDefault="6662AA58" w14:paraId="78B225D5" w14:textId="45A6E890">
            <w:pPr>
              <w:pStyle w:val="IndraNormal"/>
            </w:pPr>
            <w:r w:rsidRPr="00B11165">
              <w:t>Número atribuído pelo SiMTeM ao documento</w:t>
            </w:r>
            <w:r w:rsidR="00C0200F">
              <w:t xml:space="preserve"> de transporte cujas mercadorias irão ter um Movimento de Saída</w:t>
            </w:r>
            <w:r w:rsidRPr="00B11165">
              <w:t>.</w:t>
            </w:r>
            <w:r w:rsidR="00C0200F">
              <w:t xml:space="preserve"> Ver capítulo </w:t>
            </w:r>
            <w:r w:rsidR="00803F46">
              <w:fldChar w:fldCharType="begin"/>
            </w:r>
            <w:r w:rsidR="00803F46">
              <w:instrText xml:space="preserve"> REF _Ref109684039 \r \h </w:instrText>
            </w:r>
            <w:r w:rsidR="00803F46">
              <w:fldChar w:fldCharType="separate"/>
            </w:r>
            <w:r w:rsidR="00171719">
              <w:t>5.12</w:t>
            </w:r>
            <w:r w:rsidR="00803F46">
              <w:fldChar w:fldCharType="end"/>
            </w:r>
            <w:r w:rsidR="00803F46">
              <w:t xml:space="preserve"> </w:t>
            </w:r>
            <w:r w:rsidR="00803F46">
              <w:fldChar w:fldCharType="begin"/>
            </w:r>
            <w:r w:rsidR="00803F46">
              <w:instrText xml:space="preserve"> REF _Ref109684039 \h </w:instrText>
            </w:r>
            <w:r w:rsidR="00803F46">
              <w:fldChar w:fldCharType="separate"/>
            </w:r>
            <w:r w:rsidR="00803F46">
              <w:t>Número de Documento</w:t>
            </w:r>
            <w:r w:rsidR="00803F46">
              <w:fldChar w:fldCharType="end"/>
            </w:r>
            <w:r w:rsidR="00C0200F">
              <w:t>.</w:t>
            </w:r>
          </w:p>
        </w:tc>
      </w:tr>
      <w:tr w:rsidRPr="00AE0BCF" w:rsidR="006B01B0" w:rsidTr="72AEA6BE" w14:paraId="05862E61" w14:textId="77777777">
        <w:tc>
          <w:tcPr>
            <w:tcW w:w="27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094754B9" w14:textId="77777777">
            <w:pPr>
              <w:pStyle w:val="IndraNormal"/>
            </w:pPr>
            <w:r>
              <w:t>- - Customs Reference Number </w:t>
            </w:r>
          </w:p>
        </w:tc>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108A0524" w14:textId="77777777">
            <w:pPr>
              <w:pStyle w:val="IndraNormal"/>
            </w:pPr>
            <w:r w:rsidRPr="7873DB79">
              <w:t>n14</w:t>
            </w:r>
            <w:r>
              <w:t> </w:t>
            </w:r>
          </w:p>
        </w:tc>
        <w:tc>
          <w:tcPr>
            <w:tcW w:w="12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19F3F7F1" w14:textId="77777777">
            <w:pPr>
              <w:pStyle w:val="IndraNormal"/>
            </w:pPr>
            <w:r w:rsidRPr="7873DB79">
              <w:t>1</w:t>
            </w:r>
            <w:r>
              <w:t> </w:t>
            </w:r>
          </w:p>
        </w:tc>
        <w:tc>
          <w:tcPr>
            <w:tcW w:w="40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05FC0FB0" w14:paraId="3F7BA56D" w14:textId="486A0046">
            <w:pPr>
              <w:pStyle w:val="IndraNormal"/>
            </w:pPr>
            <w:r>
              <w:t>Número da contramarca</w:t>
            </w:r>
            <w:r w:rsidR="00C0200F">
              <w:t xml:space="preserve"> associada ao Movimento de Saída</w:t>
            </w:r>
            <w:r>
              <w:t>.</w:t>
            </w:r>
          </w:p>
        </w:tc>
      </w:tr>
      <w:tr w:rsidRPr="00AE0BCF" w:rsidR="006B01B0" w:rsidTr="72AEA6BE" w14:paraId="10C6D94B" w14:textId="77777777">
        <w:tc>
          <w:tcPr>
            <w:tcW w:w="27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07ADE24F" w14:textId="77777777">
            <w:pPr>
              <w:pStyle w:val="IndraNormal"/>
            </w:pPr>
            <w:r w:rsidRPr="7873DB79">
              <w:t>- - Local Reference Number</w:t>
            </w:r>
            <w:r>
              <w:t> </w:t>
            </w:r>
          </w:p>
        </w:tc>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34CFA47A" w14:textId="77777777">
            <w:pPr>
              <w:pStyle w:val="IndraNormal"/>
            </w:pPr>
            <w:r w:rsidRPr="7873DB79">
              <w:t>an..22</w:t>
            </w:r>
            <w:r>
              <w:t> </w:t>
            </w:r>
          </w:p>
        </w:tc>
        <w:tc>
          <w:tcPr>
            <w:tcW w:w="12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1CE5A381" w14:textId="77777777">
            <w:pPr>
              <w:pStyle w:val="IndraNormal"/>
            </w:pPr>
            <w:r w:rsidRPr="7873DB79">
              <w:t>1</w:t>
            </w:r>
            <w:r>
              <w:t> </w:t>
            </w:r>
          </w:p>
        </w:tc>
        <w:tc>
          <w:tcPr>
            <w:tcW w:w="40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4E06B95A" w14:paraId="30BE54C5" w14:textId="30C13047">
            <w:pPr>
              <w:pStyle w:val="IndraNormal"/>
            </w:pPr>
            <w:r w:rsidRPr="00B11165">
              <w:t>Número de Referência Local (NRL)</w:t>
            </w:r>
            <w:r w:rsidR="00C0200F">
              <w:t xml:space="preserve"> que permite identificar o Movimento de Saída associado ao documento de transporte</w:t>
            </w:r>
            <w:r w:rsidRPr="00B11165">
              <w:t xml:space="preserve">. </w:t>
            </w:r>
            <w:r>
              <w:t xml:space="preserve">Ver capítulo </w:t>
            </w:r>
            <w:r w:rsidR="00803F46">
              <w:fldChar w:fldCharType="begin"/>
            </w:r>
            <w:r w:rsidR="00803F46">
              <w:instrText xml:space="preserve"> REF _Ref109683281 \r \h </w:instrText>
            </w:r>
            <w:r w:rsidR="00803F46">
              <w:fldChar w:fldCharType="separate"/>
            </w:r>
            <w:r w:rsidR="00171719">
              <w:t>5.10</w:t>
            </w:r>
            <w:r w:rsidR="00803F46">
              <w:fldChar w:fldCharType="end"/>
            </w:r>
            <w:r w:rsidR="00803F46">
              <w:t xml:space="preserve"> </w:t>
            </w:r>
            <w:r w:rsidR="00803F46">
              <w:fldChar w:fldCharType="begin"/>
            </w:r>
            <w:r w:rsidR="00803F46">
              <w:instrText xml:space="preserve"> REF _Ref109683281 \h </w:instrText>
            </w:r>
            <w:r w:rsidR="00803F46">
              <w:fldChar w:fldCharType="separate"/>
            </w:r>
            <w:r w:rsidR="00803F46">
              <w:t>Número de Referência Local</w:t>
            </w:r>
            <w:r w:rsidR="00803F46">
              <w:fldChar w:fldCharType="end"/>
            </w:r>
            <w:r>
              <w:t>.</w:t>
            </w:r>
          </w:p>
        </w:tc>
      </w:tr>
      <w:tr w:rsidRPr="00AE0BCF" w:rsidR="006B01B0" w:rsidTr="72AEA6BE" w14:paraId="3F3F93EB" w14:textId="77777777">
        <w:tc>
          <w:tcPr>
            <w:tcW w:w="27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C0200F" w:rsidR="006B01B0" w:rsidP="00171719" w:rsidRDefault="6E22E86E" w14:paraId="378ACFEA" w14:textId="77777777">
            <w:pPr>
              <w:pStyle w:val="IndraNormal"/>
              <w:rPr>
                <w:lang w:val="en-US"/>
              </w:rPr>
            </w:pPr>
            <w:r w:rsidRPr="00C0200F">
              <w:rPr>
                <w:lang w:val="en-US"/>
              </w:rPr>
              <w:lastRenderedPageBreak/>
              <w:t>- - Date And Time Of Exit Of Goods From Temporary Storage </w:t>
            </w:r>
          </w:p>
        </w:tc>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008C0A77" w14:paraId="63570A4A" w14:textId="7C2DD0D3">
            <w:pPr>
              <w:pStyle w:val="IndraNormal"/>
            </w:pPr>
            <w:r>
              <w:t>dateTime</w:t>
            </w:r>
          </w:p>
        </w:tc>
        <w:tc>
          <w:tcPr>
            <w:tcW w:w="12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1D32A143" w14:textId="77777777">
            <w:pPr>
              <w:pStyle w:val="IndraNormal"/>
            </w:pPr>
            <w:r w:rsidRPr="7873DB79">
              <w:t>1</w:t>
            </w:r>
            <w:r>
              <w:t> </w:t>
            </w:r>
          </w:p>
        </w:tc>
        <w:tc>
          <w:tcPr>
            <w:tcW w:w="40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B11165" w:rsidR="0958205C" w:rsidP="00171719" w:rsidRDefault="07051427" w14:paraId="34B68DE5" w14:textId="3979933F">
            <w:pPr>
              <w:pStyle w:val="IndraNormal"/>
            </w:pPr>
            <w:r w:rsidRPr="00B11165">
              <w:t xml:space="preserve">Data e hora </w:t>
            </w:r>
            <w:r w:rsidRPr="00B11165" w:rsidR="63BDBF32">
              <w:t>de saída das mercadorias de armazenamento temporário.</w:t>
            </w:r>
          </w:p>
          <w:p w:rsidRPr="00B11165" w:rsidR="006B01B0" w:rsidP="00171719" w:rsidRDefault="6E22E86E" w14:paraId="3A613BCA" w14:textId="5B285491">
            <w:pPr>
              <w:pStyle w:val="IndraNormal"/>
            </w:pPr>
            <w:r w:rsidRPr="00B11165">
              <w:t>Data em UTC no formato "yyyy-mm-dd hh:mm:ss” </w:t>
            </w:r>
          </w:p>
        </w:tc>
      </w:tr>
      <w:tr w:rsidRPr="00AE0BCF" w:rsidR="006B01B0" w:rsidTr="72AEA6BE" w14:paraId="39BE58AA" w14:textId="77777777">
        <w:tc>
          <w:tcPr>
            <w:tcW w:w="27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051A688E" w14:textId="77777777">
            <w:pPr>
              <w:pStyle w:val="IndraNormal"/>
            </w:pPr>
            <w:r w:rsidRPr="7873DB79">
              <w:t>- - Location Of Goods</w:t>
            </w:r>
            <w:r>
              <w:t> </w:t>
            </w:r>
          </w:p>
        </w:tc>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6129BC51" w14:textId="77777777">
            <w:pPr>
              <w:pStyle w:val="IndraNormal"/>
            </w:pPr>
            <w:r w:rsidRPr="7873DB79">
              <w:t>-</w:t>
            </w:r>
            <w:r>
              <w:t> </w:t>
            </w:r>
          </w:p>
        </w:tc>
        <w:tc>
          <w:tcPr>
            <w:tcW w:w="12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192A5A20" w14:textId="77777777">
            <w:pPr>
              <w:pStyle w:val="IndraNormal"/>
            </w:pPr>
            <w:r w:rsidRPr="7873DB79">
              <w:t>1</w:t>
            </w:r>
            <w:r>
              <w:t> </w:t>
            </w:r>
          </w:p>
        </w:tc>
        <w:tc>
          <w:tcPr>
            <w:tcW w:w="40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74910547" w14:paraId="08D04A48" w14:textId="6484FD91">
            <w:pPr>
              <w:pStyle w:val="IndraNormal"/>
            </w:pPr>
            <w:r>
              <w:t>Localização das mercadorias.</w:t>
            </w:r>
          </w:p>
        </w:tc>
      </w:tr>
      <w:tr w:rsidRPr="004258A9" w:rsidR="006B01B0" w:rsidTr="72AEA6BE" w14:paraId="1907F4B7" w14:textId="77777777">
        <w:tc>
          <w:tcPr>
            <w:tcW w:w="27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565C478D" w14:textId="77777777">
            <w:pPr>
              <w:pStyle w:val="IndraNormal"/>
            </w:pPr>
            <w:r w:rsidRPr="7873DB79">
              <w:t>- - - Type Of Location</w:t>
            </w:r>
            <w:r>
              <w:t> </w:t>
            </w:r>
          </w:p>
        </w:tc>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2D31C53D" w14:textId="77777777">
            <w:pPr>
              <w:pStyle w:val="IndraNormal"/>
            </w:pPr>
            <w:r w:rsidRPr="7873DB79">
              <w:t>-</w:t>
            </w:r>
            <w:r>
              <w:t> </w:t>
            </w:r>
          </w:p>
        </w:tc>
        <w:tc>
          <w:tcPr>
            <w:tcW w:w="12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696886E8" w14:textId="77777777">
            <w:pPr>
              <w:pStyle w:val="IndraNormal"/>
            </w:pPr>
            <w:r w:rsidRPr="7873DB79">
              <w:t>1</w:t>
            </w:r>
            <w:r>
              <w:t> </w:t>
            </w:r>
          </w:p>
        </w:tc>
        <w:tc>
          <w:tcPr>
            <w:tcW w:w="40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B11165" w:rsidR="006B01B0" w:rsidP="00171719" w:rsidRDefault="40FD45B7" w14:paraId="2F9A07DA" w14:textId="2C9A995C">
            <w:pPr>
              <w:pStyle w:val="IndraNormal"/>
            </w:pPr>
            <w:r w:rsidRPr="00B11165">
              <w:t>Tipo de Localização. </w:t>
            </w:r>
          </w:p>
          <w:p w:rsidRPr="00B11165" w:rsidR="006B01B0" w:rsidP="00171719" w:rsidRDefault="40FD45B7" w14:paraId="03DC98DA" w14:textId="561E5B85">
            <w:pPr>
              <w:pStyle w:val="IndraNormal"/>
            </w:pPr>
            <w:r w:rsidRPr="00B11165">
              <w:t>Lista de códigos aplicáveis: </w:t>
            </w:r>
          </w:p>
          <w:p w:rsidRPr="00C0200F" w:rsidR="006B01B0" w:rsidP="00171719" w:rsidRDefault="40FD45B7" w14:paraId="69C15B67" w14:textId="5174BC2D">
            <w:pPr>
              <w:pStyle w:val="IndraNormal"/>
              <w:rPr>
                <w:lang w:val="en-US"/>
              </w:rPr>
            </w:pPr>
            <w:r w:rsidRPr="00412147">
              <w:t xml:space="preserve"> </w:t>
            </w:r>
            <w:r w:rsidRPr="00C0200F">
              <w:rPr>
                <w:lang w:val="en-US"/>
              </w:rPr>
              <w:t>A - Designated location;</w:t>
            </w:r>
          </w:p>
          <w:p w:rsidRPr="00C0200F" w:rsidR="006B01B0" w:rsidP="00171719" w:rsidRDefault="40FD45B7" w14:paraId="3B26CDA1" w14:textId="0D53A954">
            <w:pPr>
              <w:pStyle w:val="IndraNormal"/>
              <w:rPr>
                <w:lang w:val="en-US"/>
              </w:rPr>
            </w:pPr>
            <w:r w:rsidRPr="00C0200F">
              <w:rPr>
                <w:lang w:val="en-US"/>
              </w:rPr>
              <w:t xml:space="preserve"> B - Authorised place; </w:t>
            </w:r>
          </w:p>
          <w:p w:rsidRPr="00C0200F" w:rsidR="006B01B0" w:rsidP="00171719" w:rsidRDefault="40FD45B7" w14:paraId="3805516D" w14:textId="0CD61E99">
            <w:pPr>
              <w:pStyle w:val="IndraNormal"/>
              <w:rPr>
                <w:lang w:val="en-US"/>
              </w:rPr>
            </w:pPr>
            <w:r w:rsidRPr="00C0200F">
              <w:rPr>
                <w:lang w:val="en-US"/>
              </w:rPr>
              <w:t xml:space="preserve"> C - Approved place;</w:t>
            </w:r>
          </w:p>
          <w:p w:rsidRPr="00C0200F" w:rsidR="006B01B0" w:rsidP="00171719" w:rsidRDefault="40FD45B7" w14:paraId="4977EE90" w14:textId="3DEEF4A9">
            <w:pPr>
              <w:pStyle w:val="IndraNormal"/>
              <w:rPr>
                <w:lang w:val="en-US"/>
              </w:rPr>
            </w:pPr>
            <w:r w:rsidRPr="00C0200F">
              <w:rPr>
                <w:lang w:val="en-US"/>
              </w:rPr>
              <w:t xml:space="preserve"> D – Other.</w:t>
            </w:r>
          </w:p>
        </w:tc>
      </w:tr>
      <w:tr w:rsidRPr="00AE0BCF" w:rsidR="006B01B0" w:rsidTr="72AEA6BE" w14:paraId="49045A4A" w14:textId="77777777">
        <w:tc>
          <w:tcPr>
            <w:tcW w:w="27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6143C142" w14:textId="77777777">
            <w:pPr>
              <w:pStyle w:val="IndraNormal"/>
            </w:pPr>
            <w:r>
              <w:t>- - - Qualifier Of Identification </w:t>
            </w:r>
          </w:p>
        </w:tc>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7F59E454" w14:textId="77777777">
            <w:pPr>
              <w:pStyle w:val="IndraNormal"/>
            </w:pPr>
            <w:r w:rsidRPr="7873DB79">
              <w:t>-</w:t>
            </w:r>
            <w:r>
              <w:t> </w:t>
            </w:r>
          </w:p>
        </w:tc>
        <w:tc>
          <w:tcPr>
            <w:tcW w:w="12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3699652D" w14:textId="77777777">
            <w:pPr>
              <w:pStyle w:val="IndraNormal"/>
            </w:pPr>
            <w:r w:rsidRPr="7873DB79">
              <w:t>1</w:t>
            </w:r>
            <w:r>
              <w:t> </w:t>
            </w:r>
          </w:p>
        </w:tc>
        <w:tc>
          <w:tcPr>
            <w:tcW w:w="40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B11165" w:rsidR="006B01B0" w:rsidP="00171719" w:rsidRDefault="35A8D859" w14:paraId="5B7C96C8" w14:textId="53610E8D">
            <w:pPr>
              <w:pStyle w:val="IndraNormal"/>
            </w:pPr>
            <w:r w:rsidRPr="00B11165">
              <w:t>Qualificador de Identificação.</w:t>
            </w:r>
          </w:p>
          <w:p w:rsidRPr="00B11165" w:rsidR="006B01B0" w:rsidP="00171719" w:rsidRDefault="35A8D859" w14:paraId="0F1ADF24" w14:textId="1ED072C4">
            <w:pPr>
              <w:pStyle w:val="IndraNormal"/>
            </w:pPr>
            <w:r w:rsidRPr="00B11165">
              <w:t>Lista de códigos aplicáveis: </w:t>
            </w:r>
          </w:p>
          <w:p w:rsidRPr="00C0200F" w:rsidR="006B01B0" w:rsidP="00171719" w:rsidRDefault="35A8D859" w14:paraId="4281905F" w14:textId="2302D60A">
            <w:pPr>
              <w:pStyle w:val="IndraNormal"/>
              <w:rPr>
                <w:lang w:val="en-US"/>
              </w:rPr>
            </w:pPr>
            <w:r w:rsidRPr="00412147">
              <w:t xml:space="preserve"> </w:t>
            </w:r>
            <w:r w:rsidRPr="00C0200F">
              <w:rPr>
                <w:lang w:val="en-US"/>
              </w:rPr>
              <w:t>V - Customs office identifier;</w:t>
            </w:r>
          </w:p>
          <w:p w:rsidRPr="00C0200F" w:rsidR="006B01B0" w:rsidP="00171719" w:rsidRDefault="35A8D859" w14:paraId="150F5C4E" w14:textId="4033BFEA">
            <w:pPr>
              <w:pStyle w:val="IndraNormal"/>
              <w:rPr>
                <w:lang w:val="en-US"/>
              </w:rPr>
            </w:pPr>
            <w:r w:rsidRPr="00C0200F">
              <w:rPr>
                <w:lang w:val="en-US"/>
              </w:rPr>
              <w:t xml:space="preserve"> Y - Authorisation number;</w:t>
            </w:r>
          </w:p>
          <w:p w:rsidRPr="00AE0BCF" w:rsidR="006B01B0" w:rsidP="00171719" w:rsidRDefault="35A8D859" w14:paraId="6D82ABC3" w14:textId="31865741">
            <w:pPr>
              <w:pStyle w:val="IndraNormal"/>
            </w:pPr>
            <w:r w:rsidRPr="00C0200F">
              <w:rPr>
                <w:lang w:val="en-US"/>
              </w:rPr>
              <w:t xml:space="preserve"> </w:t>
            </w:r>
            <w:r>
              <w:t>Z – Address.</w:t>
            </w:r>
          </w:p>
        </w:tc>
      </w:tr>
      <w:tr w:rsidRPr="00AE0BCF" w:rsidR="006B01B0" w:rsidTr="72AEA6BE" w14:paraId="4C2039C0" w14:textId="77777777">
        <w:tc>
          <w:tcPr>
            <w:tcW w:w="27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4708ABDD" w14:textId="77777777">
            <w:pPr>
              <w:pStyle w:val="IndraNormal"/>
            </w:pPr>
            <w:r w:rsidRPr="7873DB79">
              <w:t>- - - Customs Office</w:t>
            </w:r>
            <w:r>
              <w:t> </w:t>
            </w:r>
          </w:p>
        </w:tc>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32B6151A" w14:textId="77777777">
            <w:pPr>
              <w:pStyle w:val="IndraNormal"/>
            </w:pPr>
            <w:r w:rsidRPr="7873DB79">
              <w:t>an8</w:t>
            </w:r>
            <w:r>
              <w:t> </w:t>
            </w:r>
          </w:p>
        </w:tc>
        <w:tc>
          <w:tcPr>
            <w:tcW w:w="12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0E545BCB" w14:textId="77777777">
            <w:pPr>
              <w:pStyle w:val="IndraNormal"/>
            </w:pPr>
            <w:r w:rsidRPr="7873DB79">
              <w:t>0 ou 1</w:t>
            </w:r>
            <w:r>
              <w:t> </w:t>
            </w:r>
          </w:p>
        </w:tc>
        <w:tc>
          <w:tcPr>
            <w:tcW w:w="40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7F882272" w14:paraId="555229F3" w14:textId="016BAEDD">
            <w:pPr>
              <w:pStyle w:val="IndraNormal"/>
            </w:pPr>
            <w:r>
              <w:t>Estância aduaneira.</w:t>
            </w:r>
          </w:p>
        </w:tc>
      </w:tr>
      <w:tr w:rsidRPr="00AE0BCF" w:rsidR="006B01B0" w:rsidTr="72AEA6BE" w14:paraId="4E661302" w14:textId="77777777">
        <w:tc>
          <w:tcPr>
            <w:tcW w:w="27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0B5458DD" w14:textId="77777777">
            <w:pPr>
              <w:pStyle w:val="IndraNormal"/>
            </w:pPr>
            <w:r w:rsidRPr="7873DB79">
              <w:t>- - - Authorisation Number</w:t>
            </w:r>
            <w:r>
              <w:t> </w:t>
            </w:r>
          </w:p>
        </w:tc>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3DE1CF28" w14:textId="77777777">
            <w:pPr>
              <w:pStyle w:val="IndraNormal"/>
            </w:pPr>
            <w:r w:rsidRPr="7873DB79">
              <w:t>an..35</w:t>
            </w:r>
            <w:r>
              <w:t> </w:t>
            </w:r>
          </w:p>
        </w:tc>
        <w:tc>
          <w:tcPr>
            <w:tcW w:w="12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1AD50634" w14:textId="77777777">
            <w:pPr>
              <w:pStyle w:val="IndraNormal"/>
            </w:pPr>
            <w:r w:rsidRPr="7873DB79">
              <w:t>0 ou 1</w:t>
            </w:r>
            <w:r>
              <w:t> </w:t>
            </w:r>
          </w:p>
        </w:tc>
        <w:tc>
          <w:tcPr>
            <w:tcW w:w="40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B11165" w:rsidR="006B01B0" w:rsidP="00171719" w:rsidRDefault="07DD735C" w14:paraId="0E097F58" w14:textId="5015CB75">
            <w:pPr>
              <w:pStyle w:val="IndraNormal"/>
            </w:pPr>
            <w:r w:rsidRPr="00B11165">
              <w:t>Número da autorização do local em causa.</w:t>
            </w:r>
          </w:p>
          <w:p w:rsidRPr="00B11165" w:rsidR="006B01B0" w:rsidP="00171719" w:rsidRDefault="07DD735C" w14:paraId="795BB61B" w14:textId="18C85790">
            <w:pPr>
              <w:pStyle w:val="IndraNormal"/>
            </w:pPr>
            <w:r w:rsidRPr="00B11165">
              <w:t xml:space="preserve">Utilização obrigatória quando </w:t>
            </w:r>
            <w:r w:rsidR="00C0200F">
              <w:t>n</w:t>
            </w:r>
            <w:r w:rsidRPr="00B11165">
              <w:t>o Qualificador de identificação for indicado o código Y.</w:t>
            </w:r>
          </w:p>
        </w:tc>
      </w:tr>
      <w:tr w:rsidRPr="00AE0BCF" w:rsidR="006B01B0" w:rsidTr="72AEA6BE" w14:paraId="7735B172" w14:textId="77777777">
        <w:tc>
          <w:tcPr>
            <w:tcW w:w="27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3CF40E77" w14:textId="77777777">
            <w:pPr>
              <w:pStyle w:val="IndraNormal"/>
            </w:pPr>
            <w:r w:rsidRPr="7873DB79">
              <w:t>- - - Additional Identifier</w:t>
            </w:r>
            <w:r>
              <w:t> </w:t>
            </w:r>
          </w:p>
        </w:tc>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79DBC3CB" w14:textId="77777777">
            <w:pPr>
              <w:pStyle w:val="IndraNormal"/>
            </w:pPr>
            <w:r w:rsidRPr="7873DB79">
              <w:t>an..4</w:t>
            </w:r>
            <w:r>
              <w:t> </w:t>
            </w:r>
          </w:p>
        </w:tc>
        <w:tc>
          <w:tcPr>
            <w:tcW w:w="12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7EF33768" w14:textId="77777777">
            <w:pPr>
              <w:pStyle w:val="IndraNormal"/>
            </w:pPr>
            <w:r w:rsidRPr="7873DB79">
              <w:t>0 ou 1</w:t>
            </w:r>
            <w:r>
              <w:t> </w:t>
            </w:r>
          </w:p>
        </w:tc>
        <w:tc>
          <w:tcPr>
            <w:tcW w:w="40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B11165" w:rsidR="006B01B0" w:rsidP="00171719" w:rsidRDefault="1C8E4CFE" w14:paraId="30544A0F" w14:textId="58EAB70D">
            <w:pPr>
              <w:pStyle w:val="IndraNormal"/>
            </w:pPr>
            <w:r w:rsidRPr="00B11165">
              <w:t>Identificador adicional. No caso de várias instalações, para que o local seja especificado de forma mais precisa relacionada com um EORI ou uma autorização, indicar o código correspondente, se disponível.</w:t>
            </w:r>
          </w:p>
          <w:p w:rsidRPr="00B11165" w:rsidR="006B01B0" w:rsidP="00171719" w:rsidRDefault="1C8E4CFE" w14:paraId="53A189F0" w14:textId="196CB27B">
            <w:pPr>
              <w:pStyle w:val="IndraNormal"/>
            </w:pPr>
            <w:r w:rsidRPr="00B11165">
              <w:t xml:space="preserve">Utilização quando </w:t>
            </w:r>
            <w:r w:rsidR="00C0200F">
              <w:t>n</w:t>
            </w:r>
            <w:r w:rsidRPr="00B11165">
              <w:t>o Qualificador de identificação for indicado o código Y.</w:t>
            </w:r>
          </w:p>
        </w:tc>
      </w:tr>
      <w:tr w:rsidRPr="00AE0BCF" w:rsidR="006B01B0" w:rsidTr="72AEA6BE" w14:paraId="561AA53E" w14:textId="77777777">
        <w:tc>
          <w:tcPr>
            <w:tcW w:w="27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61E56CE1" w14:textId="77777777">
            <w:pPr>
              <w:pStyle w:val="IndraNormal"/>
            </w:pPr>
            <w:r w:rsidRPr="7873DB79">
              <w:lastRenderedPageBreak/>
              <w:t>- - - Address</w:t>
            </w:r>
            <w:r>
              <w:t> </w:t>
            </w:r>
          </w:p>
        </w:tc>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398EE75A" w14:textId="77777777">
            <w:pPr>
              <w:pStyle w:val="IndraNormal"/>
            </w:pPr>
            <w:r w:rsidRPr="7873DB79">
              <w:t>-</w:t>
            </w:r>
            <w:r>
              <w:t> </w:t>
            </w:r>
          </w:p>
        </w:tc>
        <w:tc>
          <w:tcPr>
            <w:tcW w:w="12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3A4E4BF3" w14:textId="77777777">
            <w:pPr>
              <w:pStyle w:val="IndraNormal"/>
            </w:pPr>
            <w:r w:rsidRPr="7873DB79">
              <w:t>0 ou 1</w:t>
            </w:r>
            <w:r>
              <w:t> </w:t>
            </w:r>
          </w:p>
        </w:tc>
        <w:tc>
          <w:tcPr>
            <w:tcW w:w="40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B11165" w:rsidR="006B01B0" w:rsidP="00171719" w:rsidRDefault="0FB0D29E" w14:paraId="31A92234" w14:textId="57AB0C2E">
            <w:pPr>
              <w:pStyle w:val="IndraNormal"/>
            </w:pPr>
            <w:r w:rsidRPr="00B11165">
              <w:t>Endereço. A ser utilizado para Cais Livres.</w:t>
            </w:r>
          </w:p>
          <w:p w:rsidRPr="00B11165" w:rsidR="006B01B0" w:rsidP="00171719" w:rsidRDefault="0FB0D29E" w14:paraId="68C48477" w14:textId="394B6999">
            <w:pPr>
              <w:pStyle w:val="IndraNormal"/>
            </w:pPr>
            <w:r w:rsidRPr="00B11165">
              <w:t xml:space="preserve">Utilização obrigatória quando </w:t>
            </w:r>
            <w:r w:rsidR="00C0200F">
              <w:t>n</w:t>
            </w:r>
            <w:r w:rsidRPr="00B11165">
              <w:t>o Qualificador de identificação for indicado o código Z.</w:t>
            </w:r>
          </w:p>
        </w:tc>
      </w:tr>
      <w:tr w:rsidRPr="00AE0BCF" w:rsidR="006B01B0" w:rsidTr="72AEA6BE" w14:paraId="3F97B8F5" w14:textId="77777777">
        <w:tc>
          <w:tcPr>
            <w:tcW w:w="27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57421776" w14:textId="77777777">
            <w:pPr>
              <w:pStyle w:val="IndraNormal"/>
            </w:pPr>
            <w:r w:rsidRPr="7873DB79">
              <w:t>- - - - Street And Number</w:t>
            </w:r>
            <w:r>
              <w:t> </w:t>
            </w:r>
          </w:p>
        </w:tc>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1D8ADED7" w14:textId="77777777">
            <w:pPr>
              <w:pStyle w:val="IndraNormal"/>
            </w:pPr>
            <w:r w:rsidRPr="7873DB79">
              <w:t>an..70</w:t>
            </w:r>
            <w:r>
              <w:t> </w:t>
            </w:r>
          </w:p>
        </w:tc>
        <w:tc>
          <w:tcPr>
            <w:tcW w:w="12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739390D4" w14:textId="77777777">
            <w:pPr>
              <w:pStyle w:val="IndraNormal"/>
            </w:pPr>
            <w:r w:rsidRPr="7873DB79">
              <w:t>1</w:t>
            </w:r>
            <w:r>
              <w:t> </w:t>
            </w:r>
          </w:p>
        </w:tc>
        <w:tc>
          <w:tcPr>
            <w:tcW w:w="40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1CA250D3" w14:paraId="7F281417" w14:textId="14B36871">
            <w:pPr>
              <w:pStyle w:val="IndraNormal"/>
            </w:pPr>
            <w:r>
              <w:t>Rua e Número.</w:t>
            </w:r>
          </w:p>
        </w:tc>
      </w:tr>
      <w:tr w:rsidRPr="00AE0BCF" w:rsidR="006B01B0" w:rsidTr="72AEA6BE" w14:paraId="1E7C2FC5" w14:textId="77777777">
        <w:tc>
          <w:tcPr>
            <w:tcW w:w="27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3A9F598F" w14:textId="77777777">
            <w:pPr>
              <w:pStyle w:val="IndraNormal"/>
            </w:pPr>
            <w:r w:rsidRPr="7873DB79">
              <w:t>- - - - Postcode</w:t>
            </w:r>
            <w:r>
              <w:t> </w:t>
            </w:r>
          </w:p>
        </w:tc>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0E3B9287" w14:textId="77777777">
            <w:pPr>
              <w:pStyle w:val="IndraNormal"/>
            </w:pPr>
            <w:r w:rsidRPr="7873DB79">
              <w:t>an..17</w:t>
            </w:r>
            <w:r>
              <w:t> </w:t>
            </w:r>
          </w:p>
        </w:tc>
        <w:tc>
          <w:tcPr>
            <w:tcW w:w="12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1E70F4C6" w14:textId="77777777">
            <w:pPr>
              <w:pStyle w:val="IndraNormal"/>
            </w:pPr>
            <w:r w:rsidRPr="7873DB79">
              <w:t>1</w:t>
            </w:r>
            <w:r>
              <w:t> </w:t>
            </w:r>
          </w:p>
        </w:tc>
        <w:tc>
          <w:tcPr>
            <w:tcW w:w="40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888F70F" w14:paraId="6E6B1E74" w14:textId="2FC979F9">
            <w:pPr>
              <w:pStyle w:val="IndraNormal"/>
            </w:pPr>
            <w:r>
              <w:t>Código postal.</w:t>
            </w:r>
          </w:p>
        </w:tc>
      </w:tr>
      <w:tr w:rsidRPr="00AE0BCF" w:rsidR="006B01B0" w:rsidTr="72AEA6BE" w14:paraId="22F98C7A" w14:textId="77777777">
        <w:tc>
          <w:tcPr>
            <w:tcW w:w="27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1D415423" w14:textId="77777777">
            <w:pPr>
              <w:pStyle w:val="IndraNormal"/>
            </w:pPr>
            <w:r w:rsidRPr="7873DB79">
              <w:t>- - - - City</w:t>
            </w:r>
            <w:r>
              <w:t> </w:t>
            </w:r>
          </w:p>
        </w:tc>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6E4585B3" w14:textId="77777777">
            <w:pPr>
              <w:pStyle w:val="IndraNormal"/>
            </w:pPr>
            <w:r w:rsidRPr="7873DB79">
              <w:t>an..35</w:t>
            </w:r>
            <w:r>
              <w:t> </w:t>
            </w:r>
          </w:p>
        </w:tc>
        <w:tc>
          <w:tcPr>
            <w:tcW w:w="12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7C270CB3" w14:textId="77777777">
            <w:pPr>
              <w:pStyle w:val="IndraNormal"/>
            </w:pPr>
            <w:r w:rsidRPr="7873DB79">
              <w:t>1</w:t>
            </w:r>
            <w:r>
              <w:t> </w:t>
            </w:r>
          </w:p>
        </w:tc>
        <w:tc>
          <w:tcPr>
            <w:tcW w:w="40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349DD86C" w14:paraId="011F25CB" w14:textId="54D7C899">
            <w:pPr>
              <w:pStyle w:val="IndraNormal"/>
            </w:pPr>
            <w:r>
              <w:t>Cidade.</w:t>
            </w:r>
          </w:p>
        </w:tc>
      </w:tr>
      <w:tr w:rsidRPr="00AE0BCF" w:rsidR="006B01B0" w:rsidTr="72AEA6BE" w14:paraId="517A9085" w14:textId="77777777">
        <w:tc>
          <w:tcPr>
            <w:tcW w:w="27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5A8EF2D8" w14:textId="77777777">
            <w:pPr>
              <w:pStyle w:val="IndraNormal"/>
            </w:pPr>
            <w:r w:rsidRPr="7873DB79">
              <w:t>- - - - Country</w:t>
            </w:r>
            <w:r>
              <w:t> </w:t>
            </w:r>
          </w:p>
        </w:tc>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39073B99" w14:textId="77777777">
            <w:pPr>
              <w:pStyle w:val="IndraNormal"/>
            </w:pPr>
            <w:r w:rsidRPr="7873DB79">
              <w:t>a2</w:t>
            </w:r>
            <w:r>
              <w:t> </w:t>
            </w:r>
          </w:p>
        </w:tc>
        <w:tc>
          <w:tcPr>
            <w:tcW w:w="12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658626C2" w14:textId="77777777">
            <w:pPr>
              <w:pStyle w:val="IndraNormal"/>
            </w:pPr>
            <w:r w:rsidRPr="7873DB79">
              <w:t>1</w:t>
            </w:r>
            <w:r>
              <w:t> </w:t>
            </w:r>
          </w:p>
        </w:tc>
        <w:tc>
          <w:tcPr>
            <w:tcW w:w="40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324922E4" w14:paraId="6689D9EF" w14:textId="3800C269">
            <w:pPr>
              <w:pStyle w:val="IndraNormal"/>
            </w:pPr>
            <w:r>
              <w:t>País.</w:t>
            </w:r>
          </w:p>
        </w:tc>
      </w:tr>
      <w:tr w:rsidRPr="00AE0BCF" w:rsidR="006B01B0" w:rsidTr="72AEA6BE" w14:paraId="52F1CB56" w14:textId="77777777">
        <w:tc>
          <w:tcPr>
            <w:tcW w:w="27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66073154" w14:textId="77777777">
            <w:pPr>
              <w:pStyle w:val="IndraNormal"/>
            </w:pPr>
            <w:r w:rsidRPr="7873DB79">
              <w:t>- - - Contact Person</w:t>
            </w:r>
            <w:r>
              <w:t> </w:t>
            </w:r>
          </w:p>
        </w:tc>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3CFC5CC0" w14:textId="77777777">
            <w:pPr>
              <w:pStyle w:val="IndraNormal"/>
            </w:pPr>
            <w:r w:rsidRPr="7873DB79">
              <w:t>-</w:t>
            </w:r>
            <w:r>
              <w:t> </w:t>
            </w:r>
          </w:p>
        </w:tc>
        <w:tc>
          <w:tcPr>
            <w:tcW w:w="12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387F078B" w14:textId="77777777">
            <w:pPr>
              <w:pStyle w:val="IndraNormal"/>
            </w:pPr>
            <w:r w:rsidRPr="7873DB79">
              <w:t>0 a 9</w:t>
            </w:r>
            <w:r>
              <w:t> </w:t>
            </w:r>
          </w:p>
        </w:tc>
        <w:tc>
          <w:tcPr>
            <w:tcW w:w="40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791F1B72" w14:paraId="7C513882" w14:textId="7B02DD77">
            <w:pPr>
              <w:pStyle w:val="IndraNormal"/>
            </w:pPr>
            <w:r>
              <w:t>Pessoa a contactar.</w:t>
            </w:r>
          </w:p>
        </w:tc>
      </w:tr>
      <w:tr w:rsidRPr="00AE0BCF" w:rsidR="00C0200F" w:rsidTr="72AEA6BE" w14:paraId="5CC21750" w14:textId="77777777">
        <w:tc>
          <w:tcPr>
            <w:tcW w:w="27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C0200F" w:rsidP="00171719" w:rsidRDefault="00C0200F" w14:paraId="211282AD" w14:textId="77777777">
            <w:pPr>
              <w:pStyle w:val="IndraNormal"/>
            </w:pPr>
            <w:r w:rsidRPr="7873DB79">
              <w:t>- - Transport Document</w:t>
            </w:r>
            <w:r>
              <w:t> </w:t>
            </w:r>
          </w:p>
        </w:tc>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C0200F" w:rsidP="00171719" w:rsidRDefault="00C0200F" w14:paraId="5E2BF7EB" w14:textId="77777777">
            <w:pPr>
              <w:pStyle w:val="IndraNormal"/>
            </w:pPr>
            <w:r w:rsidRPr="7873DB79">
              <w:t>-</w:t>
            </w:r>
            <w:r>
              <w:t> </w:t>
            </w:r>
          </w:p>
        </w:tc>
        <w:tc>
          <w:tcPr>
            <w:tcW w:w="12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C0200F" w:rsidP="00171719" w:rsidRDefault="00C0200F" w14:paraId="57D2E0BD" w14:textId="77777777">
            <w:pPr>
              <w:pStyle w:val="IndraNormal"/>
            </w:pPr>
            <w:r w:rsidRPr="7873DB79">
              <w:t>1 a 99</w:t>
            </w:r>
            <w:r>
              <w:t> </w:t>
            </w:r>
          </w:p>
        </w:tc>
        <w:tc>
          <w:tcPr>
            <w:tcW w:w="40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C0200F" w:rsidP="00171719" w:rsidRDefault="00C0200F" w14:paraId="5004A1DA" w14:textId="6682A4EC">
            <w:pPr>
              <w:pStyle w:val="IndraNormal"/>
            </w:pPr>
            <w:r>
              <w:t xml:space="preserve">Documento de Transporte. </w:t>
            </w:r>
            <w:r w:rsidR="00803F46">
              <w:t xml:space="preserve">Ver capítulo </w:t>
            </w:r>
            <w:r w:rsidR="00803F46">
              <w:fldChar w:fldCharType="begin"/>
            </w:r>
            <w:r w:rsidR="00803F46">
              <w:instrText xml:space="preserve"> REF _Ref109684421 \r \h </w:instrText>
            </w:r>
            <w:r w:rsidR="00803F46">
              <w:fldChar w:fldCharType="separate"/>
            </w:r>
            <w:r w:rsidR="00171719">
              <w:t>4.3</w:t>
            </w:r>
            <w:r w:rsidR="00803F46">
              <w:fldChar w:fldCharType="end"/>
            </w:r>
            <w:r w:rsidR="00803F46">
              <w:t xml:space="preserve"> </w:t>
            </w:r>
            <w:r w:rsidR="00803F46">
              <w:fldChar w:fldCharType="begin"/>
            </w:r>
            <w:r w:rsidR="00803F46">
              <w:instrText xml:space="preserve"> REF _Ref109684421 \h </w:instrText>
            </w:r>
            <w:r w:rsidR="00803F46">
              <w:fldChar w:fldCharType="separate"/>
            </w:r>
            <w:r w:rsidR="00803F46">
              <w:t>Tipos de Documentos</w:t>
            </w:r>
            <w:r w:rsidR="00803F46">
              <w:fldChar w:fldCharType="end"/>
            </w:r>
            <w:r w:rsidRPr="00B11165" w:rsidR="00803F46">
              <w:t>.</w:t>
            </w:r>
          </w:p>
        </w:tc>
      </w:tr>
      <w:tr w:rsidRPr="00AE0BCF" w:rsidR="00C0200F" w:rsidTr="72AEA6BE" w14:paraId="3306ACD8" w14:textId="77777777">
        <w:tc>
          <w:tcPr>
            <w:tcW w:w="27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C0200F" w:rsidP="00171719" w:rsidRDefault="00C0200F" w14:paraId="1D054037" w14:textId="77777777">
            <w:pPr>
              <w:pStyle w:val="IndraNormal"/>
            </w:pPr>
            <w:r w:rsidRPr="7873DB79">
              <w:t>- - - Type</w:t>
            </w:r>
            <w:r>
              <w:t> </w:t>
            </w:r>
          </w:p>
        </w:tc>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C0200F" w:rsidP="00171719" w:rsidRDefault="00C0200F" w14:paraId="6D7D43E3" w14:textId="77777777">
            <w:pPr>
              <w:pStyle w:val="IndraNormal"/>
            </w:pPr>
            <w:r w:rsidRPr="7873DB79">
              <w:t>an4</w:t>
            </w:r>
            <w:r>
              <w:t> </w:t>
            </w:r>
          </w:p>
        </w:tc>
        <w:tc>
          <w:tcPr>
            <w:tcW w:w="12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C0200F" w:rsidP="00171719" w:rsidRDefault="00C0200F" w14:paraId="79A2475C" w14:textId="77777777">
            <w:pPr>
              <w:pStyle w:val="IndraNormal"/>
            </w:pPr>
            <w:r w:rsidRPr="7873DB79">
              <w:t>1</w:t>
            </w:r>
            <w:r>
              <w:t> </w:t>
            </w:r>
          </w:p>
        </w:tc>
        <w:tc>
          <w:tcPr>
            <w:tcW w:w="40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B11165" w:rsidR="00C0200F" w:rsidP="00171719" w:rsidRDefault="00C0200F" w14:paraId="619883D7" w14:textId="2CDA086E">
            <w:pPr>
              <w:pStyle w:val="IndraNormal"/>
            </w:pPr>
            <w:r w:rsidRPr="00B11165">
              <w:t>Tipo de documento de transporte.</w:t>
            </w:r>
          </w:p>
        </w:tc>
      </w:tr>
      <w:tr w:rsidRPr="00AE0BCF" w:rsidR="00C0200F" w:rsidTr="72AEA6BE" w14:paraId="79D9AC2D" w14:textId="77777777">
        <w:tc>
          <w:tcPr>
            <w:tcW w:w="27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C0200F" w:rsidP="00171719" w:rsidRDefault="00C0200F" w14:paraId="222196DD" w14:textId="77777777">
            <w:pPr>
              <w:pStyle w:val="IndraNormal"/>
            </w:pPr>
            <w:r w:rsidRPr="7873DB79">
              <w:t>- - - Reference Number</w:t>
            </w:r>
            <w:r>
              <w:t> </w:t>
            </w:r>
          </w:p>
        </w:tc>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C0200F" w:rsidP="00171719" w:rsidRDefault="00C0200F" w14:paraId="7DA55F31" w14:textId="77777777">
            <w:pPr>
              <w:pStyle w:val="IndraNormal"/>
            </w:pPr>
            <w:r w:rsidRPr="7873DB79">
              <w:t>an..70</w:t>
            </w:r>
            <w:r>
              <w:t> </w:t>
            </w:r>
          </w:p>
        </w:tc>
        <w:tc>
          <w:tcPr>
            <w:tcW w:w="12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C0200F" w:rsidP="00171719" w:rsidRDefault="00C0200F" w14:paraId="4C41E2DF" w14:textId="77777777">
            <w:pPr>
              <w:pStyle w:val="IndraNormal"/>
            </w:pPr>
            <w:r w:rsidRPr="7873DB79">
              <w:t>1</w:t>
            </w:r>
            <w:r>
              <w:t> </w:t>
            </w:r>
          </w:p>
        </w:tc>
        <w:tc>
          <w:tcPr>
            <w:tcW w:w="40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B11165" w:rsidR="00C0200F" w:rsidP="00171719" w:rsidRDefault="00C0200F" w14:paraId="16A95975" w14:textId="7284A171">
            <w:pPr>
              <w:pStyle w:val="IndraNormal"/>
            </w:pPr>
            <w:r w:rsidRPr="00B11165">
              <w:t>Número de referência do documento de transporte.</w:t>
            </w:r>
          </w:p>
        </w:tc>
      </w:tr>
      <w:tr w:rsidRPr="00AE0BCF" w:rsidR="00C0200F" w:rsidTr="72AEA6BE" w14:paraId="6426B09D" w14:textId="77777777">
        <w:tc>
          <w:tcPr>
            <w:tcW w:w="27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C0200F" w:rsidP="00171719" w:rsidRDefault="00C0200F" w14:paraId="2EAF2FE9" w14:textId="77777777">
            <w:pPr>
              <w:pStyle w:val="IndraNormal"/>
            </w:pPr>
            <w:r w:rsidRPr="7873DB79">
              <w:t>- - Previous Document</w:t>
            </w:r>
            <w:r>
              <w:t> </w:t>
            </w:r>
          </w:p>
        </w:tc>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C0200F" w:rsidP="00171719" w:rsidRDefault="00C0200F" w14:paraId="11CDD756" w14:textId="77777777">
            <w:pPr>
              <w:pStyle w:val="IndraNormal"/>
            </w:pPr>
            <w:r w:rsidRPr="7873DB79">
              <w:t>-</w:t>
            </w:r>
            <w:r>
              <w:t> </w:t>
            </w:r>
          </w:p>
        </w:tc>
        <w:tc>
          <w:tcPr>
            <w:tcW w:w="12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C0200F" w:rsidP="00171719" w:rsidRDefault="00C0200F" w14:paraId="20CAC1FB" w14:textId="77777777">
            <w:pPr>
              <w:pStyle w:val="IndraNormal"/>
            </w:pPr>
            <w:r w:rsidRPr="7873DB79">
              <w:t>0 a 9999</w:t>
            </w:r>
            <w:r>
              <w:t> </w:t>
            </w:r>
          </w:p>
        </w:tc>
        <w:tc>
          <w:tcPr>
            <w:tcW w:w="40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C0200F" w:rsidP="00171719" w:rsidRDefault="00C0200F" w14:paraId="1D807574" w14:textId="1C38D4CB">
            <w:pPr>
              <w:pStyle w:val="IndraNormal"/>
            </w:pPr>
            <w:r>
              <w:t xml:space="preserve">Documento precedente. </w:t>
            </w:r>
            <w:r w:rsidR="00803F46">
              <w:t xml:space="preserve">Ver capítulo </w:t>
            </w:r>
            <w:r w:rsidR="00803F46">
              <w:fldChar w:fldCharType="begin"/>
            </w:r>
            <w:r w:rsidR="00803F46">
              <w:instrText xml:space="preserve"> REF _Ref109684421 \r \h </w:instrText>
            </w:r>
            <w:r w:rsidR="00803F46">
              <w:fldChar w:fldCharType="separate"/>
            </w:r>
            <w:r w:rsidR="00171719">
              <w:t>4.3</w:t>
            </w:r>
            <w:r w:rsidR="00803F46">
              <w:fldChar w:fldCharType="end"/>
            </w:r>
            <w:r w:rsidR="00803F46">
              <w:t xml:space="preserve"> </w:t>
            </w:r>
            <w:r w:rsidR="00803F46">
              <w:fldChar w:fldCharType="begin"/>
            </w:r>
            <w:r w:rsidR="00803F46">
              <w:instrText xml:space="preserve"> REF _Ref109684421 \h </w:instrText>
            </w:r>
            <w:r w:rsidR="00803F46">
              <w:fldChar w:fldCharType="separate"/>
            </w:r>
            <w:r w:rsidR="00803F46">
              <w:t>Tipos de Documentos</w:t>
            </w:r>
            <w:r w:rsidR="00803F46">
              <w:fldChar w:fldCharType="end"/>
            </w:r>
            <w:r w:rsidRPr="00B11165" w:rsidR="00803F46">
              <w:t>.</w:t>
            </w:r>
          </w:p>
        </w:tc>
      </w:tr>
      <w:tr w:rsidRPr="00AE0BCF" w:rsidR="00C0200F" w:rsidTr="72AEA6BE" w14:paraId="0BB21DF7" w14:textId="77777777">
        <w:tc>
          <w:tcPr>
            <w:tcW w:w="27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C0200F" w:rsidP="00171719" w:rsidRDefault="00C0200F" w14:paraId="3B527032" w14:textId="77777777">
            <w:pPr>
              <w:pStyle w:val="IndraNormal"/>
            </w:pPr>
            <w:r w:rsidRPr="7873DB79">
              <w:t>- - - Type</w:t>
            </w:r>
            <w:r>
              <w:t> </w:t>
            </w:r>
          </w:p>
        </w:tc>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C0200F" w:rsidP="00171719" w:rsidRDefault="00C0200F" w14:paraId="64A6FCFD" w14:textId="77777777">
            <w:pPr>
              <w:pStyle w:val="IndraNormal"/>
            </w:pPr>
            <w:r w:rsidRPr="7873DB79">
              <w:t>an4</w:t>
            </w:r>
            <w:r>
              <w:t> </w:t>
            </w:r>
          </w:p>
        </w:tc>
        <w:tc>
          <w:tcPr>
            <w:tcW w:w="12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C0200F" w:rsidP="00171719" w:rsidRDefault="00C0200F" w14:paraId="7544530B" w14:textId="77777777">
            <w:pPr>
              <w:pStyle w:val="IndraNormal"/>
            </w:pPr>
            <w:r w:rsidRPr="7873DB79">
              <w:t>1</w:t>
            </w:r>
            <w:r>
              <w:t> </w:t>
            </w:r>
          </w:p>
        </w:tc>
        <w:tc>
          <w:tcPr>
            <w:tcW w:w="40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C0200F" w:rsidP="00171719" w:rsidRDefault="00C0200F" w14:paraId="5932C4BB" w14:textId="3FEC912D">
            <w:pPr>
              <w:pStyle w:val="IndraNormal"/>
            </w:pPr>
            <w:r>
              <w:t>Tipo de documento precedente.</w:t>
            </w:r>
          </w:p>
        </w:tc>
      </w:tr>
      <w:tr w:rsidRPr="00AE0BCF" w:rsidR="006B01B0" w:rsidTr="72AEA6BE" w14:paraId="24A53696" w14:textId="77777777">
        <w:tc>
          <w:tcPr>
            <w:tcW w:w="27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4B345303" w14:textId="77777777">
            <w:pPr>
              <w:pStyle w:val="IndraNormal"/>
            </w:pPr>
            <w:r w:rsidRPr="7873DB79">
              <w:t>- - - Reference Number</w:t>
            </w:r>
            <w:r>
              <w:t> </w:t>
            </w:r>
          </w:p>
        </w:tc>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31618277" w14:textId="77777777">
            <w:pPr>
              <w:pStyle w:val="IndraNormal"/>
            </w:pPr>
            <w:r w:rsidRPr="7873DB79">
              <w:t>an..70</w:t>
            </w:r>
            <w:r>
              <w:t> </w:t>
            </w:r>
          </w:p>
        </w:tc>
        <w:tc>
          <w:tcPr>
            <w:tcW w:w="12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04D6EA0C" w14:textId="77777777">
            <w:pPr>
              <w:pStyle w:val="IndraNormal"/>
            </w:pPr>
            <w:r w:rsidRPr="7873DB79">
              <w:t>1</w:t>
            </w:r>
            <w:r>
              <w:t> </w:t>
            </w:r>
          </w:p>
        </w:tc>
        <w:tc>
          <w:tcPr>
            <w:tcW w:w="40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B11165" w:rsidR="006B01B0" w:rsidP="00171719" w:rsidRDefault="26A8191A" w14:paraId="43DD8788" w14:textId="7D91DFD9">
            <w:pPr>
              <w:pStyle w:val="IndraNormal"/>
            </w:pPr>
            <w:r w:rsidRPr="00B11165">
              <w:t xml:space="preserve">Número de referência do documento </w:t>
            </w:r>
            <w:r w:rsidR="00C0200F">
              <w:t>p</w:t>
            </w:r>
            <w:r w:rsidRPr="00B11165">
              <w:t>recedente.</w:t>
            </w:r>
          </w:p>
        </w:tc>
      </w:tr>
      <w:tr w:rsidRPr="00AE0BCF" w:rsidR="006B01B0" w:rsidTr="72AEA6BE" w14:paraId="4C49A1E2" w14:textId="77777777">
        <w:tc>
          <w:tcPr>
            <w:tcW w:w="27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712BEB96" w14:textId="77777777">
            <w:pPr>
              <w:pStyle w:val="IndraNormal"/>
            </w:pPr>
            <w:r w:rsidRPr="7873DB79">
              <w:t>- - - Goods Item Identifier</w:t>
            </w:r>
            <w:r>
              <w:t> </w:t>
            </w:r>
          </w:p>
        </w:tc>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3CF9C431" w14:textId="77777777">
            <w:pPr>
              <w:pStyle w:val="IndraNormal"/>
            </w:pPr>
            <w:r w:rsidRPr="7873DB79">
              <w:t>n1..5</w:t>
            </w:r>
            <w:r>
              <w:t> </w:t>
            </w:r>
          </w:p>
        </w:tc>
        <w:tc>
          <w:tcPr>
            <w:tcW w:w="12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54E85874" w14:textId="77777777">
            <w:pPr>
              <w:pStyle w:val="IndraNormal"/>
            </w:pPr>
            <w:r w:rsidRPr="7873DB79">
              <w:t>1</w:t>
            </w:r>
            <w:r>
              <w:t> </w:t>
            </w:r>
          </w:p>
        </w:tc>
        <w:tc>
          <w:tcPr>
            <w:tcW w:w="40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159029D1" w14:paraId="70962D02" w14:textId="7F81ECE2">
            <w:pPr>
              <w:pStyle w:val="IndraNormal"/>
            </w:pPr>
            <w:r>
              <w:t>Identificador da adição.</w:t>
            </w:r>
          </w:p>
        </w:tc>
      </w:tr>
      <w:tr w:rsidRPr="00AE0BCF" w:rsidR="006B01B0" w:rsidTr="72AEA6BE" w14:paraId="0A3814C4" w14:textId="77777777">
        <w:tc>
          <w:tcPr>
            <w:tcW w:w="27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C0200F" w:rsidR="006B01B0" w:rsidP="00171719" w:rsidRDefault="6E22E86E" w14:paraId="3FD43431" w14:textId="77777777">
            <w:pPr>
              <w:pStyle w:val="IndraNormal"/>
              <w:rPr>
                <w:lang w:val="en-US"/>
              </w:rPr>
            </w:pPr>
            <w:r w:rsidRPr="00C0200F">
              <w:rPr>
                <w:lang w:val="en-US"/>
              </w:rPr>
              <w:t>- - Document Authorising The Goods To Be Released </w:t>
            </w:r>
          </w:p>
        </w:tc>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C0200F" w:rsidR="006B01B0" w:rsidP="00171719" w:rsidRDefault="6E22E86E" w14:paraId="4AE31484" w14:textId="77777777">
            <w:pPr>
              <w:pStyle w:val="IndraNormal"/>
              <w:rPr>
                <w:lang w:val="en-US"/>
              </w:rPr>
            </w:pPr>
            <w:r w:rsidRPr="00C0200F">
              <w:rPr>
                <w:lang w:val="en-US"/>
              </w:rPr>
              <w:t> </w:t>
            </w:r>
          </w:p>
        </w:tc>
        <w:tc>
          <w:tcPr>
            <w:tcW w:w="12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0496E832" w14:textId="77777777">
            <w:pPr>
              <w:pStyle w:val="IndraNormal"/>
            </w:pPr>
            <w:r w:rsidRPr="7873DB79">
              <w:t>1 a 99</w:t>
            </w:r>
            <w:r>
              <w:t> </w:t>
            </w:r>
          </w:p>
        </w:tc>
        <w:tc>
          <w:tcPr>
            <w:tcW w:w="40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B11165" w:rsidR="006B01B0" w:rsidP="00171719" w:rsidRDefault="00C0200F" w14:paraId="2C566A48" w14:textId="5677CD4C">
            <w:pPr>
              <w:pStyle w:val="IndraNormal"/>
            </w:pPr>
            <w:r w:rsidRPr="00C0200F">
              <w:t>Documento que titula a saída das mercadorias</w:t>
            </w:r>
            <w:r>
              <w:t>.</w:t>
            </w:r>
          </w:p>
        </w:tc>
      </w:tr>
      <w:tr w:rsidRPr="00AE0BCF" w:rsidR="006B01B0" w:rsidTr="72AEA6BE" w14:paraId="15B0499A" w14:textId="77777777">
        <w:tc>
          <w:tcPr>
            <w:tcW w:w="27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2481570E" w14:textId="77777777">
            <w:pPr>
              <w:pStyle w:val="IndraNormal"/>
            </w:pPr>
            <w:r w:rsidRPr="7873DB79">
              <w:t>- - - Type</w:t>
            </w:r>
            <w:r>
              <w:t> </w:t>
            </w:r>
          </w:p>
        </w:tc>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10F5823D" w14:textId="77777777">
            <w:pPr>
              <w:pStyle w:val="IndraNormal"/>
            </w:pPr>
            <w:r w:rsidRPr="7873DB79">
              <w:t>an4</w:t>
            </w:r>
            <w:r>
              <w:t> </w:t>
            </w:r>
          </w:p>
        </w:tc>
        <w:tc>
          <w:tcPr>
            <w:tcW w:w="12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359222F2" w14:textId="77777777">
            <w:pPr>
              <w:pStyle w:val="IndraNormal"/>
            </w:pPr>
            <w:r w:rsidRPr="7873DB79">
              <w:t>1</w:t>
            </w:r>
            <w:r>
              <w:t> </w:t>
            </w:r>
          </w:p>
        </w:tc>
        <w:tc>
          <w:tcPr>
            <w:tcW w:w="40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B11165" w:rsidR="006B01B0" w:rsidP="00171719" w:rsidRDefault="45B2A6D0" w14:paraId="42536E03" w14:textId="5BB90CA6">
            <w:pPr>
              <w:pStyle w:val="IndraNormal"/>
            </w:pPr>
            <w:r w:rsidRPr="00B11165">
              <w:t>Tipo de documento</w:t>
            </w:r>
            <w:r w:rsidRPr="00B11165" w:rsidR="5A5E6A18">
              <w:t xml:space="preserve"> </w:t>
            </w:r>
            <w:r w:rsidRPr="00C0200F" w:rsidR="00C0200F">
              <w:t>que titula a saída das mercadorias</w:t>
            </w:r>
            <w:r w:rsidRPr="00B11165" w:rsidR="5A5E6A18">
              <w:t>.</w:t>
            </w:r>
          </w:p>
        </w:tc>
      </w:tr>
      <w:tr w:rsidRPr="00AE0BCF" w:rsidR="006B01B0" w:rsidTr="72AEA6BE" w14:paraId="7A01F603" w14:textId="77777777">
        <w:tc>
          <w:tcPr>
            <w:tcW w:w="27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27044AA0" w14:textId="77777777">
            <w:pPr>
              <w:pStyle w:val="IndraNormal"/>
            </w:pPr>
            <w:r w:rsidRPr="7873DB79">
              <w:lastRenderedPageBreak/>
              <w:t>- - - Reference Number</w:t>
            </w:r>
            <w:r>
              <w:t> </w:t>
            </w:r>
          </w:p>
        </w:tc>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6AAFA002" w14:textId="77777777">
            <w:pPr>
              <w:pStyle w:val="IndraNormal"/>
            </w:pPr>
            <w:r w:rsidRPr="7873DB79">
              <w:t>an..70</w:t>
            </w:r>
            <w:r>
              <w:t> </w:t>
            </w:r>
          </w:p>
        </w:tc>
        <w:tc>
          <w:tcPr>
            <w:tcW w:w="12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6E9A5C4B" w14:textId="77777777">
            <w:pPr>
              <w:pStyle w:val="IndraNormal"/>
            </w:pPr>
            <w:r w:rsidRPr="7873DB79">
              <w:t>1</w:t>
            </w:r>
            <w:r>
              <w:t> </w:t>
            </w:r>
          </w:p>
        </w:tc>
        <w:tc>
          <w:tcPr>
            <w:tcW w:w="40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B11165" w:rsidR="006B01B0" w:rsidP="00171719" w:rsidRDefault="5BFF2376" w14:paraId="32D394D8" w14:textId="3AB0E109">
            <w:pPr>
              <w:pStyle w:val="IndraNormal"/>
            </w:pPr>
            <w:r w:rsidRPr="00B11165">
              <w:t>Núm</w:t>
            </w:r>
            <w:r w:rsidR="00C0200F">
              <w:t xml:space="preserve">ero de referência do documento </w:t>
            </w:r>
            <w:r w:rsidRPr="00C0200F" w:rsidR="00C0200F">
              <w:t>que titula a saída das mercadorias</w:t>
            </w:r>
            <w:r w:rsidR="00C0200F">
              <w:t>.</w:t>
            </w:r>
            <w:r w:rsidRPr="00B11165">
              <w:t>.</w:t>
            </w:r>
          </w:p>
        </w:tc>
      </w:tr>
      <w:tr w:rsidRPr="00AE0BCF" w:rsidR="006B01B0" w:rsidTr="72AEA6BE" w14:paraId="18393A69" w14:textId="77777777">
        <w:trPr>
          <w:trHeight w:val="540"/>
        </w:trPr>
        <w:tc>
          <w:tcPr>
            <w:tcW w:w="27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3847BF3C" w14:textId="77777777">
            <w:pPr>
              <w:pStyle w:val="IndraNormal"/>
            </w:pPr>
            <w:r w:rsidRPr="7873DB79">
              <w:t>- - Justification</w:t>
            </w:r>
            <w:r>
              <w:t> </w:t>
            </w:r>
          </w:p>
        </w:tc>
        <w:tc>
          <w:tcPr>
            <w:tcW w:w="9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33803B3D" w14:textId="77777777">
            <w:pPr>
              <w:pStyle w:val="IndraNormal"/>
            </w:pPr>
            <w:r w:rsidRPr="7873DB79">
              <w:t>an..512</w:t>
            </w:r>
            <w:r>
              <w:t> </w:t>
            </w:r>
          </w:p>
        </w:tc>
        <w:tc>
          <w:tcPr>
            <w:tcW w:w="12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6E22E86E" w14:paraId="596D4FDA" w14:textId="77777777">
            <w:pPr>
              <w:pStyle w:val="IndraNormal"/>
            </w:pPr>
            <w:r w:rsidRPr="7873DB79">
              <w:t>0 ou 1</w:t>
            </w:r>
            <w:r>
              <w:t> </w:t>
            </w:r>
          </w:p>
        </w:tc>
        <w:tc>
          <w:tcPr>
            <w:tcW w:w="40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hideMark/>
          </w:tcPr>
          <w:p w:rsidRPr="00AE0BCF" w:rsidR="006B01B0" w:rsidP="00171719" w:rsidRDefault="274D9E74" w14:paraId="519D3CFB" w14:textId="48F89471">
            <w:pPr>
              <w:pStyle w:val="IndraNormal"/>
            </w:pPr>
            <w:r>
              <w:t>Justiicação.</w:t>
            </w:r>
          </w:p>
        </w:tc>
      </w:tr>
    </w:tbl>
    <w:p w:rsidR="00A667C6" w:rsidP="00C0200F" w:rsidRDefault="00A667C6" w14:paraId="1D20DD8F" w14:textId="18931613">
      <w:pPr>
        <w:rPr>
          <w:rStyle w:val="normaltextrun"/>
          <w:b/>
          <w:bCs/>
          <w:color w:val="00B0CA"/>
          <w:sz w:val="36"/>
          <w:szCs w:val="36"/>
        </w:rPr>
      </w:pPr>
    </w:p>
    <w:p w:rsidR="00C0200F" w:rsidP="00C0200F" w:rsidRDefault="00C0200F" w14:paraId="5DC298D6" w14:textId="77777777">
      <w:pPr>
        <w:rPr>
          <w:rStyle w:val="normaltextrun"/>
          <w:b/>
          <w:bCs/>
          <w:color w:val="00B0CA"/>
          <w:sz w:val="36"/>
          <w:szCs w:val="36"/>
        </w:rPr>
      </w:pPr>
    </w:p>
    <w:p w:rsidR="00A667C6" w:rsidP="0958205C" w:rsidRDefault="00C0200F" w14:paraId="0B6B1EDE" w14:textId="7E161B4D">
      <w:pPr>
        <w:pStyle w:val="IndraHeading2"/>
      </w:pPr>
      <w:bookmarkStart w:name="_Toc126343100" w:id="170"/>
      <w:r>
        <w:t xml:space="preserve">Mensagem </w:t>
      </w:r>
      <w:r w:rsidR="00A667C6">
        <w:t>MaritimeWarehouseKeepersMovementResponse</w:t>
      </w:r>
      <w:bookmarkEnd w:id="170"/>
      <w:r w:rsidR="00A667C6">
        <w:t> </w:t>
      </w:r>
    </w:p>
    <w:p w:rsidRPr="00C0200F" w:rsidR="00C0200F" w:rsidP="00171719" w:rsidRDefault="00C0200F" w14:paraId="31225F9F" w14:textId="77777777">
      <w:pPr>
        <w:pStyle w:val="IndraNormal"/>
      </w:pPr>
    </w:p>
    <w:p w:rsidR="00C0200F" w:rsidP="00171719" w:rsidRDefault="2BBB5B35" w14:paraId="2DCAB378" w14:textId="77777777">
      <w:pPr>
        <w:pStyle w:val="IndraNormal"/>
        <w:rPr>
          <w:rFonts w:eastAsia="Arial"/>
        </w:rPr>
      </w:pPr>
      <w:r w:rsidRPr="00B11165">
        <w:rPr>
          <w:rFonts w:eastAsia="Arial"/>
        </w:rPr>
        <w:t xml:space="preserve">O fluxo da mensagem tem como ponto de origem o sistema SiMTeM Via </w:t>
      </w:r>
      <w:r w:rsidR="00C0200F">
        <w:rPr>
          <w:rFonts w:eastAsia="Arial"/>
        </w:rPr>
        <w:t xml:space="preserve">Marítima sendo o destinatário o sistema do Depositário. </w:t>
      </w:r>
      <w:r w:rsidRPr="00B11165">
        <w:rPr>
          <w:rFonts w:eastAsia="Arial"/>
        </w:rPr>
        <w:t>Esta mensagem é enviada como resposta à MaritimeWarehouseKeepersMovementInformation.</w:t>
      </w:r>
    </w:p>
    <w:p w:rsidRPr="00B11165" w:rsidR="2BBB5B35" w:rsidP="00171719" w:rsidRDefault="2BBB5B35" w14:paraId="055A972C" w14:textId="79BB9EDE">
      <w:pPr>
        <w:pStyle w:val="IndraNormal"/>
        <w:rPr>
          <w:rFonts w:eastAsia="Arial"/>
        </w:rPr>
      </w:pPr>
      <w:r w:rsidRPr="00B11165">
        <w:rPr>
          <w:rFonts w:eastAsia="Arial"/>
        </w:rPr>
        <w:t xml:space="preserve">A tabela seguinte contém os elementos XML da mensagem </w:t>
      </w:r>
      <w:r w:rsidRPr="00B11165" w:rsidR="6AEC4EE4">
        <w:rPr>
          <w:rFonts w:eastAsia="Arial"/>
        </w:rPr>
        <w:t>Marit</w:t>
      </w:r>
      <w:r w:rsidRPr="00B11165" w:rsidR="08F20EEC">
        <w:rPr>
          <w:rFonts w:eastAsia="Arial"/>
        </w:rPr>
        <w:t>imeWarehouseKeepersMovementResponse</w:t>
      </w:r>
      <w:r w:rsidRPr="00B11165">
        <w:rPr>
          <w:rFonts w:eastAsia="Arial"/>
        </w:rPr>
        <w:t xml:space="preserve"> e respetivos Tipo, Existências e Descrição:</w:t>
      </w:r>
    </w:p>
    <w:p w:rsidRPr="00C0200F" w:rsidR="00A667C6" w:rsidP="00171719" w:rsidRDefault="00A667C6" w14:paraId="430FC3CA" w14:textId="77777777">
      <w:pPr>
        <w:pStyle w:val="IndraNormal"/>
      </w:pPr>
    </w:p>
    <w:tbl>
      <w:tblPr>
        <w:tblW w:w="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left w:w="57" w:type="dxa"/>
          <w:right w:w="0" w:type="dxa"/>
        </w:tblCellMar>
        <w:tblLook w:val="04A0" w:firstRow="1" w:lastRow="0" w:firstColumn="1" w:lastColumn="0" w:noHBand="0" w:noVBand="1"/>
      </w:tblPr>
      <w:tblGrid>
        <w:gridCol w:w="2730"/>
        <w:gridCol w:w="945"/>
        <w:gridCol w:w="1215"/>
        <w:gridCol w:w="4095"/>
      </w:tblGrid>
      <w:tr w:rsidRPr="005A04B0" w:rsidR="00A667C6" w:rsidTr="00C0200F" w14:paraId="1980155E" w14:textId="77777777">
        <w:trPr>
          <w:trHeight w:val="360"/>
        </w:trPr>
        <w:tc>
          <w:tcPr>
            <w:tcW w:w="2730" w:type="dxa"/>
            <w:shd w:val="clear" w:color="auto" w:fill="B6DDE8" w:themeFill="accent5" w:themeFillTint="66"/>
            <w:vAlign w:val="center"/>
            <w:hideMark/>
          </w:tcPr>
          <w:p w:rsidRPr="00C0200F" w:rsidR="00A667C6" w:rsidP="00171719" w:rsidRDefault="00A667C6" w14:paraId="4ED6F300" w14:textId="77777777">
            <w:pPr>
              <w:pStyle w:val="IndraNormal"/>
            </w:pPr>
            <w:r w:rsidRPr="00C0200F">
              <w:t>Elemento XML</w:t>
            </w:r>
            <w:r w:rsidRPr="005A04B0">
              <w:t> </w:t>
            </w:r>
          </w:p>
        </w:tc>
        <w:tc>
          <w:tcPr>
            <w:tcW w:w="945" w:type="dxa"/>
            <w:shd w:val="clear" w:color="auto" w:fill="B6DDE8" w:themeFill="accent5" w:themeFillTint="66"/>
            <w:vAlign w:val="center"/>
            <w:hideMark/>
          </w:tcPr>
          <w:p w:rsidRPr="00C0200F" w:rsidR="00A667C6" w:rsidP="00171719" w:rsidRDefault="00A667C6" w14:paraId="27351FF1" w14:textId="77777777">
            <w:pPr>
              <w:pStyle w:val="IndraNormal"/>
            </w:pPr>
            <w:r w:rsidRPr="00C0200F">
              <w:t>Tipo</w:t>
            </w:r>
            <w:r w:rsidRPr="005A04B0">
              <w:t> </w:t>
            </w:r>
          </w:p>
        </w:tc>
        <w:tc>
          <w:tcPr>
            <w:tcW w:w="1215" w:type="dxa"/>
            <w:shd w:val="clear" w:color="auto" w:fill="B6DDE8" w:themeFill="accent5" w:themeFillTint="66"/>
            <w:vAlign w:val="center"/>
            <w:hideMark/>
          </w:tcPr>
          <w:p w:rsidRPr="00C0200F" w:rsidR="00A667C6" w:rsidP="00171719" w:rsidRDefault="00A667C6" w14:paraId="3C172B54" w14:textId="77777777">
            <w:pPr>
              <w:pStyle w:val="IndraNormal"/>
            </w:pPr>
            <w:r w:rsidRPr="00C0200F">
              <w:t>Existências</w:t>
            </w:r>
            <w:r w:rsidRPr="005A04B0">
              <w:t> </w:t>
            </w:r>
          </w:p>
        </w:tc>
        <w:tc>
          <w:tcPr>
            <w:tcW w:w="4095" w:type="dxa"/>
            <w:shd w:val="clear" w:color="auto" w:fill="B6DDE8" w:themeFill="accent5" w:themeFillTint="66"/>
            <w:vAlign w:val="center"/>
            <w:hideMark/>
          </w:tcPr>
          <w:p w:rsidRPr="00C0200F" w:rsidR="00A667C6" w:rsidP="00171719" w:rsidRDefault="00A667C6" w14:paraId="5FE619FE" w14:textId="77777777">
            <w:pPr>
              <w:pStyle w:val="IndraNormal"/>
            </w:pPr>
            <w:r w:rsidRPr="00C0200F">
              <w:t>Descrição</w:t>
            </w:r>
            <w:r w:rsidRPr="005A04B0">
              <w:t> </w:t>
            </w:r>
          </w:p>
        </w:tc>
      </w:tr>
      <w:tr w:rsidRPr="005A04B0" w:rsidR="00A667C6" w:rsidTr="00C0200F" w14:paraId="398E0E11" w14:textId="77777777">
        <w:tc>
          <w:tcPr>
            <w:tcW w:w="2730" w:type="dxa"/>
            <w:shd w:val="clear" w:color="auto" w:fill="auto"/>
            <w:vAlign w:val="center"/>
            <w:hideMark/>
          </w:tcPr>
          <w:p w:rsidRPr="005A04B0" w:rsidR="00A667C6" w:rsidP="00171719" w:rsidRDefault="12C18396" w14:paraId="61C086CC" w14:textId="77777777">
            <w:pPr>
              <w:pStyle w:val="IndraNormal"/>
            </w:pPr>
            <w:r w:rsidRPr="7873DB79">
              <w:t>Message Information</w:t>
            </w:r>
            <w:r>
              <w:t> </w:t>
            </w:r>
          </w:p>
        </w:tc>
        <w:tc>
          <w:tcPr>
            <w:tcW w:w="945" w:type="dxa"/>
            <w:shd w:val="clear" w:color="auto" w:fill="auto"/>
            <w:vAlign w:val="center"/>
            <w:hideMark/>
          </w:tcPr>
          <w:p w:rsidRPr="005A04B0" w:rsidR="00A667C6" w:rsidP="00171719" w:rsidRDefault="12C18396" w14:paraId="32001D2C" w14:textId="77777777">
            <w:pPr>
              <w:pStyle w:val="IndraNormal"/>
            </w:pPr>
            <w:r w:rsidRPr="7873DB79">
              <w:t>-</w:t>
            </w:r>
            <w:r>
              <w:t> </w:t>
            </w:r>
          </w:p>
        </w:tc>
        <w:tc>
          <w:tcPr>
            <w:tcW w:w="1215" w:type="dxa"/>
            <w:shd w:val="clear" w:color="auto" w:fill="auto"/>
            <w:vAlign w:val="center"/>
            <w:hideMark/>
          </w:tcPr>
          <w:p w:rsidRPr="005A04B0" w:rsidR="00A667C6" w:rsidP="00171719" w:rsidRDefault="12C18396" w14:paraId="496BEB63" w14:textId="77777777">
            <w:pPr>
              <w:pStyle w:val="IndraNormal"/>
            </w:pPr>
            <w:r w:rsidRPr="7873DB79">
              <w:t>1</w:t>
            </w:r>
            <w:r>
              <w:t> </w:t>
            </w:r>
          </w:p>
        </w:tc>
        <w:tc>
          <w:tcPr>
            <w:tcW w:w="4095" w:type="dxa"/>
            <w:shd w:val="clear" w:color="auto" w:fill="auto"/>
            <w:vAlign w:val="center"/>
            <w:hideMark/>
          </w:tcPr>
          <w:p w:rsidRPr="005A04B0" w:rsidR="00A667C6" w:rsidP="00171719" w:rsidRDefault="12C18396" w14:paraId="4C321CF7" w14:textId="58BBFDAA">
            <w:pPr>
              <w:pStyle w:val="IndraNormal"/>
            </w:pPr>
            <w:r w:rsidRPr="00B11165">
              <w:t xml:space="preserve">Dados da mensagem de resposta. </w:t>
            </w:r>
            <w:r w:rsidRPr="7873DB79">
              <w:t xml:space="preserve">Ver capítulo </w:t>
            </w:r>
            <w:r w:rsidR="00803F46">
              <w:fldChar w:fldCharType="begin"/>
            </w:r>
            <w:r w:rsidR="00803F46">
              <w:instrText xml:space="preserve"> REF _Ref109601404 \r \h </w:instrText>
            </w:r>
            <w:r w:rsidR="00803F46">
              <w:fldChar w:fldCharType="separate"/>
            </w:r>
            <w:r w:rsidR="00171719">
              <w:t>5.13</w:t>
            </w:r>
            <w:r w:rsidR="00803F46">
              <w:fldChar w:fldCharType="end"/>
            </w:r>
            <w:r w:rsidR="00803F46">
              <w:t xml:space="preserve"> </w:t>
            </w:r>
            <w:r w:rsidR="00803F46">
              <w:fldChar w:fldCharType="begin"/>
            </w:r>
            <w:r w:rsidR="00803F46">
              <w:instrText xml:space="preserve"> REF _Ref109601404 \h </w:instrText>
            </w:r>
            <w:r w:rsidR="00803F46">
              <w:fldChar w:fldCharType="separate"/>
            </w:r>
            <w:r w:rsidR="00803F46">
              <w:t>Identificação das Mensagens</w:t>
            </w:r>
            <w:r w:rsidR="00803F46">
              <w:fldChar w:fldCharType="end"/>
            </w:r>
            <w:r w:rsidRPr="7873DB79">
              <w:t>.</w:t>
            </w:r>
            <w:r>
              <w:t> </w:t>
            </w:r>
          </w:p>
        </w:tc>
      </w:tr>
      <w:tr w:rsidRPr="005A04B0" w:rsidR="00A667C6" w:rsidTr="00C0200F" w14:paraId="0015B7A2" w14:textId="77777777">
        <w:tc>
          <w:tcPr>
            <w:tcW w:w="2730" w:type="dxa"/>
            <w:shd w:val="clear" w:color="auto" w:fill="auto"/>
            <w:vAlign w:val="center"/>
            <w:hideMark/>
          </w:tcPr>
          <w:p w:rsidRPr="005A04B0" w:rsidR="00A667C6" w:rsidP="00171719" w:rsidRDefault="12C18396" w14:paraId="19BE6FF4" w14:textId="77777777">
            <w:pPr>
              <w:pStyle w:val="IndraNormal"/>
            </w:pPr>
            <w:r w:rsidRPr="7873DB79">
              <w:t>Message Correlation Information</w:t>
            </w:r>
            <w:r>
              <w:t> </w:t>
            </w:r>
          </w:p>
        </w:tc>
        <w:tc>
          <w:tcPr>
            <w:tcW w:w="945" w:type="dxa"/>
            <w:shd w:val="clear" w:color="auto" w:fill="auto"/>
            <w:vAlign w:val="center"/>
            <w:hideMark/>
          </w:tcPr>
          <w:p w:rsidRPr="005A04B0" w:rsidR="00A667C6" w:rsidP="00171719" w:rsidRDefault="12C18396" w14:paraId="39D9ABF2" w14:textId="77777777">
            <w:pPr>
              <w:pStyle w:val="IndraNormal"/>
            </w:pPr>
            <w:r w:rsidRPr="7873DB79">
              <w:t>-</w:t>
            </w:r>
            <w:r>
              <w:t> </w:t>
            </w:r>
          </w:p>
        </w:tc>
        <w:tc>
          <w:tcPr>
            <w:tcW w:w="1215" w:type="dxa"/>
            <w:shd w:val="clear" w:color="auto" w:fill="auto"/>
            <w:vAlign w:val="center"/>
            <w:hideMark/>
          </w:tcPr>
          <w:p w:rsidRPr="005A04B0" w:rsidR="00A667C6" w:rsidP="00171719" w:rsidRDefault="12C18396" w14:paraId="6EA6479D" w14:textId="77777777">
            <w:pPr>
              <w:pStyle w:val="IndraNormal"/>
            </w:pPr>
            <w:r w:rsidRPr="7873DB79">
              <w:t>0 ou 1</w:t>
            </w:r>
            <w:r>
              <w:t> </w:t>
            </w:r>
          </w:p>
        </w:tc>
        <w:tc>
          <w:tcPr>
            <w:tcW w:w="4095" w:type="dxa"/>
            <w:shd w:val="clear" w:color="auto" w:fill="auto"/>
            <w:vAlign w:val="center"/>
            <w:hideMark/>
          </w:tcPr>
          <w:p w:rsidRPr="005A04B0" w:rsidR="00A667C6" w:rsidP="00171719" w:rsidRDefault="12C18396" w14:paraId="7C165708" w14:textId="4F0D4146">
            <w:pPr>
              <w:pStyle w:val="IndraNormal"/>
            </w:pPr>
            <w:r w:rsidRPr="00B11165">
              <w:t xml:space="preserve">Dados da mensagem de entrada a que esta resposta diz respeito. </w:t>
            </w:r>
            <w:r w:rsidRPr="7873DB79" w:rsidR="00803F46">
              <w:t xml:space="preserve">Ver capítulo </w:t>
            </w:r>
            <w:r w:rsidR="00803F46">
              <w:fldChar w:fldCharType="begin"/>
            </w:r>
            <w:r w:rsidR="00803F46">
              <w:instrText xml:space="preserve"> REF _Ref109601404 \r \h </w:instrText>
            </w:r>
            <w:r w:rsidR="00803F46">
              <w:fldChar w:fldCharType="separate"/>
            </w:r>
            <w:r w:rsidR="00171719">
              <w:t>5.13</w:t>
            </w:r>
            <w:r w:rsidR="00803F46">
              <w:fldChar w:fldCharType="end"/>
            </w:r>
            <w:r w:rsidR="00803F46">
              <w:t xml:space="preserve"> </w:t>
            </w:r>
            <w:r w:rsidR="00803F46">
              <w:fldChar w:fldCharType="begin"/>
            </w:r>
            <w:r w:rsidR="00803F46">
              <w:instrText xml:space="preserve"> REF _Ref109601404 \h </w:instrText>
            </w:r>
            <w:r w:rsidR="00803F46">
              <w:fldChar w:fldCharType="separate"/>
            </w:r>
            <w:r w:rsidR="00803F46">
              <w:t>Identificação das Mensagens</w:t>
            </w:r>
            <w:r w:rsidR="00803F46">
              <w:fldChar w:fldCharType="end"/>
            </w:r>
            <w:r w:rsidRPr="7873DB79" w:rsidR="00803F46">
              <w:t>.</w:t>
            </w:r>
            <w:r w:rsidR="00803F46">
              <w:t> </w:t>
            </w:r>
          </w:p>
        </w:tc>
      </w:tr>
      <w:tr w:rsidRPr="005A04B0" w:rsidR="00A667C6" w:rsidTr="00C0200F" w14:paraId="3CCA0C77" w14:textId="77777777">
        <w:tc>
          <w:tcPr>
            <w:tcW w:w="2730" w:type="dxa"/>
            <w:shd w:val="clear" w:color="auto" w:fill="auto"/>
            <w:vAlign w:val="center"/>
            <w:hideMark/>
          </w:tcPr>
          <w:p w:rsidRPr="005A04B0" w:rsidR="00A667C6" w:rsidP="00171719" w:rsidRDefault="12C18396" w14:paraId="5C3280B7" w14:textId="77777777">
            <w:pPr>
              <w:pStyle w:val="IndraNormal"/>
            </w:pPr>
            <w:r w:rsidRPr="7873DB79">
              <w:t>Entry Movement Response</w:t>
            </w:r>
            <w:r>
              <w:t> </w:t>
            </w:r>
          </w:p>
        </w:tc>
        <w:tc>
          <w:tcPr>
            <w:tcW w:w="945" w:type="dxa"/>
            <w:shd w:val="clear" w:color="auto" w:fill="auto"/>
            <w:vAlign w:val="center"/>
            <w:hideMark/>
          </w:tcPr>
          <w:p w:rsidRPr="005A04B0" w:rsidR="00A667C6" w:rsidP="00171719" w:rsidRDefault="12C18396" w14:paraId="1880D589" w14:textId="77777777">
            <w:pPr>
              <w:pStyle w:val="IndraNormal"/>
            </w:pPr>
            <w:r w:rsidRPr="7873DB79">
              <w:t>-</w:t>
            </w:r>
            <w:r>
              <w:t> </w:t>
            </w:r>
          </w:p>
        </w:tc>
        <w:tc>
          <w:tcPr>
            <w:tcW w:w="1215" w:type="dxa"/>
            <w:shd w:val="clear" w:color="auto" w:fill="auto"/>
            <w:vAlign w:val="center"/>
            <w:hideMark/>
          </w:tcPr>
          <w:p w:rsidRPr="005A04B0" w:rsidR="00A667C6" w:rsidP="00171719" w:rsidRDefault="12C18396" w14:paraId="218C9CD9" w14:textId="77777777">
            <w:pPr>
              <w:pStyle w:val="IndraNormal"/>
            </w:pPr>
            <w:r w:rsidRPr="7873DB79">
              <w:t>0 a 100</w:t>
            </w:r>
            <w:r>
              <w:t> </w:t>
            </w:r>
          </w:p>
        </w:tc>
        <w:tc>
          <w:tcPr>
            <w:tcW w:w="4095" w:type="dxa"/>
            <w:shd w:val="clear" w:color="auto" w:fill="auto"/>
            <w:vAlign w:val="center"/>
            <w:hideMark/>
          </w:tcPr>
          <w:p w:rsidRPr="00B11165" w:rsidR="00A667C6" w:rsidP="00171719" w:rsidRDefault="00C0200F" w14:paraId="2A69ED87" w14:textId="114BAF3A">
            <w:pPr>
              <w:pStyle w:val="IndraNormal"/>
            </w:pPr>
            <w:r>
              <w:t>Resposta a</w:t>
            </w:r>
            <w:r w:rsidRPr="00B11165" w:rsidR="5E660472">
              <w:t>o</w:t>
            </w:r>
            <w:r>
              <w:t>s Movimento de E</w:t>
            </w:r>
            <w:r w:rsidRPr="00B11165" w:rsidR="5E660472">
              <w:t>ntrada.</w:t>
            </w:r>
          </w:p>
        </w:tc>
      </w:tr>
      <w:tr w:rsidRPr="005A04B0" w:rsidR="00A667C6" w:rsidTr="00C0200F" w14:paraId="0DADD6F6" w14:textId="77777777">
        <w:tc>
          <w:tcPr>
            <w:tcW w:w="2730" w:type="dxa"/>
            <w:shd w:val="clear" w:color="auto" w:fill="auto"/>
            <w:vAlign w:val="center"/>
            <w:hideMark/>
          </w:tcPr>
          <w:p w:rsidRPr="005A04B0" w:rsidR="00A667C6" w:rsidP="00171719" w:rsidRDefault="12C18396" w14:paraId="2E4D0274" w14:textId="67B93C5E">
            <w:pPr>
              <w:pStyle w:val="IndraNormal"/>
            </w:pPr>
            <w:r w:rsidRPr="7873DB79">
              <w:t>- Movement</w:t>
            </w:r>
            <w:r w:rsidRPr="7873DB79" w:rsidR="1D6DDD87">
              <w:t xml:space="preserve"> </w:t>
            </w:r>
            <w:r w:rsidRPr="7873DB79">
              <w:t>Response</w:t>
            </w:r>
            <w:r>
              <w:t> </w:t>
            </w:r>
          </w:p>
        </w:tc>
        <w:tc>
          <w:tcPr>
            <w:tcW w:w="945" w:type="dxa"/>
            <w:shd w:val="clear" w:color="auto" w:fill="auto"/>
            <w:vAlign w:val="center"/>
            <w:hideMark/>
          </w:tcPr>
          <w:p w:rsidRPr="005A04B0" w:rsidR="00A667C6" w:rsidP="00171719" w:rsidRDefault="12C18396" w14:paraId="5B63F215" w14:textId="77777777">
            <w:pPr>
              <w:pStyle w:val="IndraNormal"/>
            </w:pPr>
            <w:r w:rsidRPr="7873DB79">
              <w:t>- </w:t>
            </w:r>
            <w:r>
              <w:t> </w:t>
            </w:r>
          </w:p>
        </w:tc>
        <w:tc>
          <w:tcPr>
            <w:tcW w:w="1215" w:type="dxa"/>
            <w:shd w:val="clear" w:color="auto" w:fill="auto"/>
            <w:vAlign w:val="center"/>
            <w:hideMark/>
          </w:tcPr>
          <w:p w:rsidRPr="005A04B0" w:rsidR="00A667C6" w:rsidP="00171719" w:rsidRDefault="12C18396" w14:paraId="244AF695" w14:textId="77777777">
            <w:pPr>
              <w:pStyle w:val="IndraNormal"/>
            </w:pPr>
            <w:r w:rsidRPr="7873DB79">
              <w:t>1</w:t>
            </w:r>
            <w:r>
              <w:t> </w:t>
            </w:r>
          </w:p>
        </w:tc>
        <w:tc>
          <w:tcPr>
            <w:tcW w:w="4095" w:type="dxa"/>
            <w:shd w:val="clear" w:color="auto" w:fill="auto"/>
            <w:vAlign w:val="center"/>
            <w:hideMark/>
          </w:tcPr>
          <w:p w:rsidRPr="005A04B0" w:rsidR="00A667C6" w:rsidP="00171719" w:rsidRDefault="2CD8E8C7" w14:paraId="6AE27BA2" w14:textId="10C13297">
            <w:pPr>
              <w:pStyle w:val="IndraNormal"/>
            </w:pPr>
            <w:r>
              <w:t xml:space="preserve">Resposta </w:t>
            </w:r>
            <w:r w:rsidR="00C0200F">
              <w:t>ao M</w:t>
            </w:r>
            <w:r>
              <w:t>ovimento.</w:t>
            </w:r>
          </w:p>
        </w:tc>
      </w:tr>
      <w:tr w:rsidRPr="005A04B0" w:rsidR="00A667C6" w:rsidTr="00C0200F" w14:paraId="0E53CD22" w14:textId="77777777">
        <w:tc>
          <w:tcPr>
            <w:tcW w:w="2730" w:type="dxa"/>
            <w:shd w:val="clear" w:color="auto" w:fill="auto"/>
            <w:vAlign w:val="center"/>
            <w:hideMark/>
          </w:tcPr>
          <w:p w:rsidRPr="005A04B0" w:rsidR="00A667C6" w:rsidP="00171719" w:rsidRDefault="12C18396" w14:paraId="611C5E6D" w14:textId="77777777">
            <w:pPr>
              <w:pStyle w:val="IndraNormal"/>
            </w:pPr>
            <w:r w:rsidRPr="7873DB79">
              <w:t>- - Action</w:t>
            </w:r>
            <w:r>
              <w:t> </w:t>
            </w:r>
          </w:p>
        </w:tc>
        <w:tc>
          <w:tcPr>
            <w:tcW w:w="945" w:type="dxa"/>
            <w:shd w:val="clear" w:color="auto" w:fill="auto"/>
            <w:vAlign w:val="center"/>
            <w:hideMark/>
          </w:tcPr>
          <w:p w:rsidRPr="005A04B0" w:rsidR="00A667C6" w:rsidP="00171719" w:rsidRDefault="12C18396" w14:paraId="185F6B3E" w14:textId="77777777">
            <w:pPr>
              <w:pStyle w:val="IndraNormal"/>
            </w:pPr>
            <w:r w:rsidRPr="7873DB79">
              <w:t>-</w:t>
            </w:r>
            <w:r>
              <w:t> </w:t>
            </w:r>
          </w:p>
        </w:tc>
        <w:tc>
          <w:tcPr>
            <w:tcW w:w="1215" w:type="dxa"/>
            <w:shd w:val="clear" w:color="auto" w:fill="auto"/>
            <w:vAlign w:val="center"/>
            <w:hideMark/>
          </w:tcPr>
          <w:p w:rsidRPr="005A04B0" w:rsidR="00A667C6" w:rsidP="00171719" w:rsidRDefault="12C18396" w14:paraId="1FA1F5BA" w14:textId="77777777">
            <w:pPr>
              <w:pStyle w:val="IndraNormal"/>
            </w:pPr>
            <w:r w:rsidRPr="7873DB79">
              <w:t>1</w:t>
            </w:r>
            <w:r>
              <w:t> </w:t>
            </w:r>
          </w:p>
        </w:tc>
        <w:tc>
          <w:tcPr>
            <w:tcW w:w="4095" w:type="dxa"/>
            <w:shd w:val="clear" w:color="auto" w:fill="auto"/>
            <w:vAlign w:val="center"/>
            <w:hideMark/>
          </w:tcPr>
          <w:p w:rsidRPr="005A04B0" w:rsidR="00A667C6" w:rsidP="00171719" w:rsidRDefault="314072D1" w14:paraId="3EBA5B77" w14:textId="7E0FE1CA">
            <w:pPr>
              <w:pStyle w:val="IndraNormal"/>
            </w:pPr>
            <w:r w:rsidRPr="00B11165">
              <w:t>Tipo de ações.</w:t>
            </w:r>
            <w:r w:rsidR="00274F97">
              <w:t xml:space="preserve"> </w:t>
            </w:r>
            <w:r w:rsidR="009A3C8E">
              <w:t xml:space="preserve">Ver capítulo </w:t>
            </w:r>
            <w:r w:rsidR="00171719">
              <w:fldChar w:fldCharType="begin"/>
            </w:r>
            <w:r w:rsidR="00171719">
              <w:instrText xml:space="preserve"> REF _Ref126343504 \r \h </w:instrText>
            </w:r>
            <w:r w:rsidR="00171719">
              <w:fldChar w:fldCharType="separate"/>
            </w:r>
            <w:r w:rsidR="00171719">
              <w:t>5.6</w:t>
            </w:r>
            <w:r w:rsidR="00171719">
              <w:fldChar w:fldCharType="end"/>
            </w:r>
            <w:r w:rsidR="00803F46">
              <w:t xml:space="preserve"> </w:t>
            </w:r>
            <w:r w:rsidR="00803F46">
              <w:fldChar w:fldCharType="begin"/>
            </w:r>
            <w:r w:rsidR="00803F46">
              <w:instrText xml:space="preserve"> REF _Ref124428167 \h </w:instrText>
            </w:r>
            <w:r w:rsidR="00803F46">
              <w:fldChar w:fldCharType="separate"/>
            </w:r>
            <w:r w:rsidR="00803F46">
              <w:t>Ação das Mensagens</w:t>
            </w:r>
            <w:r w:rsidR="00803F46">
              <w:fldChar w:fldCharType="end"/>
            </w:r>
            <w:r w:rsidR="009A3C8E">
              <w:t>.</w:t>
            </w:r>
          </w:p>
        </w:tc>
      </w:tr>
      <w:tr w:rsidRPr="005A04B0" w:rsidR="00A667C6" w:rsidTr="00C0200F" w14:paraId="7C46EB1B" w14:textId="77777777">
        <w:tc>
          <w:tcPr>
            <w:tcW w:w="2730" w:type="dxa"/>
            <w:shd w:val="clear" w:color="auto" w:fill="auto"/>
            <w:vAlign w:val="center"/>
            <w:hideMark/>
          </w:tcPr>
          <w:p w:rsidRPr="005A04B0" w:rsidR="00A667C6" w:rsidP="00171719" w:rsidRDefault="12C18396" w14:paraId="3FF15037" w14:textId="77777777">
            <w:pPr>
              <w:pStyle w:val="IndraNormal"/>
            </w:pPr>
            <w:r w:rsidRPr="7873DB79">
              <w:lastRenderedPageBreak/>
              <w:t>- - Success</w:t>
            </w:r>
            <w:r>
              <w:t> </w:t>
            </w:r>
          </w:p>
        </w:tc>
        <w:tc>
          <w:tcPr>
            <w:tcW w:w="945" w:type="dxa"/>
            <w:shd w:val="clear" w:color="auto" w:fill="auto"/>
            <w:vAlign w:val="center"/>
            <w:hideMark/>
          </w:tcPr>
          <w:p w:rsidRPr="005A04B0" w:rsidR="00A667C6" w:rsidP="00171719" w:rsidRDefault="12C18396" w14:paraId="279F3708" w14:textId="77777777">
            <w:pPr>
              <w:pStyle w:val="IndraNormal"/>
            </w:pPr>
            <w:r w:rsidRPr="7873DB79">
              <w:t>-</w:t>
            </w:r>
            <w:r>
              <w:t> </w:t>
            </w:r>
          </w:p>
        </w:tc>
        <w:tc>
          <w:tcPr>
            <w:tcW w:w="1215" w:type="dxa"/>
            <w:shd w:val="clear" w:color="auto" w:fill="auto"/>
            <w:vAlign w:val="center"/>
            <w:hideMark/>
          </w:tcPr>
          <w:p w:rsidRPr="005A04B0" w:rsidR="00A667C6" w:rsidP="00171719" w:rsidRDefault="12C18396" w14:paraId="220EFAB6" w14:textId="77777777">
            <w:pPr>
              <w:pStyle w:val="IndraNormal"/>
            </w:pPr>
            <w:r w:rsidRPr="7873DB79">
              <w:t>1</w:t>
            </w:r>
            <w:r>
              <w:t> </w:t>
            </w:r>
          </w:p>
        </w:tc>
        <w:tc>
          <w:tcPr>
            <w:tcW w:w="4095" w:type="dxa"/>
            <w:shd w:val="clear" w:color="auto" w:fill="auto"/>
            <w:vAlign w:val="center"/>
            <w:hideMark/>
          </w:tcPr>
          <w:p w:rsidRPr="00B11165" w:rsidR="00A667C6" w:rsidP="00171719" w:rsidRDefault="43C94D4D" w14:paraId="38C5186D" w14:textId="6F066CE5">
            <w:pPr>
              <w:pStyle w:val="IndraNormal"/>
            </w:pPr>
            <w:r w:rsidRPr="00B11165">
              <w:t xml:space="preserve">Indicação de se a resposta </w:t>
            </w:r>
            <w:r w:rsidRPr="00B11165" w:rsidR="5D6E1C0D">
              <w:t>ao movimenrto ocorreu co</w:t>
            </w:r>
            <w:r w:rsidRPr="00B11165">
              <w:t>m sucesso.</w:t>
            </w:r>
            <w:r w:rsidR="00B018B1">
              <w:t xml:space="preserve"> </w:t>
            </w:r>
            <w:r w:rsidRPr="7873DB79" w:rsidR="00803F46">
              <w:t xml:space="preserve">Ver capítulo </w:t>
            </w:r>
            <w:r w:rsidR="00803F46">
              <w:fldChar w:fldCharType="begin"/>
            </w:r>
            <w:r w:rsidR="00803F46">
              <w:instrText xml:space="preserve"> REF _Ref109601404 \r \h </w:instrText>
            </w:r>
            <w:r w:rsidR="00803F46">
              <w:fldChar w:fldCharType="separate"/>
            </w:r>
            <w:r w:rsidR="00171719">
              <w:t>5.13</w:t>
            </w:r>
            <w:r w:rsidR="00803F46">
              <w:fldChar w:fldCharType="end"/>
            </w:r>
            <w:r w:rsidR="00803F46">
              <w:t xml:space="preserve"> </w:t>
            </w:r>
            <w:r w:rsidR="00803F46">
              <w:fldChar w:fldCharType="begin"/>
            </w:r>
            <w:r w:rsidR="00803F46">
              <w:instrText xml:space="preserve"> REF _Ref109601404 \h </w:instrText>
            </w:r>
            <w:r w:rsidR="00803F46">
              <w:fldChar w:fldCharType="separate"/>
            </w:r>
            <w:r w:rsidR="00803F46">
              <w:t>Identificação das Mensagens</w:t>
            </w:r>
            <w:r w:rsidR="00803F46">
              <w:fldChar w:fldCharType="end"/>
            </w:r>
            <w:r w:rsidRPr="7873DB79" w:rsidR="00803F46">
              <w:t>.</w:t>
            </w:r>
            <w:r w:rsidR="00803F46">
              <w:t> </w:t>
            </w:r>
          </w:p>
        </w:tc>
      </w:tr>
      <w:tr w:rsidRPr="005A04B0" w:rsidR="00A667C6" w:rsidTr="00C0200F" w14:paraId="19F59650" w14:textId="77777777">
        <w:tc>
          <w:tcPr>
            <w:tcW w:w="2730" w:type="dxa"/>
            <w:shd w:val="clear" w:color="auto" w:fill="auto"/>
            <w:vAlign w:val="center"/>
            <w:hideMark/>
          </w:tcPr>
          <w:p w:rsidRPr="005A04B0" w:rsidR="00A667C6" w:rsidP="00171719" w:rsidRDefault="12C18396" w14:paraId="47B65F06" w14:textId="77777777">
            <w:pPr>
              <w:pStyle w:val="IndraNormal"/>
            </w:pPr>
            <w:r w:rsidRPr="7873DB79">
              <w:t>- - Local Reference Number</w:t>
            </w:r>
            <w:r>
              <w:t> </w:t>
            </w:r>
          </w:p>
        </w:tc>
        <w:tc>
          <w:tcPr>
            <w:tcW w:w="945" w:type="dxa"/>
            <w:shd w:val="clear" w:color="auto" w:fill="auto"/>
            <w:vAlign w:val="center"/>
            <w:hideMark/>
          </w:tcPr>
          <w:p w:rsidRPr="005A04B0" w:rsidR="00A667C6" w:rsidP="00171719" w:rsidRDefault="12C18396" w14:paraId="3A683888" w14:textId="77777777">
            <w:pPr>
              <w:pStyle w:val="IndraNormal"/>
            </w:pPr>
            <w:r w:rsidRPr="7873DB79">
              <w:t>an..22</w:t>
            </w:r>
            <w:r>
              <w:t> </w:t>
            </w:r>
          </w:p>
        </w:tc>
        <w:tc>
          <w:tcPr>
            <w:tcW w:w="1215" w:type="dxa"/>
            <w:shd w:val="clear" w:color="auto" w:fill="auto"/>
            <w:vAlign w:val="center"/>
            <w:hideMark/>
          </w:tcPr>
          <w:p w:rsidRPr="005A04B0" w:rsidR="00A667C6" w:rsidP="00171719" w:rsidRDefault="12C18396" w14:paraId="4B4D7A98" w14:textId="77777777">
            <w:pPr>
              <w:pStyle w:val="IndraNormal"/>
            </w:pPr>
            <w:r w:rsidRPr="7873DB79">
              <w:t>0 ou 1</w:t>
            </w:r>
            <w:r>
              <w:t> </w:t>
            </w:r>
          </w:p>
        </w:tc>
        <w:tc>
          <w:tcPr>
            <w:tcW w:w="4095" w:type="dxa"/>
            <w:shd w:val="clear" w:color="auto" w:fill="auto"/>
            <w:vAlign w:val="center"/>
            <w:hideMark/>
          </w:tcPr>
          <w:p w:rsidRPr="005A04B0" w:rsidR="00A667C6" w:rsidP="00171719" w:rsidRDefault="7CE6B549" w14:paraId="7664F41B" w14:textId="6FF890D9">
            <w:pPr>
              <w:pStyle w:val="IndraNormal"/>
            </w:pPr>
            <w:r w:rsidRPr="00B11165">
              <w:t>Número de Referência Local (NRL). Número único atribuído pelo sistema emissor c</w:t>
            </w:r>
            <w:r w:rsidR="00C0200F">
              <w:t>om a finalidade de identificar o Movimento de Entrada</w:t>
            </w:r>
            <w:r w:rsidRPr="00B11165">
              <w:t xml:space="preserve">. </w:t>
            </w:r>
            <w:r>
              <w:t xml:space="preserve">Ex: 22PT123456789123456789. Ver capítulo </w:t>
            </w:r>
            <w:r w:rsidR="00803F46">
              <w:fldChar w:fldCharType="begin"/>
            </w:r>
            <w:r w:rsidR="00803F46">
              <w:instrText xml:space="preserve"> REF _Ref109683281 \r \h </w:instrText>
            </w:r>
            <w:r w:rsidR="00803F46">
              <w:fldChar w:fldCharType="separate"/>
            </w:r>
            <w:r w:rsidR="00171719">
              <w:t>5.10</w:t>
            </w:r>
            <w:r w:rsidR="00803F46">
              <w:fldChar w:fldCharType="end"/>
            </w:r>
            <w:r w:rsidR="00803F46">
              <w:t xml:space="preserve"> </w:t>
            </w:r>
            <w:r w:rsidR="00803F46">
              <w:fldChar w:fldCharType="begin"/>
            </w:r>
            <w:r w:rsidR="00803F46">
              <w:instrText xml:space="preserve"> REF _Ref109683281 \h </w:instrText>
            </w:r>
            <w:r w:rsidR="00803F46">
              <w:fldChar w:fldCharType="separate"/>
            </w:r>
            <w:r w:rsidR="00803F46">
              <w:t>Número de Referência Local</w:t>
            </w:r>
            <w:r w:rsidR="00803F46">
              <w:fldChar w:fldCharType="end"/>
            </w:r>
            <w:r>
              <w:t>.</w:t>
            </w:r>
          </w:p>
        </w:tc>
      </w:tr>
      <w:tr w:rsidRPr="005A04B0" w:rsidR="00A667C6" w:rsidTr="00C0200F" w14:paraId="13A54AA8" w14:textId="77777777">
        <w:tc>
          <w:tcPr>
            <w:tcW w:w="2730" w:type="dxa"/>
            <w:shd w:val="clear" w:color="auto" w:fill="auto"/>
            <w:vAlign w:val="center"/>
            <w:hideMark/>
          </w:tcPr>
          <w:p w:rsidRPr="005A04B0" w:rsidR="00A667C6" w:rsidP="00171719" w:rsidRDefault="12C18396" w14:paraId="7D94411E" w14:textId="77777777">
            <w:pPr>
              <w:pStyle w:val="IndraNormal"/>
            </w:pPr>
            <w:r w:rsidRPr="7873DB79">
              <w:t>- - Warnings</w:t>
            </w:r>
            <w:r>
              <w:t> </w:t>
            </w:r>
          </w:p>
        </w:tc>
        <w:tc>
          <w:tcPr>
            <w:tcW w:w="945" w:type="dxa"/>
            <w:shd w:val="clear" w:color="auto" w:fill="auto"/>
            <w:vAlign w:val="center"/>
            <w:hideMark/>
          </w:tcPr>
          <w:p w:rsidRPr="005A04B0" w:rsidR="00A667C6" w:rsidP="00171719" w:rsidRDefault="12C18396" w14:paraId="3B9315BC" w14:textId="77777777">
            <w:pPr>
              <w:pStyle w:val="IndraNormal"/>
            </w:pPr>
            <w:r w:rsidRPr="7873DB79">
              <w:t>-</w:t>
            </w:r>
            <w:r>
              <w:t> </w:t>
            </w:r>
          </w:p>
        </w:tc>
        <w:tc>
          <w:tcPr>
            <w:tcW w:w="1215" w:type="dxa"/>
            <w:shd w:val="clear" w:color="auto" w:fill="auto"/>
            <w:vAlign w:val="center"/>
            <w:hideMark/>
          </w:tcPr>
          <w:p w:rsidRPr="005A04B0" w:rsidR="00A667C6" w:rsidP="00171719" w:rsidRDefault="12C18396" w14:paraId="14B58E43" w14:textId="77777777">
            <w:pPr>
              <w:pStyle w:val="IndraNormal"/>
            </w:pPr>
            <w:r w:rsidRPr="7873DB79">
              <w:t>0 a 9999</w:t>
            </w:r>
            <w:r>
              <w:t> </w:t>
            </w:r>
          </w:p>
        </w:tc>
        <w:tc>
          <w:tcPr>
            <w:tcW w:w="4095" w:type="dxa"/>
            <w:shd w:val="clear" w:color="auto" w:fill="auto"/>
            <w:vAlign w:val="center"/>
            <w:hideMark/>
          </w:tcPr>
          <w:p w:rsidRPr="00B11165" w:rsidR="00A667C6" w:rsidP="00171719" w:rsidRDefault="12C18396" w14:paraId="141F6653" w14:textId="2000AB42">
            <w:pPr>
              <w:pStyle w:val="IndraNormal"/>
            </w:pPr>
            <w:r w:rsidRPr="00B11165">
              <w:t xml:space="preserve">Lista de avisos. </w:t>
            </w:r>
            <w:bookmarkStart w:name="_Hlk124428557" w:id="171"/>
            <w:r w:rsidRPr="00B11165">
              <w:t xml:space="preserve">Ver capítulo </w:t>
            </w:r>
            <w:r w:rsidR="00803F46">
              <w:fldChar w:fldCharType="begin"/>
            </w:r>
            <w:r w:rsidR="00803F46">
              <w:instrText xml:space="preserve"> REF _Ref109683406 \r \h </w:instrText>
            </w:r>
            <w:r w:rsidR="00803F46">
              <w:fldChar w:fldCharType="separate"/>
            </w:r>
            <w:r w:rsidR="00171719">
              <w:t>5.8</w:t>
            </w:r>
            <w:r w:rsidR="00803F46">
              <w:fldChar w:fldCharType="end"/>
            </w:r>
            <w:r w:rsidR="00803F46">
              <w:t xml:space="preserve"> </w:t>
            </w:r>
            <w:r w:rsidR="00803F46">
              <w:fldChar w:fldCharType="begin"/>
            </w:r>
            <w:r w:rsidR="00803F46">
              <w:instrText xml:space="preserve"> REF _Ref109683406 \h </w:instrText>
            </w:r>
            <w:r w:rsidR="00803F46">
              <w:fldChar w:fldCharType="separate"/>
            </w:r>
            <w:r w:rsidR="00803F46">
              <w:t>Avisos e Erros</w:t>
            </w:r>
            <w:r w:rsidR="00803F46">
              <w:fldChar w:fldCharType="end"/>
            </w:r>
            <w:r w:rsidRPr="00B11165">
              <w:t>. </w:t>
            </w:r>
            <w:bookmarkEnd w:id="171"/>
          </w:p>
        </w:tc>
      </w:tr>
      <w:tr w:rsidRPr="005A04B0" w:rsidR="00A667C6" w:rsidTr="00C0200F" w14:paraId="6F966DCE" w14:textId="77777777">
        <w:tc>
          <w:tcPr>
            <w:tcW w:w="2730" w:type="dxa"/>
            <w:shd w:val="clear" w:color="auto" w:fill="auto"/>
            <w:vAlign w:val="center"/>
            <w:hideMark/>
          </w:tcPr>
          <w:p w:rsidRPr="005A04B0" w:rsidR="00A667C6" w:rsidP="00171719" w:rsidRDefault="12C18396" w14:paraId="472DD3F7" w14:textId="77777777">
            <w:pPr>
              <w:pStyle w:val="IndraNormal"/>
            </w:pPr>
            <w:r w:rsidRPr="7873DB79">
              <w:t>- - Errors</w:t>
            </w:r>
            <w:r>
              <w:t> </w:t>
            </w:r>
          </w:p>
        </w:tc>
        <w:tc>
          <w:tcPr>
            <w:tcW w:w="945" w:type="dxa"/>
            <w:shd w:val="clear" w:color="auto" w:fill="auto"/>
            <w:vAlign w:val="center"/>
            <w:hideMark/>
          </w:tcPr>
          <w:p w:rsidRPr="005A04B0" w:rsidR="00A667C6" w:rsidP="00171719" w:rsidRDefault="12C18396" w14:paraId="442988C4" w14:textId="77777777">
            <w:pPr>
              <w:pStyle w:val="IndraNormal"/>
            </w:pPr>
            <w:r w:rsidRPr="7873DB79">
              <w:t>-</w:t>
            </w:r>
            <w:r>
              <w:t> </w:t>
            </w:r>
          </w:p>
        </w:tc>
        <w:tc>
          <w:tcPr>
            <w:tcW w:w="1215" w:type="dxa"/>
            <w:shd w:val="clear" w:color="auto" w:fill="auto"/>
            <w:vAlign w:val="center"/>
            <w:hideMark/>
          </w:tcPr>
          <w:p w:rsidRPr="005A04B0" w:rsidR="00A667C6" w:rsidP="00171719" w:rsidRDefault="12C18396" w14:paraId="08709F79" w14:textId="77777777">
            <w:pPr>
              <w:pStyle w:val="IndraNormal"/>
            </w:pPr>
            <w:r w:rsidRPr="7873DB79">
              <w:t>0 a 9999</w:t>
            </w:r>
            <w:r>
              <w:t> </w:t>
            </w:r>
          </w:p>
        </w:tc>
        <w:tc>
          <w:tcPr>
            <w:tcW w:w="4095" w:type="dxa"/>
            <w:shd w:val="clear" w:color="auto" w:fill="auto"/>
            <w:vAlign w:val="center"/>
            <w:hideMark/>
          </w:tcPr>
          <w:p w:rsidRPr="00B11165" w:rsidR="00A667C6" w:rsidP="00171719" w:rsidRDefault="12C18396" w14:paraId="63A29762" w14:textId="1A23AA82">
            <w:pPr>
              <w:pStyle w:val="IndraNormal"/>
            </w:pPr>
            <w:r w:rsidRPr="00B11165">
              <w:t xml:space="preserve">Lista de erros. </w:t>
            </w:r>
            <w:r w:rsidRPr="00B11165" w:rsidR="00803F46">
              <w:t xml:space="preserve">Ver capítulo </w:t>
            </w:r>
            <w:r w:rsidR="00803F46">
              <w:fldChar w:fldCharType="begin"/>
            </w:r>
            <w:r w:rsidR="00803F46">
              <w:instrText xml:space="preserve"> REF _Ref109683406 \r \h </w:instrText>
            </w:r>
            <w:r w:rsidR="00803F46">
              <w:fldChar w:fldCharType="separate"/>
            </w:r>
            <w:r w:rsidR="00171719">
              <w:t>5.8</w:t>
            </w:r>
            <w:r w:rsidR="00803F46">
              <w:fldChar w:fldCharType="end"/>
            </w:r>
            <w:r w:rsidR="00803F46">
              <w:t xml:space="preserve"> </w:t>
            </w:r>
            <w:r w:rsidR="00803F46">
              <w:fldChar w:fldCharType="begin"/>
            </w:r>
            <w:r w:rsidR="00803F46">
              <w:instrText xml:space="preserve"> REF _Ref109683406 \h </w:instrText>
            </w:r>
            <w:r w:rsidR="00803F46">
              <w:fldChar w:fldCharType="separate"/>
            </w:r>
            <w:r w:rsidR="00803F46">
              <w:t>Avisos e Erros</w:t>
            </w:r>
            <w:r w:rsidR="00803F46">
              <w:fldChar w:fldCharType="end"/>
            </w:r>
            <w:r w:rsidRPr="00B11165" w:rsidR="00803F46">
              <w:t>. </w:t>
            </w:r>
          </w:p>
        </w:tc>
      </w:tr>
      <w:tr w:rsidRPr="005A04B0" w:rsidR="00A667C6" w:rsidTr="00C0200F" w14:paraId="5EAC32E3" w14:textId="77777777">
        <w:tc>
          <w:tcPr>
            <w:tcW w:w="2730" w:type="dxa"/>
            <w:shd w:val="clear" w:color="auto" w:fill="auto"/>
            <w:vAlign w:val="center"/>
            <w:hideMark/>
          </w:tcPr>
          <w:p w:rsidRPr="005A04B0" w:rsidR="00A667C6" w:rsidP="00171719" w:rsidRDefault="12C18396" w14:paraId="78FF648E" w14:textId="77777777">
            <w:pPr>
              <w:pStyle w:val="IndraNormal"/>
            </w:pPr>
            <w:r w:rsidRPr="7873DB79">
              <w:t>- - Justification</w:t>
            </w:r>
            <w:r>
              <w:t> </w:t>
            </w:r>
          </w:p>
        </w:tc>
        <w:tc>
          <w:tcPr>
            <w:tcW w:w="945" w:type="dxa"/>
            <w:shd w:val="clear" w:color="auto" w:fill="auto"/>
            <w:vAlign w:val="center"/>
            <w:hideMark/>
          </w:tcPr>
          <w:p w:rsidRPr="005A04B0" w:rsidR="00A667C6" w:rsidP="00171719" w:rsidRDefault="12C18396" w14:paraId="78C18B00" w14:textId="77777777">
            <w:pPr>
              <w:pStyle w:val="IndraNormal"/>
            </w:pPr>
            <w:r w:rsidRPr="7873DB79">
              <w:t>an..512</w:t>
            </w:r>
            <w:r>
              <w:t> </w:t>
            </w:r>
          </w:p>
        </w:tc>
        <w:tc>
          <w:tcPr>
            <w:tcW w:w="1215" w:type="dxa"/>
            <w:shd w:val="clear" w:color="auto" w:fill="auto"/>
            <w:vAlign w:val="center"/>
            <w:hideMark/>
          </w:tcPr>
          <w:p w:rsidRPr="005A04B0" w:rsidR="00A667C6" w:rsidP="00171719" w:rsidRDefault="12C18396" w14:paraId="33FE831A" w14:textId="77777777">
            <w:pPr>
              <w:pStyle w:val="IndraNormal"/>
            </w:pPr>
            <w:r w:rsidRPr="7873DB79">
              <w:t>0 ou 1</w:t>
            </w:r>
            <w:r>
              <w:t> </w:t>
            </w:r>
          </w:p>
        </w:tc>
        <w:tc>
          <w:tcPr>
            <w:tcW w:w="4095" w:type="dxa"/>
            <w:shd w:val="clear" w:color="auto" w:fill="auto"/>
            <w:vAlign w:val="center"/>
            <w:hideMark/>
          </w:tcPr>
          <w:p w:rsidRPr="005A04B0" w:rsidR="00A667C6" w:rsidP="00171719" w:rsidRDefault="7AE21F2E" w14:paraId="45F838EA" w14:textId="60EA553C">
            <w:pPr>
              <w:pStyle w:val="IndraNormal"/>
            </w:pPr>
            <w:r>
              <w:t>Justificação.</w:t>
            </w:r>
          </w:p>
        </w:tc>
      </w:tr>
      <w:tr w:rsidRPr="005A04B0" w:rsidR="00A667C6" w:rsidTr="00C0200F" w14:paraId="4F5588D4" w14:textId="77777777">
        <w:tc>
          <w:tcPr>
            <w:tcW w:w="2730" w:type="dxa"/>
            <w:shd w:val="clear" w:color="auto" w:fill="auto"/>
            <w:vAlign w:val="center"/>
            <w:hideMark/>
          </w:tcPr>
          <w:p w:rsidRPr="005A04B0" w:rsidR="00A667C6" w:rsidP="00171719" w:rsidRDefault="12C18396" w14:paraId="0F290C0E" w14:textId="77777777">
            <w:pPr>
              <w:pStyle w:val="IndraNormal"/>
            </w:pPr>
            <w:r w:rsidRPr="7873DB79">
              <w:t>Exit Movement Response</w:t>
            </w:r>
            <w:r>
              <w:t> </w:t>
            </w:r>
          </w:p>
        </w:tc>
        <w:tc>
          <w:tcPr>
            <w:tcW w:w="945" w:type="dxa"/>
            <w:shd w:val="clear" w:color="auto" w:fill="auto"/>
            <w:vAlign w:val="center"/>
            <w:hideMark/>
          </w:tcPr>
          <w:p w:rsidRPr="005A04B0" w:rsidR="00A667C6" w:rsidP="00171719" w:rsidRDefault="12C18396" w14:paraId="34C0238B" w14:textId="77777777">
            <w:pPr>
              <w:pStyle w:val="IndraNormal"/>
            </w:pPr>
            <w:r w:rsidRPr="7873DB79">
              <w:t>-</w:t>
            </w:r>
            <w:r>
              <w:t> </w:t>
            </w:r>
          </w:p>
        </w:tc>
        <w:tc>
          <w:tcPr>
            <w:tcW w:w="1215" w:type="dxa"/>
            <w:shd w:val="clear" w:color="auto" w:fill="auto"/>
            <w:vAlign w:val="center"/>
            <w:hideMark/>
          </w:tcPr>
          <w:p w:rsidRPr="005A04B0" w:rsidR="00A667C6" w:rsidP="00171719" w:rsidRDefault="12C18396" w14:paraId="4A2056A6" w14:textId="77777777">
            <w:pPr>
              <w:pStyle w:val="IndraNormal"/>
            </w:pPr>
            <w:r w:rsidRPr="7873DB79">
              <w:t>0 a 100</w:t>
            </w:r>
            <w:r>
              <w:t> </w:t>
            </w:r>
          </w:p>
        </w:tc>
        <w:tc>
          <w:tcPr>
            <w:tcW w:w="4095" w:type="dxa"/>
            <w:shd w:val="clear" w:color="auto" w:fill="auto"/>
            <w:vAlign w:val="center"/>
            <w:hideMark/>
          </w:tcPr>
          <w:p w:rsidRPr="00B11165" w:rsidR="00A667C6" w:rsidP="00171719" w:rsidRDefault="00C0200F" w14:paraId="55A8FF43" w14:textId="3EB946E0">
            <w:pPr>
              <w:pStyle w:val="IndraNormal"/>
            </w:pPr>
            <w:r>
              <w:t>Resposta aos M</w:t>
            </w:r>
            <w:r w:rsidRPr="00B11165" w:rsidR="3BC043F1">
              <w:t xml:space="preserve">ovimento de </w:t>
            </w:r>
            <w:r>
              <w:t>S</w:t>
            </w:r>
            <w:r w:rsidRPr="00B11165" w:rsidR="731A2AC5">
              <w:t>aída</w:t>
            </w:r>
            <w:r w:rsidRPr="00B11165" w:rsidR="3BC043F1">
              <w:t>.</w:t>
            </w:r>
          </w:p>
        </w:tc>
      </w:tr>
      <w:tr w:rsidRPr="005A04B0" w:rsidR="00A667C6" w:rsidTr="00C0200F" w14:paraId="66DDB0E6" w14:textId="77777777">
        <w:tc>
          <w:tcPr>
            <w:tcW w:w="2730" w:type="dxa"/>
            <w:shd w:val="clear" w:color="auto" w:fill="auto"/>
            <w:vAlign w:val="center"/>
            <w:hideMark/>
          </w:tcPr>
          <w:p w:rsidRPr="005A04B0" w:rsidR="00A667C6" w:rsidP="00171719" w:rsidRDefault="12C18396" w14:paraId="1F6EFE8A" w14:textId="3AFDF06D">
            <w:pPr>
              <w:pStyle w:val="IndraNormal"/>
            </w:pPr>
            <w:r w:rsidRPr="7873DB79">
              <w:t>- Movement</w:t>
            </w:r>
            <w:r w:rsidRPr="7873DB79" w:rsidR="635AC68D">
              <w:t xml:space="preserve"> </w:t>
            </w:r>
            <w:r w:rsidRPr="7873DB79">
              <w:t>Response</w:t>
            </w:r>
            <w:r>
              <w:t> </w:t>
            </w:r>
          </w:p>
        </w:tc>
        <w:tc>
          <w:tcPr>
            <w:tcW w:w="945" w:type="dxa"/>
            <w:shd w:val="clear" w:color="auto" w:fill="auto"/>
            <w:vAlign w:val="center"/>
            <w:hideMark/>
          </w:tcPr>
          <w:p w:rsidRPr="005A04B0" w:rsidR="00A667C6" w:rsidP="00171719" w:rsidRDefault="12C18396" w14:paraId="0027BF97" w14:textId="77777777">
            <w:pPr>
              <w:pStyle w:val="IndraNormal"/>
            </w:pPr>
            <w:r w:rsidRPr="7873DB79">
              <w:t>- </w:t>
            </w:r>
            <w:r>
              <w:t> </w:t>
            </w:r>
          </w:p>
        </w:tc>
        <w:tc>
          <w:tcPr>
            <w:tcW w:w="1215" w:type="dxa"/>
            <w:shd w:val="clear" w:color="auto" w:fill="auto"/>
            <w:vAlign w:val="center"/>
            <w:hideMark/>
          </w:tcPr>
          <w:p w:rsidRPr="005A04B0" w:rsidR="00A667C6" w:rsidP="00171719" w:rsidRDefault="12C18396" w14:paraId="0FEDB3F6" w14:textId="77777777">
            <w:pPr>
              <w:pStyle w:val="IndraNormal"/>
            </w:pPr>
            <w:r w:rsidRPr="7873DB79">
              <w:t>1</w:t>
            </w:r>
            <w:r>
              <w:t> </w:t>
            </w:r>
          </w:p>
        </w:tc>
        <w:tc>
          <w:tcPr>
            <w:tcW w:w="4095" w:type="dxa"/>
            <w:shd w:val="clear" w:color="auto" w:fill="auto"/>
            <w:vAlign w:val="center"/>
            <w:hideMark/>
          </w:tcPr>
          <w:p w:rsidRPr="005A04B0" w:rsidR="00A667C6" w:rsidP="00171719" w:rsidRDefault="4E5FCB5B" w14:paraId="2D1DAF60" w14:textId="2BA61106">
            <w:pPr>
              <w:pStyle w:val="IndraNormal"/>
            </w:pPr>
            <w:r>
              <w:t xml:space="preserve">Resposta </w:t>
            </w:r>
            <w:r w:rsidR="00C0200F">
              <w:t>ao M</w:t>
            </w:r>
            <w:r>
              <w:t>ovimento.</w:t>
            </w:r>
          </w:p>
        </w:tc>
      </w:tr>
      <w:tr w:rsidRPr="005A04B0" w:rsidR="00A667C6" w:rsidTr="00C0200F" w14:paraId="35F39164" w14:textId="77777777">
        <w:tc>
          <w:tcPr>
            <w:tcW w:w="2730" w:type="dxa"/>
            <w:shd w:val="clear" w:color="auto" w:fill="auto"/>
            <w:vAlign w:val="center"/>
            <w:hideMark/>
          </w:tcPr>
          <w:p w:rsidRPr="005A04B0" w:rsidR="00A667C6" w:rsidP="00171719" w:rsidRDefault="12C18396" w14:paraId="61D84E5B" w14:textId="77777777">
            <w:pPr>
              <w:pStyle w:val="IndraNormal"/>
            </w:pPr>
            <w:r w:rsidRPr="7873DB79">
              <w:t>- - Action</w:t>
            </w:r>
            <w:r>
              <w:t> </w:t>
            </w:r>
          </w:p>
        </w:tc>
        <w:tc>
          <w:tcPr>
            <w:tcW w:w="945" w:type="dxa"/>
            <w:shd w:val="clear" w:color="auto" w:fill="auto"/>
            <w:vAlign w:val="center"/>
            <w:hideMark/>
          </w:tcPr>
          <w:p w:rsidRPr="005A04B0" w:rsidR="00A667C6" w:rsidP="00171719" w:rsidRDefault="12C18396" w14:paraId="4242DAFD" w14:textId="77777777">
            <w:pPr>
              <w:pStyle w:val="IndraNormal"/>
            </w:pPr>
            <w:r w:rsidRPr="7873DB79">
              <w:t>-</w:t>
            </w:r>
            <w:r>
              <w:t> </w:t>
            </w:r>
          </w:p>
        </w:tc>
        <w:tc>
          <w:tcPr>
            <w:tcW w:w="1215" w:type="dxa"/>
            <w:shd w:val="clear" w:color="auto" w:fill="auto"/>
            <w:vAlign w:val="center"/>
            <w:hideMark/>
          </w:tcPr>
          <w:p w:rsidRPr="005A04B0" w:rsidR="00A667C6" w:rsidP="00171719" w:rsidRDefault="12C18396" w14:paraId="19D80543" w14:textId="77777777">
            <w:pPr>
              <w:pStyle w:val="IndraNormal"/>
            </w:pPr>
            <w:r w:rsidRPr="7873DB79">
              <w:t>1</w:t>
            </w:r>
            <w:r>
              <w:t> </w:t>
            </w:r>
          </w:p>
        </w:tc>
        <w:tc>
          <w:tcPr>
            <w:tcW w:w="4095" w:type="dxa"/>
            <w:shd w:val="clear" w:color="auto" w:fill="auto"/>
            <w:vAlign w:val="center"/>
            <w:hideMark/>
          </w:tcPr>
          <w:p w:rsidRPr="005A04B0" w:rsidR="00A667C6" w:rsidP="00171719" w:rsidRDefault="26FDB324" w14:paraId="119255D5" w14:textId="199A975C">
            <w:pPr>
              <w:pStyle w:val="IndraNormal"/>
            </w:pPr>
            <w:r w:rsidRPr="00B11165">
              <w:t>Tipo de ações. </w:t>
            </w:r>
            <w:r w:rsidR="009A3C8E">
              <w:t xml:space="preserve">Ver capítulo </w:t>
            </w:r>
            <w:r w:rsidR="00171719">
              <w:fldChar w:fldCharType="begin"/>
            </w:r>
            <w:r w:rsidR="00171719">
              <w:instrText xml:space="preserve"> REF _Ref126343524 \r \h </w:instrText>
            </w:r>
            <w:r w:rsidR="00171719">
              <w:fldChar w:fldCharType="separate"/>
            </w:r>
            <w:r w:rsidR="00171719">
              <w:t>5.6</w:t>
            </w:r>
            <w:r w:rsidR="00171719">
              <w:fldChar w:fldCharType="end"/>
            </w:r>
            <w:r w:rsidR="00803F46">
              <w:t xml:space="preserve"> </w:t>
            </w:r>
            <w:r w:rsidR="00803F46">
              <w:fldChar w:fldCharType="begin"/>
            </w:r>
            <w:r w:rsidR="00803F46">
              <w:instrText xml:space="preserve"> REF _Ref124428370 \h </w:instrText>
            </w:r>
            <w:r w:rsidR="00803F46">
              <w:fldChar w:fldCharType="separate"/>
            </w:r>
            <w:r w:rsidR="00803F46">
              <w:t>Ação das Mensagens</w:t>
            </w:r>
            <w:r w:rsidR="00803F46">
              <w:fldChar w:fldCharType="end"/>
            </w:r>
            <w:r w:rsidR="009A3C8E">
              <w:t>.</w:t>
            </w:r>
          </w:p>
        </w:tc>
      </w:tr>
      <w:tr w:rsidRPr="005A04B0" w:rsidR="00A667C6" w:rsidTr="00C0200F" w14:paraId="1A5DB096" w14:textId="77777777">
        <w:tc>
          <w:tcPr>
            <w:tcW w:w="2730" w:type="dxa"/>
            <w:shd w:val="clear" w:color="auto" w:fill="auto"/>
            <w:vAlign w:val="center"/>
            <w:hideMark/>
          </w:tcPr>
          <w:p w:rsidRPr="005A04B0" w:rsidR="00A667C6" w:rsidP="00171719" w:rsidRDefault="12C18396" w14:paraId="5C1D67F7" w14:textId="77777777">
            <w:pPr>
              <w:pStyle w:val="IndraNormal"/>
            </w:pPr>
            <w:r w:rsidRPr="7873DB79">
              <w:t>- - Success</w:t>
            </w:r>
            <w:r>
              <w:t> </w:t>
            </w:r>
          </w:p>
        </w:tc>
        <w:tc>
          <w:tcPr>
            <w:tcW w:w="945" w:type="dxa"/>
            <w:shd w:val="clear" w:color="auto" w:fill="auto"/>
            <w:vAlign w:val="center"/>
            <w:hideMark/>
          </w:tcPr>
          <w:p w:rsidRPr="005A04B0" w:rsidR="00A667C6" w:rsidP="00171719" w:rsidRDefault="12C18396" w14:paraId="6F2A693C" w14:textId="77777777">
            <w:pPr>
              <w:pStyle w:val="IndraNormal"/>
            </w:pPr>
            <w:r w:rsidRPr="7873DB79">
              <w:t>-</w:t>
            </w:r>
            <w:r>
              <w:t> </w:t>
            </w:r>
          </w:p>
        </w:tc>
        <w:tc>
          <w:tcPr>
            <w:tcW w:w="1215" w:type="dxa"/>
            <w:shd w:val="clear" w:color="auto" w:fill="auto"/>
            <w:vAlign w:val="center"/>
            <w:hideMark/>
          </w:tcPr>
          <w:p w:rsidRPr="005A04B0" w:rsidR="00A667C6" w:rsidP="00171719" w:rsidRDefault="12C18396" w14:paraId="49142253" w14:textId="77777777">
            <w:pPr>
              <w:pStyle w:val="IndraNormal"/>
            </w:pPr>
            <w:r w:rsidRPr="7873DB79">
              <w:t>1</w:t>
            </w:r>
            <w:r>
              <w:t> </w:t>
            </w:r>
          </w:p>
        </w:tc>
        <w:tc>
          <w:tcPr>
            <w:tcW w:w="4095" w:type="dxa"/>
            <w:shd w:val="clear" w:color="auto" w:fill="auto"/>
            <w:vAlign w:val="center"/>
            <w:hideMark/>
          </w:tcPr>
          <w:p w:rsidRPr="00B11165" w:rsidR="00A667C6" w:rsidP="00171719" w:rsidRDefault="155B1624" w14:paraId="0ECAEFC9" w14:textId="0F1FB53D">
            <w:pPr>
              <w:pStyle w:val="IndraNormal"/>
            </w:pPr>
            <w:r w:rsidRPr="00B11165">
              <w:t>Indicação de se a resposta ao movimenrto ocorreu com sucesso.</w:t>
            </w:r>
            <w:r w:rsidR="00B018B1">
              <w:t xml:space="preserve"> Ver capítulo </w:t>
            </w:r>
            <w:r w:rsidR="00803F46">
              <w:fldChar w:fldCharType="begin"/>
            </w:r>
            <w:r w:rsidR="00803F46">
              <w:instrText xml:space="preserve"> REF _Ref109601404 \r \h </w:instrText>
            </w:r>
            <w:r w:rsidR="00803F46">
              <w:fldChar w:fldCharType="separate"/>
            </w:r>
            <w:r w:rsidR="00171719">
              <w:t>5.13</w:t>
            </w:r>
            <w:r w:rsidR="00803F46">
              <w:fldChar w:fldCharType="end"/>
            </w:r>
            <w:r w:rsidR="00803F46">
              <w:t xml:space="preserve"> </w:t>
            </w:r>
            <w:r w:rsidR="00803F46">
              <w:fldChar w:fldCharType="begin"/>
            </w:r>
            <w:r w:rsidR="00803F46">
              <w:instrText xml:space="preserve"> REF _Ref109601404 \h </w:instrText>
            </w:r>
            <w:r w:rsidR="00803F46">
              <w:fldChar w:fldCharType="separate"/>
            </w:r>
            <w:r w:rsidR="00803F46">
              <w:t>Identificação das Mensagens</w:t>
            </w:r>
            <w:r w:rsidR="00803F46">
              <w:fldChar w:fldCharType="end"/>
            </w:r>
            <w:r w:rsidR="00B018B1">
              <w:t>.</w:t>
            </w:r>
          </w:p>
        </w:tc>
      </w:tr>
      <w:tr w:rsidRPr="005A04B0" w:rsidR="00A667C6" w:rsidTr="00C0200F" w14:paraId="22081DBC" w14:textId="77777777">
        <w:tc>
          <w:tcPr>
            <w:tcW w:w="2730" w:type="dxa"/>
            <w:shd w:val="clear" w:color="auto" w:fill="auto"/>
            <w:vAlign w:val="center"/>
            <w:hideMark/>
          </w:tcPr>
          <w:p w:rsidRPr="005A04B0" w:rsidR="00A667C6" w:rsidP="00171719" w:rsidRDefault="12C18396" w14:paraId="174C37AC" w14:textId="77777777">
            <w:pPr>
              <w:pStyle w:val="IndraNormal"/>
            </w:pPr>
            <w:r w:rsidRPr="7873DB79">
              <w:t>- - Local Reference Number</w:t>
            </w:r>
            <w:r>
              <w:t> </w:t>
            </w:r>
          </w:p>
        </w:tc>
        <w:tc>
          <w:tcPr>
            <w:tcW w:w="945" w:type="dxa"/>
            <w:shd w:val="clear" w:color="auto" w:fill="auto"/>
            <w:vAlign w:val="center"/>
            <w:hideMark/>
          </w:tcPr>
          <w:p w:rsidRPr="005A04B0" w:rsidR="00A667C6" w:rsidP="00171719" w:rsidRDefault="12C18396" w14:paraId="62007868" w14:textId="77777777">
            <w:pPr>
              <w:pStyle w:val="IndraNormal"/>
            </w:pPr>
            <w:r w:rsidRPr="7873DB79">
              <w:t>an..22</w:t>
            </w:r>
            <w:r>
              <w:t> </w:t>
            </w:r>
          </w:p>
        </w:tc>
        <w:tc>
          <w:tcPr>
            <w:tcW w:w="1215" w:type="dxa"/>
            <w:shd w:val="clear" w:color="auto" w:fill="auto"/>
            <w:vAlign w:val="center"/>
            <w:hideMark/>
          </w:tcPr>
          <w:p w:rsidRPr="005A04B0" w:rsidR="00A667C6" w:rsidP="00171719" w:rsidRDefault="12C18396" w14:paraId="47180D17" w14:textId="77777777">
            <w:pPr>
              <w:pStyle w:val="IndraNormal"/>
            </w:pPr>
            <w:r w:rsidRPr="7873DB79">
              <w:t>0 ou 1</w:t>
            </w:r>
            <w:r>
              <w:t> </w:t>
            </w:r>
          </w:p>
        </w:tc>
        <w:tc>
          <w:tcPr>
            <w:tcW w:w="4095" w:type="dxa"/>
            <w:shd w:val="clear" w:color="auto" w:fill="auto"/>
            <w:vAlign w:val="center"/>
            <w:hideMark/>
          </w:tcPr>
          <w:p w:rsidRPr="005A04B0" w:rsidR="00A667C6" w:rsidP="00171719" w:rsidRDefault="469F6A2F" w14:paraId="00BB06FF" w14:textId="6D44B8A2">
            <w:pPr>
              <w:pStyle w:val="IndraNormal"/>
            </w:pPr>
            <w:r w:rsidRPr="00B11165">
              <w:t>Número de Referência Local (NRL). Número único atribuído pelo sistema emissor c</w:t>
            </w:r>
            <w:r w:rsidR="00C0200F">
              <w:t>om a finalidade de identificar o Movimento de Entrada</w:t>
            </w:r>
            <w:r w:rsidRPr="00B11165">
              <w:t xml:space="preserve">. </w:t>
            </w:r>
            <w:r>
              <w:t xml:space="preserve">Ex: 22PT123456789123456789. </w:t>
            </w:r>
            <w:r w:rsidR="00803F46">
              <w:t xml:space="preserve">Ver capítulo </w:t>
            </w:r>
            <w:r w:rsidR="00803F46">
              <w:fldChar w:fldCharType="begin"/>
            </w:r>
            <w:r w:rsidR="00803F46">
              <w:instrText xml:space="preserve"> REF _Ref109683281 \r \h </w:instrText>
            </w:r>
            <w:r w:rsidR="00803F46">
              <w:fldChar w:fldCharType="separate"/>
            </w:r>
            <w:r w:rsidR="00171719">
              <w:t>5.10</w:t>
            </w:r>
            <w:r w:rsidR="00803F46">
              <w:fldChar w:fldCharType="end"/>
            </w:r>
            <w:r w:rsidR="00803F46">
              <w:t xml:space="preserve"> </w:t>
            </w:r>
            <w:r w:rsidR="00803F46">
              <w:fldChar w:fldCharType="begin"/>
            </w:r>
            <w:r w:rsidR="00803F46">
              <w:instrText xml:space="preserve"> REF _Ref109683281 \h </w:instrText>
            </w:r>
            <w:r w:rsidR="00803F46">
              <w:fldChar w:fldCharType="separate"/>
            </w:r>
            <w:r w:rsidR="00803F46">
              <w:t>Número de Referência Local</w:t>
            </w:r>
            <w:r w:rsidR="00803F46">
              <w:fldChar w:fldCharType="end"/>
            </w:r>
            <w:r w:rsidR="00803F46">
              <w:t>.</w:t>
            </w:r>
          </w:p>
        </w:tc>
      </w:tr>
      <w:tr w:rsidRPr="005A04B0" w:rsidR="00A667C6" w:rsidTr="00C0200F" w14:paraId="017EB4E6" w14:textId="77777777">
        <w:tc>
          <w:tcPr>
            <w:tcW w:w="2730" w:type="dxa"/>
            <w:shd w:val="clear" w:color="auto" w:fill="auto"/>
            <w:vAlign w:val="center"/>
            <w:hideMark/>
          </w:tcPr>
          <w:p w:rsidRPr="005A04B0" w:rsidR="00A667C6" w:rsidP="00171719" w:rsidRDefault="12C18396" w14:paraId="2C697883" w14:textId="77777777">
            <w:pPr>
              <w:pStyle w:val="IndraNormal"/>
            </w:pPr>
            <w:r w:rsidRPr="7873DB79">
              <w:t>- - Warnings</w:t>
            </w:r>
            <w:r>
              <w:t> </w:t>
            </w:r>
          </w:p>
        </w:tc>
        <w:tc>
          <w:tcPr>
            <w:tcW w:w="945" w:type="dxa"/>
            <w:shd w:val="clear" w:color="auto" w:fill="auto"/>
            <w:vAlign w:val="center"/>
            <w:hideMark/>
          </w:tcPr>
          <w:p w:rsidRPr="005A04B0" w:rsidR="00A667C6" w:rsidP="00171719" w:rsidRDefault="12C18396" w14:paraId="6540F5F1" w14:textId="77777777">
            <w:pPr>
              <w:pStyle w:val="IndraNormal"/>
            </w:pPr>
            <w:r w:rsidRPr="7873DB79">
              <w:t>-</w:t>
            </w:r>
            <w:r>
              <w:t> </w:t>
            </w:r>
          </w:p>
        </w:tc>
        <w:tc>
          <w:tcPr>
            <w:tcW w:w="1215" w:type="dxa"/>
            <w:shd w:val="clear" w:color="auto" w:fill="auto"/>
            <w:vAlign w:val="center"/>
            <w:hideMark/>
          </w:tcPr>
          <w:p w:rsidRPr="005A04B0" w:rsidR="00A667C6" w:rsidP="00171719" w:rsidRDefault="12C18396" w14:paraId="08281787" w14:textId="77777777">
            <w:pPr>
              <w:pStyle w:val="IndraNormal"/>
            </w:pPr>
            <w:r w:rsidRPr="7873DB79">
              <w:t>0 a 9999</w:t>
            </w:r>
            <w:r>
              <w:t> </w:t>
            </w:r>
          </w:p>
        </w:tc>
        <w:tc>
          <w:tcPr>
            <w:tcW w:w="4095" w:type="dxa"/>
            <w:shd w:val="clear" w:color="auto" w:fill="auto"/>
            <w:vAlign w:val="center"/>
            <w:hideMark/>
          </w:tcPr>
          <w:p w:rsidRPr="00B11165" w:rsidR="00A667C6" w:rsidP="00171719" w:rsidRDefault="12C18396" w14:paraId="051B404E" w14:textId="1156C403">
            <w:pPr>
              <w:pStyle w:val="IndraNormal"/>
            </w:pPr>
            <w:r w:rsidRPr="00B11165">
              <w:t xml:space="preserve">Lista de avisos. </w:t>
            </w:r>
            <w:r w:rsidRPr="00B11165" w:rsidR="00803F46">
              <w:t xml:space="preserve">Ver capítulo </w:t>
            </w:r>
            <w:r w:rsidR="00803F46">
              <w:fldChar w:fldCharType="begin"/>
            </w:r>
            <w:r w:rsidR="00803F46">
              <w:instrText xml:space="preserve"> REF _Ref109683406 \r \h </w:instrText>
            </w:r>
            <w:r w:rsidR="00803F46">
              <w:fldChar w:fldCharType="separate"/>
            </w:r>
            <w:r w:rsidR="00171719">
              <w:t>5.8</w:t>
            </w:r>
            <w:r w:rsidR="00803F46">
              <w:fldChar w:fldCharType="end"/>
            </w:r>
            <w:r w:rsidR="00803F46">
              <w:t xml:space="preserve"> </w:t>
            </w:r>
            <w:r w:rsidR="00803F46">
              <w:fldChar w:fldCharType="begin"/>
            </w:r>
            <w:r w:rsidR="00803F46">
              <w:instrText xml:space="preserve"> REF _Ref109683406 \h </w:instrText>
            </w:r>
            <w:r w:rsidR="00803F46">
              <w:fldChar w:fldCharType="separate"/>
            </w:r>
            <w:r w:rsidR="00803F46">
              <w:t>Avisos e Erros</w:t>
            </w:r>
            <w:r w:rsidR="00803F46">
              <w:fldChar w:fldCharType="end"/>
            </w:r>
            <w:r w:rsidRPr="00B11165" w:rsidR="00803F46">
              <w:t>. </w:t>
            </w:r>
          </w:p>
        </w:tc>
      </w:tr>
      <w:tr w:rsidRPr="005A04B0" w:rsidR="00A667C6" w:rsidTr="00C0200F" w14:paraId="26FC1EAA" w14:textId="77777777">
        <w:tc>
          <w:tcPr>
            <w:tcW w:w="2730" w:type="dxa"/>
            <w:shd w:val="clear" w:color="auto" w:fill="auto"/>
            <w:vAlign w:val="center"/>
            <w:hideMark/>
          </w:tcPr>
          <w:p w:rsidRPr="005A04B0" w:rsidR="00A667C6" w:rsidP="00171719" w:rsidRDefault="12C18396" w14:paraId="74EE96BF" w14:textId="77777777">
            <w:pPr>
              <w:pStyle w:val="IndraNormal"/>
            </w:pPr>
            <w:r w:rsidRPr="7873DB79">
              <w:t>- - Errors</w:t>
            </w:r>
            <w:r>
              <w:t> </w:t>
            </w:r>
          </w:p>
        </w:tc>
        <w:tc>
          <w:tcPr>
            <w:tcW w:w="945" w:type="dxa"/>
            <w:shd w:val="clear" w:color="auto" w:fill="auto"/>
            <w:vAlign w:val="center"/>
            <w:hideMark/>
          </w:tcPr>
          <w:p w:rsidRPr="005A04B0" w:rsidR="00A667C6" w:rsidP="00171719" w:rsidRDefault="12C18396" w14:paraId="001A0A43" w14:textId="77777777">
            <w:pPr>
              <w:pStyle w:val="IndraNormal"/>
            </w:pPr>
            <w:r w:rsidRPr="7873DB79">
              <w:t>-</w:t>
            </w:r>
            <w:r>
              <w:t> </w:t>
            </w:r>
          </w:p>
        </w:tc>
        <w:tc>
          <w:tcPr>
            <w:tcW w:w="1215" w:type="dxa"/>
            <w:shd w:val="clear" w:color="auto" w:fill="auto"/>
            <w:vAlign w:val="center"/>
            <w:hideMark/>
          </w:tcPr>
          <w:p w:rsidRPr="005A04B0" w:rsidR="00A667C6" w:rsidP="00171719" w:rsidRDefault="12C18396" w14:paraId="02086883" w14:textId="77777777">
            <w:pPr>
              <w:pStyle w:val="IndraNormal"/>
            </w:pPr>
            <w:r w:rsidRPr="7873DB79">
              <w:t>0 a 9999</w:t>
            </w:r>
            <w:r>
              <w:t> </w:t>
            </w:r>
          </w:p>
        </w:tc>
        <w:tc>
          <w:tcPr>
            <w:tcW w:w="4095" w:type="dxa"/>
            <w:shd w:val="clear" w:color="auto" w:fill="auto"/>
            <w:vAlign w:val="center"/>
            <w:hideMark/>
          </w:tcPr>
          <w:p w:rsidRPr="00B11165" w:rsidR="00A667C6" w:rsidP="00171719" w:rsidRDefault="12C18396" w14:paraId="179E179A" w14:textId="6CBF5632">
            <w:pPr>
              <w:pStyle w:val="IndraNormal"/>
            </w:pPr>
            <w:r w:rsidRPr="00B11165">
              <w:t xml:space="preserve">Lista de erros. </w:t>
            </w:r>
            <w:r w:rsidRPr="00B11165" w:rsidR="00803F46">
              <w:t xml:space="preserve">Ver capítulo </w:t>
            </w:r>
            <w:r w:rsidR="00803F46">
              <w:fldChar w:fldCharType="begin"/>
            </w:r>
            <w:r w:rsidR="00803F46">
              <w:instrText xml:space="preserve"> REF _Ref109683406 \r \h </w:instrText>
            </w:r>
            <w:r w:rsidR="00803F46">
              <w:fldChar w:fldCharType="separate"/>
            </w:r>
            <w:r w:rsidR="00171719">
              <w:t>5.8</w:t>
            </w:r>
            <w:r w:rsidR="00803F46">
              <w:fldChar w:fldCharType="end"/>
            </w:r>
            <w:r w:rsidR="00803F46">
              <w:t xml:space="preserve"> </w:t>
            </w:r>
            <w:r w:rsidR="00803F46">
              <w:fldChar w:fldCharType="begin"/>
            </w:r>
            <w:r w:rsidR="00803F46">
              <w:instrText xml:space="preserve"> REF _Ref109683406 \h </w:instrText>
            </w:r>
            <w:r w:rsidR="00803F46">
              <w:fldChar w:fldCharType="separate"/>
            </w:r>
            <w:r w:rsidR="00803F46">
              <w:t>Avisos e Erros</w:t>
            </w:r>
            <w:r w:rsidR="00803F46">
              <w:fldChar w:fldCharType="end"/>
            </w:r>
            <w:r w:rsidRPr="00B11165" w:rsidR="00803F46">
              <w:t>. </w:t>
            </w:r>
          </w:p>
        </w:tc>
      </w:tr>
      <w:tr w:rsidRPr="005A04B0" w:rsidR="00A667C6" w:rsidTr="00C0200F" w14:paraId="1061AE03" w14:textId="77777777">
        <w:tc>
          <w:tcPr>
            <w:tcW w:w="2730" w:type="dxa"/>
            <w:shd w:val="clear" w:color="auto" w:fill="auto"/>
            <w:vAlign w:val="center"/>
            <w:hideMark/>
          </w:tcPr>
          <w:p w:rsidRPr="005A04B0" w:rsidR="00A667C6" w:rsidP="00171719" w:rsidRDefault="12C18396" w14:paraId="31312E65" w14:textId="77777777">
            <w:pPr>
              <w:pStyle w:val="IndraNormal"/>
            </w:pPr>
            <w:r w:rsidRPr="7873DB79">
              <w:lastRenderedPageBreak/>
              <w:t>- - Justification</w:t>
            </w:r>
            <w:r>
              <w:t> </w:t>
            </w:r>
          </w:p>
        </w:tc>
        <w:tc>
          <w:tcPr>
            <w:tcW w:w="945" w:type="dxa"/>
            <w:shd w:val="clear" w:color="auto" w:fill="auto"/>
            <w:vAlign w:val="center"/>
            <w:hideMark/>
          </w:tcPr>
          <w:p w:rsidRPr="005A04B0" w:rsidR="00A667C6" w:rsidP="00171719" w:rsidRDefault="12C18396" w14:paraId="46CDB797" w14:textId="77777777">
            <w:pPr>
              <w:pStyle w:val="IndraNormal"/>
            </w:pPr>
            <w:r w:rsidRPr="7873DB79">
              <w:t>an..512</w:t>
            </w:r>
            <w:r>
              <w:t> </w:t>
            </w:r>
          </w:p>
        </w:tc>
        <w:tc>
          <w:tcPr>
            <w:tcW w:w="1215" w:type="dxa"/>
            <w:shd w:val="clear" w:color="auto" w:fill="auto"/>
            <w:vAlign w:val="center"/>
            <w:hideMark/>
          </w:tcPr>
          <w:p w:rsidRPr="005A04B0" w:rsidR="00A667C6" w:rsidP="00171719" w:rsidRDefault="12C18396" w14:paraId="5D08E459" w14:textId="77777777">
            <w:pPr>
              <w:pStyle w:val="IndraNormal"/>
            </w:pPr>
            <w:r w:rsidRPr="7873DB79">
              <w:t>0 ou 1</w:t>
            </w:r>
            <w:r>
              <w:t> </w:t>
            </w:r>
          </w:p>
        </w:tc>
        <w:tc>
          <w:tcPr>
            <w:tcW w:w="4095" w:type="dxa"/>
            <w:shd w:val="clear" w:color="auto" w:fill="auto"/>
            <w:vAlign w:val="center"/>
            <w:hideMark/>
          </w:tcPr>
          <w:p w:rsidRPr="005A04B0" w:rsidR="00A667C6" w:rsidP="00171719" w:rsidRDefault="034C7367" w14:paraId="392D0D3D" w14:textId="183544ED">
            <w:pPr>
              <w:pStyle w:val="IndraNormal"/>
            </w:pPr>
            <w:r>
              <w:t>Justificação.</w:t>
            </w:r>
          </w:p>
        </w:tc>
      </w:tr>
      <w:tr w:rsidRPr="005A04B0" w:rsidR="00A667C6" w:rsidTr="00C0200F" w14:paraId="3C47033B" w14:textId="77777777">
        <w:tc>
          <w:tcPr>
            <w:tcW w:w="2730" w:type="dxa"/>
            <w:shd w:val="clear" w:color="auto" w:fill="auto"/>
            <w:vAlign w:val="center"/>
            <w:hideMark/>
          </w:tcPr>
          <w:p w:rsidRPr="005A04B0" w:rsidR="00A667C6" w:rsidP="00171719" w:rsidRDefault="12C18396" w14:paraId="0E5D5C32" w14:textId="77777777">
            <w:pPr>
              <w:pStyle w:val="IndraNormal"/>
            </w:pPr>
            <w:r w:rsidRPr="7873DB79">
              <w:t>Errors</w:t>
            </w:r>
            <w:r>
              <w:t> </w:t>
            </w:r>
          </w:p>
        </w:tc>
        <w:tc>
          <w:tcPr>
            <w:tcW w:w="945" w:type="dxa"/>
            <w:shd w:val="clear" w:color="auto" w:fill="auto"/>
            <w:vAlign w:val="center"/>
            <w:hideMark/>
          </w:tcPr>
          <w:p w:rsidRPr="005A04B0" w:rsidR="00A667C6" w:rsidP="00171719" w:rsidRDefault="12C18396" w14:paraId="2EA698FF" w14:textId="77777777">
            <w:pPr>
              <w:pStyle w:val="IndraNormal"/>
            </w:pPr>
            <w:r w:rsidRPr="7873DB79">
              <w:t>-</w:t>
            </w:r>
            <w:r>
              <w:t> </w:t>
            </w:r>
          </w:p>
        </w:tc>
        <w:tc>
          <w:tcPr>
            <w:tcW w:w="1215" w:type="dxa"/>
            <w:shd w:val="clear" w:color="auto" w:fill="auto"/>
            <w:vAlign w:val="center"/>
            <w:hideMark/>
          </w:tcPr>
          <w:p w:rsidRPr="005A04B0" w:rsidR="00A667C6" w:rsidP="00171719" w:rsidRDefault="12C18396" w14:paraId="48483645" w14:textId="77777777">
            <w:pPr>
              <w:pStyle w:val="IndraNormal"/>
            </w:pPr>
            <w:r w:rsidRPr="7873DB79">
              <w:t>0 a 9999</w:t>
            </w:r>
            <w:r>
              <w:t> </w:t>
            </w:r>
          </w:p>
        </w:tc>
        <w:tc>
          <w:tcPr>
            <w:tcW w:w="4095" w:type="dxa"/>
            <w:shd w:val="clear" w:color="auto" w:fill="auto"/>
            <w:vAlign w:val="center"/>
            <w:hideMark/>
          </w:tcPr>
          <w:p w:rsidRPr="00B11165" w:rsidR="00A667C6" w:rsidP="00171719" w:rsidRDefault="12C18396" w14:paraId="1556C16C" w14:textId="1EBD209B">
            <w:pPr>
              <w:pStyle w:val="IndraNormal"/>
            </w:pPr>
            <w:r w:rsidRPr="00B11165">
              <w:t xml:space="preserve">Lista de erros. </w:t>
            </w:r>
            <w:r w:rsidRPr="00B11165" w:rsidR="00803F46">
              <w:t xml:space="preserve">Ver capítulo </w:t>
            </w:r>
            <w:r w:rsidR="00803F46">
              <w:fldChar w:fldCharType="begin"/>
            </w:r>
            <w:r w:rsidR="00803F46">
              <w:instrText xml:space="preserve"> REF _Ref109683406 \r \h </w:instrText>
            </w:r>
            <w:r w:rsidR="00803F46">
              <w:fldChar w:fldCharType="separate"/>
            </w:r>
            <w:r w:rsidR="00171719">
              <w:t>5.8</w:t>
            </w:r>
            <w:r w:rsidR="00803F46">
              <w:fldChar w:fldCharType="end"/>
            </w:r>
            <w:r w:rsidR="00803F46">
              <w:t xml:space="preserve"> </w:t>
            </w:r>
            <w:r w:rsidR="00803F46">
              <w:fldChar w:fldCharType="begin"/>
            </w:r>
            <w:r w:rsidR="00803F46">
              <w:instrText xml:space="preserve"> REF _Ref109683406 \h </w:instrText>
            </w:r>
            <w:r w:rsidR="00803F46">
              <w:fldChar w:fldCharType="separate"/>
            </w:r>
            <w:r w:rsidR="00803F46">
              <w:t>Avisos e Erros</w:t>
            </w:r>
            <w:r w:rsidR="00803F46">
              <w:fldChar w:fldCharType="end"/>
            </w:r>
            <w:r w:rsidRPr="00B11165" w:rsidR="00803F46">
              <w:t>. </w:t>
            </w:r>
          </w:p>
        </w:tc>
      </w:tr>
      <w:tr w:rsidRPr="005A04B0" w:rsidR="00A667C6" w:rsidTr="00C0200F" w14:paraId="1D5AA11A" w14:textId="77777777">
        <w:tc>
          <w:tcPr>
            <w:tcW w:w="2730" w:type="dxa"/>
            <w:shd w:val="clear" w:color="auto" w:fill="auto"/>
            <w:vAlign w:val="center"/>
            <w:hideMark/>
          </w:tcPr>
          <w:p w:rsidRPr="005A04B0" w:rsidR="00A667C6" w:rsidP="00171719" w:rsidRDefault="12C18396" w14:paraId="0B53D4B7" w14:textId="77777777">
            <w:pPr>
              <w:pStyle w:val="IndraNormal"/>
            </w:pPr>
            <w:r w:rsidRPr="7873DB79">
              <w:t>Warnings</w:t>
            </w:r>
            <w:r>
              <w:t> </w:t>
            </w:r>
          </w:p>
        </w:tc>
        <w:tc>
          <w:tcPr>
            <w:tcW w:w="945" w:type="dxa"/>
            <w:shd w:val="clear" w:color="auto" w:fill="auto"/>
            <w:vAlign w:val="center"/>
            <w:hideMark/>
          </w:tcPr>
          <w:p w:rsidRPr="005A04B0" w:rsidR="00A667C6" w:rsidP="00171719" w:rsidRDefault="12C18396" w14:paraId="2A1421A3" w14:textId="77777777">
            <w:pPr>
              <w:pStyle w:val="IndraNormal"/>
            </w:pPr>
            <w:r w:rsidRPr="7873DB79">
              <w:t>-</w:t>
            </w:r>
            <w:r>
              <w:t> </w:t>
            </w:r>
          </w:p>
        </w:tc>
        <w:tc>
          <w:tcPr>
            <w:tcW w:w="1215" w:type="dxa"/>
            <w:shd w:val="clear" w:color="auto" w:fill="auto"/>
            <w:vAlign w:val="center"/>
            <w:hideMark/>
          </w:tcPr>
          <w:p w:rsidRPr="005A04B0" w:rsidR="00A667C6" w:rsidP="00171719" w:rsidRDefault="12C18396" w14:paraId="615B23AF" w14:textId="77777777">
            <w:pPr>
              <w:pStyle w:val="IndraNormal"/>
            </w:pPr>
            <w:r w:rsidRPr="7873DB79">
              <w:t>0 a 9999</w:t>
            </w:r>
            <w:r>
              <w:t> </w:t>
            </w:r>
          </w:p>
        </w:tc>
        <w:tc>
          <w:tcPr>
            <w:tcW w:w="4095" w:type="dxa"/>
            <w:shd w:val="clear" w:color="auto" w:fill="auto"/>
            <w:vAlign w:val="center"/>
            <w:hideMark/>
          </w:tcPr>
          <w:p w:rsidRPr="00B11165" w:rsidR="00A667C6" w:rsidP="00171719" w:rsidRDefault="12C18396" w14:paraId="0074D6A1" w14:textId="0E24982F">
            <w:pPr>
              <w:pStyle w:val="IndraNormal"/>
            </w:pPr>
            <w:r w:rsidRPr="00B11165">
              <w:t xml:space="preserve">Lista de avisos. </w:t>
            </w:r>
            <w:r w:rsidRPr="00B11165" w:rsidR="00803F46">
              <w:t xml:space="preserve">Ver capítulo </w:t>
            </w:r>
            <w:r w:rsidR="00803F46">
              <w:fldChar w:fldCharType="begin"/>
            </w:r>
            <w:r w:rsidR="00803F46">
              <w:instrText xml:space="preserve"> REF _Ref109683406 \r \h </w:instrText>
            </w:r>
            <w:r w:rsidR="00803F46">
              <w:fldChar w:fldCharType="separate"/>
            </w:r>
            <w:r w:rsidR="00171719">
              <w:t>5.8</w:t>
            </w:r>
            <w:r w:rsidR="00803F46">
              <w:fldChar w:fldCharType="end"/>
            </w:r>
            <w:r w:rsidR="00803F46">
              <w:t xml:space="preserve"> </w:t>
            </w:r>
            <w:r w:rsidR="00803F46">
              <w:fldChar w:fldCharType="begin"/>
            </w:r>
            <w:r w:rsidR="00803F46">
              <w:instrText xml:space="preserve"> REF _Ref109683406 \h </w:instrText>
            </w:r>
            <w:r w:rsidR="00803F46">
              <w:fldChar w:fldCharType="separate"/>
            </w:r>
            <w:r w:rsidR="00803F46">
              <w:t>Avisos e Erros</w:t>
            </w:r>
            <w:r w:rsidR="00803F46">
              <w:fldChar w:fldCharType="end"/>
            </w:r>
            <w:r w:rsidRPr="00B11165" w:rsidR="00803F46">
              <w:t>. </w:t>
            </w:r>
          </w:p>
        </w:tc>
      </w:tr>
    </w:tbl>
    <w:p w:rsidRPr="00B11165" w:rsidR="00AC0A71" w:rsidP="00171719" w:rsidRDefault="00AC0A71" w14:paraId="5EB4A83D" w14:textId="77777777">
      <w:pPr>
        <w:pStyle w:val="IndraNormal"/>
      </w:pPr>
    </w:p>
    <w:sectPr w:rsidRPr="00B11165" w:rsidR="00AC0A71" w:rsidSect="00373197">
      <w:headerReference w:type="default" r:id="rId23"/>
      <w:footerReference w:type="default" r:id="rId24"/>
      <w:headerReference w:type="first" r:id="rId25"/>
      <w:footerReference w:type="first" r:id="rId26"/>
      <w:pgSz w:w="11906" w:h="16838" w:code="9"/>
      <w:pgMar w:top="2552" w:right="991" w:bottom="1588" w:left="1701" w:header="567"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8A9" w:rsidRDefault="004258A9" w14:paraId="66E6927F" w14:textId="77777777">
      <w:r>
        <w:separator/>
      </w:r>
    </w:p>
  </w:endnote>
  <w:endnote w:type="continuationSeparator" w:id="0">
    <w:p w:rsidR="004258A9" w:rsidRDefault="004258A9" w14:paraId="263BADC2" w14:textId="77777777">
      <w:r>
        <w:continuationSeparator/>
      </w:r>
    </w:p>
  </w:endnote>
  <w:endnote w:type="continuationNotice" w:id="1">
    <w:p w:rsidR="004258A9" w:rsidRDefault="004258A9" w14:paraId="56B37FD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74" w:type="dxa"/>
      <w:tblLayout w:type="fixed"/>
      <w:tblCellMar>
        <w:left w:w="0" w:type="dxa"/>
        <w:right w:w="0" w:type="dxa"/>
      </w:tblCellMar>
      <w:tblLook w:val="0000" w:firstRow="0" w:lastRow="0" w:firstColumn="0" w:lastColumn="0" w:noHBand="0" w:noVBand="0"/>
    </w:tblPr>
    <w:tblGrid>
      <w:gridCol w:w="1586"/>
      <w:gridCol w:w="6143"/>
      <w:gridCol w:w="1645"/>
    </w:tblGrid>
    <w:tr w:rsidRPr="00565CE2" w:rsidR="004258A9" w:rsidTr="00C0177C" w14:paraId="05E7A6A6" w14:textId="77777777">
      <w:trPr>
        <w:cantSplit/>
        <w:trHeight w:val="242" w:hRule="exact"/>
      </w:trPr>
      <w:tc>
        <w:tcPr>
          <w:tcW w:w="1586" w:type="dxa"/>
          <w:tcBorders>
            <w:top w:val="single" w:color="auto" w:sz="4" w:space="0"/>
          </w:tcBorders>
          <w:vAlign w:val="center"/>
        </w:tcPr>
        <w:p w:rsidRPr="002C6E8D" w:rsidR="004258A9" w:rsidP="00A674D8" w:rsidRDefault="004258A9" w14:paraId="30FF87C0" w14:textId="257C18E8">
          <w:pPr>
            <w:pStyle w:val="DGITARodapeTelefona"/>
            <w:rPr>
              <w:sz w:val="14"/>
              <w:szCs w:val="14"/>
            </w:rPr>
          </w:pPr>
          <w:r w:rsidRPr="00252D8E">
            <w:rPr>
              <w:rStyle w:val="PageNumber"/>
              <w:rFonts w:cs="Arial"/>
              <w:sz w:val="14"/>
              <w:szCs w:val="14"/>
            </w:rPr>
            <w:fldChar w:fldCharType="begin"/>
          </w:r>
          <w:r w:rsidRPr="00252D8E">
            <w:rPr>
              <w:rStyle w:val="PageNumber"/>
              <w:rFonts w:cs="Arial"/>
              <w:sz w:val="14"/>
              <w:szCs w:val="14"/>
            </w:rPr>
            <w:instrText xml:space="preserve"> PAGE </w:instrText>
          </w:r>
          <w:r w:rsidRPr="00252D8E">
            <w:rPr>
              <w:rStyle w:val="PageNumber"/>
              <w:rFonts w:cs="Arial"/>
              <w:sz w:val="14"/>
              <w:szCs w:val="14"/>
            </w:rPr>
            <w:fldChar w:fldCharType="separate"/>
          </w:r>
          <w:r w:rsidR="00186684">
            <w:rPr>
              <w:rStyle w:val="PageNumber"/>
              <w:rFonts w:cs="Arial"/>
              <w:noProof/>
              <w:sz w:val="14"/>
              <w:szCs w:val="14"/>
            </w:rPr>
            <w:t>28</w:t>
          </w:r>
          <w:r w:rsidRPr="00252D8E">
            <w:rPr>
              <w:rStyle w:val="PageNumber"/>
              <w:rFonts w:cs="Arial"/>
              <w:sz w:val="14"/>
              <w:szCs w:val="14"/>
            </w:rPr>
            <w:fldChar w:fldCharType="end"/>
          </w:r>
          <w:r w:rsidRPr="00252D8E">
            <w:rPr>
              <w:rStyle w:val="PageNumber"/>
              <w:rFonts w:cs="Arial"/>
              <w:sz w:val="14"/>
              <w:szCs w:val="14"/>
            </w:rPr>
            <w:t xml:space="preserve"> / </w:t>
          </w:r>
          <w:r w:rsidRPr="00252D8E">
            <w:rPr>
              <w:rStyle w:val="PageNumber"/>
              <w:rFonts w:cs="Arial"/>
              <w:sz w:val="14"/>
              <w:szCs w:val="14"/>
            </w:rPr>
            <w:fldChar w:fldCharType="begin"/>
          </w:r>
          <w:r w:rsidRPr="00252D8E">
            <w:rPr>
              <w:rStyle w:val="PageNumber"/>
              <w:rFonts w:cs="Arial"/>
              <w:sz w:val="14"/>
              <w:szCs w:val="14"/>
            </w:rPr>
            <w:instrText xml:space="preserve"> NUMPAGES </w:instrText>
          </w:r>
          <w:r w:rsidRPr="00252D8E">
            <w:rPr>
              <w:rStyle w:val="PageNumber"/>
              <w:rFonts w:cs="Arial"/>
              <w:sz w:val="14"/>
              <w:szCs w:val="14"/>
            </w:rPr>
            <w:fldChar w:fldCharType="separate"/>
          </w:r>
          <w:r w:rsidR="00186684">
            <w:rPr>
              <w:rStyle w:val="PageNumber"/>
              <w:rFonts w:cs="Arial"/>
              <w:noProof/>
              <w:sz w:val="14"/>
              <w:szCs w:val="14"/>
            </w:rPr>
            <w:t>54</w:t>
          </w:r>
          <w:r w:rsidRPr="00252D8E">
            <w:rPr>
              <w:rStyle w:val="PageNumber"/>
              <w:rFonts w:cs="Arial"/>
              <w:sz w:val="14"/>
              <w:szCs w:val="14"/>
            </w:rPr>
            <w:fldChar w:fldCharType="end"/>
          </w:r>
        </w:p>
      </w:tc>
      <w:tc>
        <w:tcPr>
          <w:tcW w:w="6143" w:type="dxa"/>
          <w:tcBorders>
            <w:top w:val="single" w:color="auto" w:sz="4" w:space="0"/>
          </w:tcBorders>
          <w:vAlign w:val="center"/>
        </w:tcPr>
        <w:p w:rsidRPr="002C6E8D" w:rsidR="004258A9" w:rsidP="00B813AC" w:rsidRDefault="004258A9" w14:paraId="361FBBF5" w14:textId="3312F1E7">
          <w:pPr>
            <w:pStyle w:val="DGITARodapeMorada"/>
            <w:ind w:right="-1"/>
            <w:jc w:val="center"/>
            <w:rPr>
              <w:sz w:val="14"/>
              <w:szCs w:val="14"/>
            </w:rPr>
          </w:pPr>
          <w:r w:rsidRPr="002C6E8D">
            <w:rPr>
              <w:sz w:val="14"/>
              <w:szCs w:val="14"/>
            </w:rPr>
            <w:t xml:space="preserve">Versão: </w:t>
          </w:r>
          <w:r>
            <w:rPr>
              <w:sz w:val="14"/>
              <w:szCs w:val="14"/>
            </w:rPr>
            <w:t>1.0</w:t>
          </w:r>
        </w:p>
      </w:tc>
      <w:tc>
        <w:tcPr>
          <w:tcW w:w="1645" w:type="dxa"/>
          <w:tcBorders>
            <w:top w:val="single" w:color="auto" w:sz="4" w:space="0"/>
          </w:tcBorders>
          <w:vAlign w:val="center"/>
        </w:tcPr>
        <w:p w:rsidRPr="00565CE2" w:rsidR="004258A9" w:rsidP="001B0CB4" w:rsidRDefault="004258A9" w14:paraId="2FE5E690" w14:textId="6871CA23">
          <w:pPr>
            <w:pStyle w:val="DGITARodapeMorada"/>
            <w:ind w:left="-1984"/>
            <w:rPr>
              <w:sz w:val="14"/>
              <w:szCs w:val="14"/>
            </w:rPr>
          </w:pPr>
          <w:r w:rsidRPr="00835C2C">
            <w:rPr>
              <w:sz w:val="14"/>
              <w:szCs w:val="14"/>
            </w:rPr>
            <w:t>31-01-2023</w:t>
          </w:r>
        </w:p>
      </w:tc>
    </w:tr>
  </w:tbl>
  <w:p w:rsidRPr="00C0177C" w:rsidR="004258A9" w:rsidP="00C0177C" w:rsidRDefault="004258A9" w14:paraId="06BBA33E" w14:textId="7777777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p w:rsidR="004258A9" w:rsidP="006C2856" w:rsidRDefault="004258A9" w14:paraId="6B399B07" w14:textId="77777777">
    <w:pPr>
      <w:jc w:val="center"/>
    </w:pPr>
    <w:r w:rsidRPr="000C21BC">
      <w:rPr>
        <w:sz w:val="16"/>
        <w:szCs w:val="16"/>
      </w:rPr>
      <w:fldChar w:fldCharType="begin"/>
    </w:r>
    <w:r w:rsidRPr="000C21BC">
      <w:rPr>
        <w:sz w:val="16"/>
        <w:szCs w:val="16"/>
      </w:rPr>
      <w:instrText xml:space="preserve"> IF </w:instrText>
    </w:r>
    <w:r w:rsidRPr="000C21BC">
      <w:rPr>
        <w:sz w:val="16"/>
        <w:szCs w:val="16"/>
      </w:rPr>
      <w:fldChar w:fldCharType="begin"/>
    </w:r>
    <w:r w:rsidRPr="000C21BC">
      <w:rPr>
        <w:sz w:val="16"/>
        <w:szCs w:val="16"/>
      </w:rPr>
      <w:instrText xml:space="preserve"> DOC</w:instrText>
    </w:r>
    <w:r>
      <w:rPr>
        <w:sz w:val="16"/>
        <w:szCs w:val="16"/>
      </w:rPr>
      <w:instrText>Variable</w:instrText>
    </w:r>
    <w:r w:rsidRPr="000C21BC">
      <w:rPr>
        <w:sz w:val="16"/>
        <w:szCs w:val="16"/>
      </w:rPr>
      <w:instrText xml:space="preserve"> Copia</w:instrText>
    </w:r>
    <w:r>
      <w:rPr>
        <w:sz w:val="16"/>
        <w:szCs w:val="16"/>
      </w:rPr>
      <w:instrText>Nao</w:instrText>
    </w:r>
    <w:r w:rsidRPr="000C21BC">
      <w:rPr>
        <w:sz w:val="16"/>
        <w:szCs w:val="16"/>
      </w:rPr>
      <w:instrText xml:space="preserve">Controlada </w:instrText>
    </w:r>
    <w:r w:rsidRPr="000C21BC">
      <w:rPr>
        <w:sz w:val="16"/>
        <w:szCs w:val="16"/>
      </w:rPr>
      <w:fldChar w:fldCharType="separate"/>
    </w:r>
    <w:r>
      <w:rPr>
        <w:sz w:val="16"/>
        <w:szCs w:val="16"/>
      </w:rPr>
      <w:instrText xml:space="preserve"> </w:instrText>
    </w:r>
    <w:r w:rsidRPr="000C21BC">
      <w:rPr>
        <w:sz w:val="16"/>
        <w:szCs w:val="16"/>
      </w:rPr>
      <w:fldChar w:fldCharType="end"/>
    </w:r>
    <w:r w:rsidRPr="000C21BC">
      <w:rPr>
        <w:sz w:val="16"/>
        <w:szCs w:val="16"/>
      </w:rPr>
      <w:instrText xml:space="preserve"> = "</w:instrText>
    </w:r>
    <w:r>
      <w:rPr>
        <w:sz w:val="16"/>
        <w:szCs w:val="16"/>
      </w:rPr>
      <w:instrText>X</w:instrText>
    </w:r>
    <w:r w:rsidRPr="000C21BC">
      <w:rPr>
        <w:sz w:val="16"/>
        <w:szCs w:val="16"/>
      </w:rPr>
      <w:instrText>" "</w:instrText>
    </w:r>
    <w:r w:rsidRPr="000C21BC">
      <w:rPr>
        <w:sz w:val="18"/>
        <w:szCs w:val="18"/>
      </w:rPr>
      <w:instrText xml:space="preserve"> Após impressão, este documento é considerado </w:instrText>
    </w:r>
    <w:r w:rsidRPr="000C21BC">
      <w:rPr>
        <w:b/>
        <w:sz w:val="18"/>
        <w:szCs w:val="18"/>
      </w:rPr>
      <w:instrText>cópia não controlada.</w:instrText>
    </w:r>
    <w:r w:rsidRPr="000C21BC">
      <w:rPr>
        <w:sz w:val="16"/>
        <w:szCs w:val="16"/>
      </w:rPr>
      <w:instrText>" ""</w:instrText>
    </w:r>
    <w:r w:rsidRPr="000C21BC">
      <w:rPr>
        <w:sz w:val="16"/>
        <w:szCs w:val="16"/>
      </w:rPr>
      <w:fldChar w:fldCharType="end"/>
    </w:r>
    <w:r>
      <w:rPr>
        <w:noProof/>
      </w:rPr>
      <mc:AlternateContent>
        <mc:Choice Requires="wps">
          <w:drawing>
            <wp:anchor distT="0" distB="0" distL="114300" distR="114300" simplePos="0" relativeHeight="251658241" behindDoc="0" locked="1" layoutInCell="1" allowOverlap="1" wp14:anchorId="5E26FF50" wp14:editId="07777777">
              <wp:simplePos x="0" y="0"/>
              <wp:positionH relativeFrom="page">
                <wp:posOffset>737235</wp:posOffset>
              </wp:positionH>
              <wp:positionV relativeFrom="page">
                <wp:posOffset>7660640</wp:posOffset>
              </wp:positionV>
              <wp:extent cx="228600" cy="2400300"/>
              <wp:effectExtent l="0" t="0" r="0" b="0"/>
              <wp:wrapNone/>
              <wp:docPr id="2"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0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101A77" w:rsidR="004258A9" w:rsidP="00EA2900" w:rsidRDefault="004258A9" w14:paraId="60C397E4" w14:textId="77777777">
                          <w:pPr>
                            <w:rPr>
                              <w:szCs w:val="12"/>
                            </w:rPr>
                          </w:pPr>
                          <w:r w:rsidRPr="00546CBF">
                            <w:rPr>
                              <w:rFonts w:cs="Arial"/>
                              <w:sz w:val="12"/>
                              <w:szCs w:val="12"/>
                            </w:rPr>
                            <w:fldChar w:fldCharType="begin"/>
                          </w:r>
                          <w:r w:rsidRPr="00546CBF">
                            <w:rPr>
                              <w:rFonts w:cs="Arial"/>
                              <w:sz w:val="12"/>
                              <w:szCs w:val="12"/>
                            </w:rPr>
                            <w:instrText xml:space="preserve"> IF </w:instrText>
                          </w:r>
                          <w:r w:rsidRPr="00546CBF">
                            <w:rPr>
                              <w:rFonts w:cs="Arial"/>
                              <w:sz w:val="12"/>
                              <w:szCs w:val="12"/>
                            </w:rPr>
                            <w:fldChar w:fldCharType="begin"/>
                          </w:r>
                          <w:r w:rsidRPr="00546CBF">
                            <w:rPr>
                              <w:rFonts w:cs="Arial"/>
                              <w:sz w:val="12"/>
                              <w:szCs w:val="12"/>
                            </w:rPr>
                            <w:instrText xml:space="preserve"> PAGE </w:instrText>
                          </w:r>
                          <w:r w:rsidRPr="00546CBF">
                            <w:rPr>
                              <w:rFonts w:cs="Arial"/>
                              <w:sz w:val="12"/>
                              <w:szCs w:val="12"/>
                            </w:rPr>
                            <w:fldChar w:fldCharType="separate"/>
                          </w:r>
                          <w:r>
                            <w:rPr>
                              <w:rFonts w:cs="Arial"/>
                              <w:noProof/>
                              <w:sz w:val="12"/>
                              <w:szCs w:val="12"/>
                            </w:rPr>
                            <w:instrText>1</w:instrText>
                          </w:r>
                          <w:r w:rsidRPr="00546CBF">
                            <w:rPr>
                              <w:rFonts w:cs="Arial"/>
                              <w:sz w:val="12"/>
                              <w:szCs w:val="12"/>
                            </w:rPr>
                            <w:fldChar w:fldCharType="end"/>
                          </w:r>
                          <w:r w:rsidRPr="00546CBF">
                            <w:rPr>
                              <w:rFonts w:cs="Arial"/>
                              <w:sz w:val="12"/>
                              <w:szCs w:val="12"/>
                            </w:rPr>
                            <w:instrText xml:space="preserve"> = 1 "</w:instrText>
                          </w:r>
                          <w:r>
                            <w:rPr>
                              <w:rFonts w:cs="Arial"/>
                              <w:sz w:val="12"/>
                              <w:szCs w:val="12"/>
                            </w:rPr>
                            <w:instrText xml:space="preserve">MOD </w:instrText>
                          </w:r>
                          <w:r>
                            <w:rPr>
                              <w:rFonts w:cs="Arial"/>
                              <w:sz w:val="12"/>
                              <w:szCs w:val="12"/>
                            </w:rPr>
                            <w:fldChar w:fldCharType="begin"/>
                          </w:r>
                          <w:r>
                            <w:rPr>
                              <w:rFonts w:cs="Arial"/>
                              <w:sz w:val="12"/>
                              <w:szCs w:val="12"/>
                            </w:rPr>
                            <w:instrText xml:space="preserve"> DOCPROPERTY NumeroModelo \* CHARFORMAT </w:instrText>
                          </w:r>
                          <w:r>
                            <w:rPr>
                              <w:rFonts w:cs="Arial"/>
                              <w:sz w:val="12"/>
                              <w:szCs w:val="12"/>
                            </w:rPr>
                            <w:fldChar w:fldCharType="separate"/>
                          </w:r>
                          <w:r>
                            <w:rPr>
                              <w:rFonts w:cs="Arial"/>
                              <w:sz w:val="12"/>
                              <w:szCs w:val="12"/>
                            </w:rPr>
                            <w:instrText>12.2</w:instrText>
                          </w:r>
                          <w:r>
                            <w:rPr>
                              <w:rFonts w:cs="Arial"/>
                              <w:sz w:val="12"/>
                              <w:szCs w:val="12"/>
                            </w:rPr>
                            <w:fldChar w:fldCharType="end"/>
                          </w:r>
                          <w:r w:rsidRPr="00546CBF">
                            <w:rPr>
                              <w:rFonts w:cs="Arial"/>
                              <w:sz w:val="12"/>
                              <w:szCs w:val="12"/>
                            </w:rPr>
                            <w:instrText xml:space="preserve">" </w:instrText>
                          </w:r>
                          <w:r>
                            <w:rPr>
                              <w:rFonts w:cs="Arial"/>
                              <w:sz w:val="12"/>
                              <w:szCs w:val="12"/>
                            </w:rPr>
                            <w:instrText>""</w:instrText>
                          </w:r>
                          <w:r w:rsidRPr="00546CBF">
                            <w:rPr>
                              <w:rFonts w:cs="Arial"/>
                              <w:sz w:val="12"/>
                              <w:szCs w:val="12"/>
                            </w:rPr>
                            <w:fldChar w:fldCharType="separate"/>
                          </w:r>
                          <w:r>
                            <w:rPr>
                              <w:rFonts w:cs="Arial"/>
                              <w:noProof/>
                              <w:sz w:val="12"/>
                              <w:szCs w:val="12"/>
                            </w:rPr>
                            <w:t>MOD 12.2</w:t>
                          </w:r>
                          <w:r w:rsidRPr="00546CBF">
                            <w:rPr>
                              <w:rFonts w:cs="Arial"/>
                              <w:sz w:val="12"/>
                              <w:szCs w:val="12"/>
                            </w:rPr>
                            <w:fldChar w:fldCharType="end"/>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70185A3">
            <v:shapetype id="_x0000_t202" coordsize="21600,21600" o:spt="202" path="m,l,21600r21600,l21600,xe" w14:anchorId="5E26FF50">
              <v:stroke joinstyle="miter"/>
              <v:path gradientshapeok="t" o:connecttype="rect"/>
            </v:shapetype>
            <v:shape id="Text Box 129" style="position:absolute;left:0;text-align:left;margin-left:58.05pt;margin-top:603.2pt;width:18pt;height:189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">
              <v:textbox style="layout-flow:vertical;mso-layout-flow-alt:bottom-to-top" inset="0,0,0,0">
                <w:txbxContent>
                  <w:p w:rsidRPr="00101A77" w:rsidR="004258A9" w:rsidP="00EA2900" w:rsidRDefault="004258A9" w14:paraId="58CED1FF" w14:textId="77777777">
                    <w:pPr>
                      <w:rPr>
                        <w:szCs w:val="12"/>
                      </w:rPr>
                    </w:pPr>
                    <w:r w:rsidRPr="00546CBF">
                      <w:rPr>
                        <w:rFonts w:cs="Arial"/>
                        <w:sz w:val="12"/>
                        <w:szCs w:val="12"/>
                      </w:rPr>
                      <w:fldChar w:fldCharType="begin"/>
                    </w:r>
                    <w:r w:rsidRPr="00546CBF">
                      <w:rPr>
                        <w:rFonts w:cs="Arial"/>
                        <w:sz w:val="12"/>
                        <w:szCs w:val="12"/>
                      </w:rPr>
                      <w:instrText xml:space="preserve"> IF </w:instrText>
                    </w:r>
                    <w:r w:rsidRPr="00546CBF">
                      <w:rPr>
                        <w:rFonts w:cs="Arial"/>
                        <w:sz w:val="12"/>
                        <w:szCs w:val="12"/>
                      </w:rPr>
                      <w:fldChar w:fldCharType="begin"/>
                    </w:r>
                    <w:r w:rsidRPr="00546CBF">
                      <w:rPr>
                        <w:rFonts w:cs="Arial"/>
                        <w:sz w:val="12"/>
                        <w:szCs w:val="12"/>
                      </w:rPr>
                      <w:instrText xml:space="preserve"> PAGE </w:instrText>
                    </w:r>
                    <w:r w:rsidRPr="00546CBF">
                      <w:rPr>
                        <w:rFonts w:cs="Arial"/>
                        <w:sz w:val="12"/>
                        <w:szCs w:val="12"/>
                      </w:rPr>
                      <w:fldChar w:fldCharType="separate"/>
                    </w:r>
                    <w:r>
                      <w:rPr>
                        <w:rFonts w:cs="Arial"/>
                        <w:noProof/>
                        <w:sz w:val="12"/>
                        <w:szCs w:val="12"/>
                      </w:rPr>
                      <w:instrText>1</w:instrText>
                    </w:r>
                    <w:r w:rsidRPr="00546CBF">
                      <w:rPr>
                        <w:rFonts w:cs="Arial"/>
                        <w:sz w:val="12"/>
                        <w:szCs w:val="12"/>
                      </w:rPr>
                      <w:fldChar w:fldCharType="end"/>
                    </w:r>
                    <w:r w:rsidRPr="00546CBF">
                      <w:rPr>
                        <w:rFonts w:cs="Arial"/>
                        <w:sz w:val="12"/>
                        <w:szCs w:val="12"/>
                      </w:rPr>
                      <w:instrText xml:space="preserve"> = 1 "</w:instrText>
                    </w:r>
                    <w:r>
                      <w:rPr>
                        <w:rFonts w:cs="Arial"/>
                        <w:sz w:val="12"/>
                        <w:szCs w:val="12"/>
                      </w:rPr>
                      <w:instrText xml:space="preserve">MOD </w:instrText>
                    </w:r>
                    <w:r>
                      <w:rPr>
                        <w:rFonts w:cs="Arial"/>
                        <w:sz w:val="12"/>
                        <w:szCs w:val="12"/>
                      </w:rPr>
                      <w:fldChar w:fldCharType="begin"/>
                    </w:r>
                    <w:r>
                      <w:rPr>
                        <w:rFonts w:cs="Arial"/>
                        <w:sz w:val="12"/>
                        <w:szCs w:val="12"/>
                      </w:rPr>
                      <w:instrText xml:space="preserve"> DOCPROPERTY NumeroModelo \* CHARFORMAT </w:instrText>
                    </w:r>
                    <w:r>
                      <w:rPr>
                        <w:rFonts w:cs="Arial"/>
                        <w:sz w:val="12"/>
                        <w:szCs w:val="12"/>
                      </w:rPr>
                      <w:fldChar w:fldCharType="separate"/>
                    </w:r>
                    <w:r>
                      <w:rPr>
                        <w:rFonts w:cs="Arial"/>
                        <w:sz w:val="12"/>
                        <w:szCs w:val="12"/>
                      </w:rPr>
                      <w:instrText>12.2</w:instrText>
                    </w:r>
                    <w:r>
                      <w:rPr>
                        <w:rFonts w:cs="Arial"/>
                        <w:sz w:val="12"/>
                        <w:szCs w:val="12"/>
                      </w:rPr>
                      <w:fldChar w:fldCharType="end"/>
                    </w:r>
                    <w:r w:rsidRPr="00546CBF">
                      <w:rPr>
                        <w:rFonts w:cs="Arial"/>
                        <w:sz w:val="12"/>
                        <w:szCs w:val="12"/>
                      </w:rPr>
                      <w:instrText xml:space="preserve">" </w:instrText>
                    </w:r>
                    <w:r>
                      <w:rPr>
                        <w:rFonts w:cs="Arial"/>
                        <w:sz w:val="12"/>
                        <w:szCs w:val="12"/>
                      </w:rPr>
                      <w:instrText>""</w:instrText>
                    </w:r>
                    <w:r w:rsidRPr="00546CBF">
                      <w:rPr>
                        <w:rFonts w:cs="Arial"/>
                        <w:sz w:val="12"/>
                        <w:szCs w:val="12"/>
                      </w:rPr>
                      <w:fldChar w:fldCharType="separate"/>
                    </w:r>
                    <w:r>
                      <w:rPr>
                        <w:rFonts w:cs="Arial"/>
                        <w:noProof/>
                        <w:sz w:val="12"/>
                        <w:szCs w:val="12"/>
                      </w:rPr>
                      <w:t>MOD 12.2</w:t>
                    </w:r>
                    <w:r w:rsidRPr="00546CBF">
                      <w:rPr>
                        <w:rFonts w:cs="Arial"/>
                        <w:sz w:val="12"/>
                        <w:szCs w:val="12"/>
                      </w:rPr>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tbl>
    <w:tblPr>
      <w:tblW w:w="9356" w:type="dxa"/>
      <w:tblLayout w:type="fixed"/>
      <w:tblCellMar>
        <w:left w:w="0" w:type="dxa"/>
        <w:right w:w="0" w:type="dxa"/>
      </w:tblCellMar>
      <w:tblLook w:val="01E0" w:firstRow="1" w:lastRow="1" w:firstColumn="1" w:lastColumn="1" w:noHBand="0" w:noVBand="0"/>
    </w:tblPr>
    <w:tblGrid>
      <w:gridCol w:w="3799"/>
      <w:gridCol w:w="2013"/>
      <w:gridCol w:w="1772"/>
      <w:gridCol w:w="1772"/>
    </w:tblGrid>
    <w:tr w:rsidRPr="00BB21BC" w:rsidR="004258A9" w:rsidTr="008F5C10" w14:paraId="232D1C5E" w14:textId="77777777">
      <w:trPr>
        <w:trHeight w:val="564" w:hRule="exact"/>
      </w:trPr>
      <w:tc>
        <w:tcPr>
          <w:tcW w:w="9356" w:type="dxa"/>
          <w:gridSpan w:val="4"/>
          <w:tcBorders>
            <w:top w:val="nil"/>
            <w:left w:val="nil"/>
            <w:bottom w:val="single" w:color="auto" w:sz="4" w:space="0"/>
            <w:right w:val="nil"/>
          </w:tcBorders>
          <w:vAlign w:val="center"/>
        </w:tcPr>
        <w:p w:rsidR="004258A9" w:rsidP="008F5C10" w:rsidRDefault="004258A9" w14:paraId="20510C61" w14:textId="14EEE00A">
          <w:pPr>
            <w:tabs>
              <w:tab w:val="right" w:pos="9498"/>
            </w:tabs>
            <w:jc w:val="center"/>
            <w:rPr>
              <w:rFonts w:cs="Arial"/>
              <w:sz w:val="16"/>
              <w:szCs w:val="16"/>
            </w:rPr>
          </w:pPr>
          <w:r w:rsidRPr="00BB21BC">
            <w:rPr>
              <w:rFonts w:cs="Arial"/>
              <w:sz w:val="16"/>
              <w:szCs w:val="16"/>
            </w:rPr>
            <w:fldChar w:fldCharType="begin"/>
          </w:r>
          <w:r w:rsidRPr="00BB21BC">
            <w:rPr>
              <w:rFonts w:cs="Arial"/>
              <w:sz w:val="16"/>
              <w:szCs w:val="16"/>
            </w:rPr>
            <w:instrText xml:space="preserve"> IF </w:instrText>
          </w:r>
          <w:r w:rsidRPr="00BB21BC">
            <w:rPr>
              <w:rFonts w:cs="Arial"/>
              <w:sz w:val="16"/>
              <w:szCs w:val="16"/>
            </w:rPr>
            <w:fldChar w:fldCharType="begin"/>
          </w:r>
          <w:r w:rsidRPr="00BB21BC">
            <w:rPr>
              <w:rFonts w:cs="Arial"/>
              <w:sz w:val="16"/>
              <w:szCs w:val="16"/>
            </w:rPr>
            <w:instrText xml:space="preserve"> DOCVariable CopiaNaoControlada </w:instrText>
          </w:r>
          <w:r w:rsidRPr="00BB21BC">
            <w:rPr>
              <w:rFonts w:cs="Arial"/>
              <w:sz w:val="16"/>
              <w:szCs w:val="16"/>
            </w:rPr>
            <w:fldChar w:fldCharType="separate"/>
          </w:r>
          <w:r>
            <w:rPr>
              <w:rFonts w:cs="Arial"/>
              <w:sz w:val="16"/>
              <w:szCs w:val="16"/>
            </w:rPr>
            <w:instrText xml:space="preserve"> </w:instrText>
          </w:r>
          <w:r w:rsidRPr="00BB21BC">
            <w:rPr>
              <w:rFonts w:cs="Arial"/>
              <w:sz w:val="16"/>
              <w:szCs w:val="16"/>
            </w:rPr>
            <w:fldChar w:fldCharType="end"/>
          </w:r>
          <w:r w:rsidRPr="00BB21BC">
            <w:rPr>
              <w:rFonts w:cs="Arial"/>
              <w:sz w:val="16"/>
              <w:szCs w:val="16"/>
            </w:rPr>
            <w:instrText xml:space="preserve"> = "X" "</w:instrText>
          </w:r>
          <w:r w:rsidRPr="00BB21BC">
            <w:rPr>
              <w:rFonts w:cs="Arial"/>
              <w:sz w:val="18"/>
              <w:szCs w:val="18"/>
            </w:rPr>
            <w:instrText xml:space="preserve"> Após impressão, este documento é considerado </w:instrText>
          </w:r>
          <w:r w:rsidRPr="00BB21BC">
            <w:rPr>
              <w:rFonts w:cs="Arial"/>
              <w:b/>
              <w:sz w:val="18"/>
              <w:szCs w:val="18"/>
            </w:rPr>
            <w:instrText>cópia não controlada.</w:instrText>
          </w:r>
          <w:r w:rsidRPr="00BB21BC">
            <w:rPr>
              <w:rFonts w:cs="Arial"/>
              <w:sz w:val="16"/>
              <w:szCs w:val="16"/>
            </w:rPr>
            <w:instrText>" ""</w:instrText>
          </w:r>
          <w:r w:rsidRPr="00BB21BC">
            <w:rPr>
              <w:rFonts w:cs="Arial"/>
              <w:sz w:val="16"/>
              <w:szCs w:val="16"/>
            </w:rPr>
            <w:fldChar w:fldCharType="end"/>
          </w:r>
        </w:p>
        <w:p w:rsidRPr="00BB21BC" w:rsidR="004258A9" w:rsidP="008F5C10" w:rsidRDefault="004258A9" w14:paraId="0A4F7224" w14:textId="77777777">
          <w:pPr>
            <w:tabs>
              <w:tab w:val="right" w:pos="9498"/>
            </w:tabs>
            <w:jc w:val="center"/>
            <w:rPr>
              <w:rFonts w:cs="Arial"/>
              <w:sz w:val="8"/>
              <w:szCs w:val="8"/>
            </w:rPr>
          </w:pPr>
        </w:p>
      </w:tc>
    </w:tr>
    <w:tr w:rsidRPr="00DC661C" w:rsidR="004258A9" w:rsidTr="008F5C10" w14:paraId="084B2EC7" w14:textId="77777777">
      <w:trPr>
        <w:trHeight w:val="227" w:hRule="exact"/>
      </w:trPr>
      <w:tc>
        <w:tcPr>
          <w:tcW w:w="5812" w:type="dxa"/>
          <w:gridSpan w:val="2"/>
          <w:tcBorders>
            <w:top w:val="single" w:color="auto" w:sz="4" w:space="0"/>
            <w:left w:val="nil"/>
            <w:bottom w:val="nil"/>
            <w:right w:val="nil"/>
          </w:tcBorders>
          <w:vAlign w:val="center"/>
        </w:tcPr>
        <w:p w:rsidRPr="00DC661C" w:rsidR="004258A9" w:rsidP="008F5C10" w:rsidRDefault="004258A9" w14:paraId="7C470A6B" w14:textId="77777777">
          <w:pPr>
            <w:tabs>
              <w:tab w:val="right" w:pos="9498"/>
            </w:tabs>
            <w:rPr>
              <w:rFonts w:cs="Arial"/>
              <w:sz w:val="14"/>
              <w:szCs w:val="14"/>
            </w:rPr>
          </w:pPr>
          <w:r w:rsidRPr="00DC661C">
            <w:rPr>
              <w:rFonts w:cs="Arial"/>
              <w:sz w:val="14"/>
              <w:szCs w:val="14"/>
            </w:rPr>
            <w:fldChar w:fldCharType="begin"/>
          </w:r>
          <w:r w:rsidRPr="00DC661C">
            <w:rPr>
              <w:rFonts w:cs="Arial"/>
              <w:sz w:val="14"/>
              <w:szCs w:val="14"/>
            </w:rPr>
            <w:instrText xml:space="preserve"> DOCPROPERTY MoradaNucleo \* CHARFORMAT </w:instrText>
          </w:r>
          <w:r w:rsidRPr="00DC661C">
            <w:rPr>
              <w:rFonts w:cs="Arial"/>
              <w:sz w:val="14"/>
              <w:szCs w:val="14"/>
            </w:rPr>
            <w:fldChar w:fldCharType="separate"/>
          </w:r>
          <w:r>
            <w:rPr>
              <w:rFonts w:cs="Arial"/>
              <w:sz w:val="14"/>
              <w:szCs w:val="14"/>
            </w:rPr>
            <w:t>Av. Eng.º Duarte Pacheco n.º 28 Apartado 1852 1099-013 LISBOA PORTUGAL</w:t>
          </w:r>
          <w:r w:rsidRPr="00DC661C">
            <w:rPr>
              <w:rFonts w:cs="Arial"/>
              <w:sz w:val="14"/>
              <w:szCs w:val="14"/>
            </w:rPr>
            <w:fldChar w:fldCharType="end"/>
          </w:r>
        </w:p>
      </w:tc>
      <w:tc>
        <w:tcPr>
          <w:tcW w:w="1772" w:type="dxa"/>
          <w:tcBorders>
            <w:top w:val="single" w:color="auto" w:sz="4" w:space="0"/>
            <w:left w:val="nil"/>
            <w:bottom w:val="nil"/>
            <w:right w:val="nil"/>
          </w:tcBorders>
          <w:vAlign w:val="center"/>
        </w:tcPr>
        <w:p w:rsidRPr="00DC661C" w:rsidR="004258A9" w:rsidP="008F5C10" w:rsidRDefault="004258A9" w14:paraId="69D389E7" w14:textId="77777777">
          <w:pPr>
            <w:tabs>
              <w:tab w:val="right" w:pos="9498"/>
            </w:tabs>
            <w:ind w:right="113"/>
            <w:rPr>
              <w:rFonts w:cs="Arial"/>
              <w:sz w:val="14"/>
              <w:szCs w:val="14"/>
            </w:rPr>
          </w:pPr>
          <w:r w:rsidRPr="00DC661C">
            <w:rPr>
              <w:rFonts w:cs="Arial"/>
              <w:sz w:val="14"/>
              <w:szCs w:val="14"/>
            </w:rPr>
            <w:t xml:space="preserve">Tel: (+351) </w:t>
          </w:r>
          <w:r w:rsidRPr="00DC661C">
            <w:rPr>
              <w:rFonts w:cs="Arial"/>
              <w:sz w:val="14"/>
              <w:szCs w:val="14"/>
            </w:rPr>
            <w:fldChar w:fldCharType="begin"/>
          </w:r>
          <w:r w:rsidRPr="00DC661C">
            <w:rPr>
              <w:rFonts w:cs="Arial"/>
              <w:sz w:val="14"/>
              <w:szCs w:val="14"/>
            </w:rPr>
            <w:instrText xml:space="preserve"> DOCPROPERTY TelefoneNucleo \* CHARFORMAT </w:instrText>
          </w:r>
          <w:r w:rsidRPr="00DC661C">
            <w:rPr>
              <w:rFonts w:cs="Arial"/>
              <w:sz w:val="14"/>
              <w:szCs w:val="14"/>
            </w:rPr>
            <w:fldChar w:fldCharType="separate"/>
          </w:r>
          <w:r>
            <w:rPr>
              <w:rFonts w:cs="Arial"/>
              <w:sz w:val="14"/>
              <w:szCs w:val="14"/>
            </w:rPr>
            <w:t>213834200</w:t>
          </w:r>
          <w:r w:rsidRPr="00DC661C">
            <w:rPr>
              <w:rFonts w:cs="Arial"/>
              <w:sz w:val="14"/>
              <w:szCs w:val="14"/>
            </w:rPr>
            <w:fldChar w:fldCharType="end"/>
          </w:r>
        </w:p>
      </w:tc>
      <w:tc>
        <w:tcPr>
          <w:tcW w:w="1772" w:type="dxa"/>
          <w:tcBorders>
            <w:top w:val="single" w:color="auto" w:sz="4" w:space="0"/>
            <w:left w:val="nil"/>
            <w:bottom w:val="nil"/>
            <w:right w:val="nil"/>
          </w:tcBorders>
          <w:vAlign w:val="center"/>
        </w:tcPr>
        <w:p w:rsidRPr="00DC661C" w:rsidR="004258A9" w:rsidP="008F5C10" w:rsidRDefault="004258A9" w14:paraId="52676B6D" w14:textId="77777777">
          <w:pPr>
            <w:tabs>
              <w:tab w:val="right" w:pos="9498"/>
            </w:tabs>
            <w:ind w:right="113"/>
            <w:jc w:val="right"/>
            <w:rPr>
              <w:rFonts w:cs="Arial"/>
              <w:sz w:val="14"/>
              <w:szCs w:val="14"/>
            </w:rPr>
          </w:pPr>
          <w:r w:rsidRPr="00DC661C">
            <w:rPr>
              <w:rFonts w:cs="Arial"/>
              <w:sz w:val="14"/>
              <w:szCs w:val="14"/>
            </w:rPr>
            <w:t xml:space="preserve">Fax: (+351) </w:t>
          </w:r>
          <w:r w:rsidRPr="00DC661C">
            <w:rPr>
              <w:rFonts w:cs="Arial"/>
              <w:sz w:val="14"/>
              <w:szCs w:val="14"/>
            </w:rPr>
            <w:fldChar w:fldCharType="begin"/>
          </w:r>
          <w:r w:rsidRPr="00DC661C">
            <w:rPr>
              <w:rFonts w:cs="Arial"/>
              <w:sz w:val="14"/>
              <w:szCs w:val="14"/>
            </w:rPr>
            <w:instrText xml:space="preserve"> DOCPROPERTY FaxNucleo \* CHARFORMAT </w:instrText>
          </w:r>
          <w:r w:rsidRPr="00DC661C">
            <w:rPr>
              <w:rFonts w:cs="Arial"/>
              <w:sz w:val="14"/>
              <w:szCs w:val="14"/>
            </w:rPr>
            <w:fldChar w:fldCharType="separate"/>
          </w:r>
          <w:r>
            <w:rPr>
              <w:rFonts w:cs="Arial"/>
              <w:sz w:val="14"/>
              <w:szCs w:val="14"/>
            </w:rPr>
            <w:t>213834646</w:t>
          </w:r>
          <w:r w:rsidRPr="00DC661C">
            <w:rPr>
              <w:rFonts w:cs="Arial"/>
              <w:sz w:val="14"/>
              <w:szCs w:val="14"/>
            </w:rPr>
            <w:fldChar w:fldCharType="end"/>
          </w:r>
        </w:p>
      </w:tc>
    </w:tr>
    <w:tr w:rsidRPr="00DC661C" w:rsidR="004258A9" w:rsidTr="008F5C10" w14:paraId="79300E7B" w14:textId="77777777">
      <w:trPr>
        <w:trHeight w:val="227" w:hRule="exact"/>
      </w:trPr>
      <w:tc>
        <w:tcPr>
          <w:tcW w:w="3799" w:type="dxa"/>
          <w:tcBorders>
            <w:top w:val="nil"/>
            <w:left w:val="nil"/>
            <w:bottom w:val="nil"/>
            <w:right w:val="nil"/>
          </w:tcBorders>
          <w:vAlign w:val="center"/>
        </w:tcPr>
        <w:p w:rsidRPr="00837C63" w:rsidR="004258A9" w:rsidP="008F5C10" w:rsidRDefault="004258A9" w14:paraId="56484FCE" w14:textId="77777777">
          <w:pPr>
            <w:tabs>
              <w:tab w:val="right" w:pos="9498"/>
            </w:tabs>
            <w:rPr>
              <w:rFonts w:cs="Arial"/>
              <w:sz w:val="14"/>
              <w:szCs w:val="14"/>
              <w:lang w:val="en-US"/>
            </w:rPr>
          </w:pPr>
          <w:r w:rsidRPr="00837C63">
            <w:rPr>
              <w:rFonts w:cs="Arial"/>
              <w:sz w:val="14"/>
              <w:szCs w:val="14"/>
              <w:lang w:val="en-US"/>
            </w:rPr>
            <w:t xml:space="preserve">Email: </w:t>
          </w:r>
          <w:r w:rsidRPr="00DC661C">
            <w:rPr>
              <w:rFonts w:cs="Arial"/>
              <w:sz w:val="14"/>
              <w:szCs w:val="14"/>
            </w:rPr>
            <w:fldChar w:fldCharType="begin"/>
          </w:r>
          <w:r w:rsidRPr="00837C63">
            <w:rPr>
              <w:rFonts w:cs="Arial"/>
              <w:sz w:val="14"/>
              <w:szCs w:val="14"/>
              <w:lang w:val="en-US"/>
            </w:rPr>
            <w:instrText xml:space="preserve"> DOCPROPERTY EmailNucleo \* CHARFORMAT </w:instrText>
          </w:r>
          <w:r w:rsidRPr="00DC661C">
            <w:rPr>
              <w:rFonts w:cs="Arial"/>
              <w:sz w:val="14"/>
              <w:szCs w:val="14"/>
            </w:rPr>
            <w:fldChar w:fldCharType="separate"/>
          </w:r>
          <w:r>
            <w:rPr>
              <w:rFonts w:cs="Arial"/>
              <w:sz w:val="14"/>
              <w:szCs w:val="14"/>
              <w:lang w:val="en-US"/>
            </w:rPr>
            <w:t>asa@at.gov.pt</w:t>
          </w:r>
          <w:r w:rsidRPr="00DC661C">
            <w:rPr>
              <w:rFonts w:cs="Arial"/>
              <w:sz w:val="14"/>
              <w:szCs w:val="14"/>
            </w:rPr>
            <w:fldChar w:fldCharType="end"/>
          </w:r>
        </w:p>
      </w:tc>
      <w:tc>
        <w:tcPr>
          <w:tcW w:w="2013" w:type="dxa"/>
          <w:tcBorders>
            <w:top w:val="nil"/>
            <w:left w:val="nil"/>
            <w:bottom w:val="nil"/>
            <w:right w:val="nil"/>
          </w:tcBorders>
          <w:vAlign w:val="center"/>
        </w:tcPr>
        <w:p w:rsidRPr="00DC661C" w:rsidR="004258A9" w:rsidP="008F5C10" w:rsidRDefault="004258A9" w14:paraId="75BFC3D1" w14:textId="77777777">
          <w:pPr>
            <w:tabs>
              <w:tab w:val="right" w:pos="9498"/>
            </w:tabs>
            <w:jc w:val="center"/>
            <w:rPr>
              <w:rFonts w:cs="Arial"/>
              <w:sz w:val="14"/>
              <w:szCs w:val="14"/>
            </w:rPr>
          </w:pPr>
          <w:r w:rsidRPr="00DC661C">
            <w:rPr>
              <w:rFonts w:cs="Arial"/>
              <w:sz w:val="14"/>
              <w:szCs w:val="14"/>
              <w:lang w:val="en-GB"/>
            </w:rPr>
            <w:t>www.portaldasfinancas.gov</w:t>
          </w:r>
          <w:r w:rsidRPr="00DC661C">
            <w:rPr>
              <w:rFonts w:cs="Arial"/>
              <w:sz w:val="14"/>
              <w:szCs w:val="14"/>
            </w:rPr>
            <w:t>.pt</w:t>
          </w:r>
        </w:p>
      </w:tc>
      <w:tc>
        <w:tcPr>
          <w:tcW w:w="3544" w:type="dxa"/>
          <w:gridSpan w:val="2"/>
          <w:tcBorders>
            <w:top w:val="nil"/>
            <w:left w:val="nil"/>
            <w:bottom w:val="nil"/>
            <w:right w:val="nil"/>
          </w:tcBorders>
          <w:vAlign w:val="center"/>
        </w:tcPr>
        <w:p w:rsidRPr="00DC661C" w:rsidR="004258A9" w:rsidP="0072208C" w:rsidRDefault="004258A9" w14:paraId="10A971FC" w14:textId="77777777">
          <w:pPr>
            <w:tabs>
              <w:tab w:val="right" w:pos="9498"/>
            </w:tabs>
            <w:ind w:right="113"/>
            <w:jc w:val="right"/>
            <w:rPr>
              <w:rFonts w:cs="Arial"/>
              <w:sz w:val="14"/>
              <w:szCs w:val="14"/>
            </w:rPr>
          </w:pPr>
          <w:r w:rsidRPr="00DC661C">
            <w:rPr>
              <w:rFonts w:cs="Arial"/>
              <w:sz w:val="14"/>
              <w:szCs w:val="14"/>
            </w:rPr>
            <w:t xml:space="preserve">Centro de Atendimento Telefónico: (+351) </w:t>
          </w:r>
          <w:r>
            <w:rPr>
              <w:rFonts w:cs="Arial"/>
              <w:sz w:val="14"/>
              <w:szCs w:val="14"/>
            </w:rPr>
            <w:t>217</w:t>
          </w:r>
          <w:r w:rsidRPr="00DC661C">
            <w:rPr>
              <w:rFonts w:cs="Arial"/>
              <w:sz w:val="14"/>
              <w:szCs w:val="14"/>
            </w:rPr>
            <w:t xml:space="preserve"> 206 707</w:t>
          </w:r>
        </w:p>
      </w:tc>
    </w:tr>
  </w:tbl>
  <w:p w:rsidRPr="00DC661C" w:rsidR="004258A9" w:rsidP="00AC0838" w:rsidRDefault="004258A9" w14:paraId="4C2F8F4F" w14:textId="77777777">
    <w:pPr>
      <w:pStyle w:val="Footer"/>
      <w:rPr>
        <w:rFonts w:cs="Arial"/>
        <w:sz w:val="4"/>
        <w:szCs w:val="4"/>
      </w:rPr>
    </w:pPr>
    <w:r>
      <w:rPr>
        <w:rFonts w:cs="Arial"/>
        <w:noProof/>
        <w:sz w:val="4"/>
        <w:szCs w:val="4"/>
      </w:rPr>
      <mc:AlternateContent>
        <mc:Choice Requires="wps">
          <w:drawing>
            <wp:anchor distT="0" distB="0" distL="114300" distR="114300" simplePos="0" relativeHeight="251658246" behindDoc="0" locked="0" layoutInCell="1" allowOverlap="1" wp14:anchorId="4106FF38" wp14:editId="07777777">
              <wp:simplePos x="0" y="0"/>
              <wp:positionH relativeFrom="page">
                <wp:posOffset>622935</wp:posOffset>
              </wp:positionH>
              <wp:positionV relativeFrom="page">
                <wp:posOffset>7774940</wp:posOffset>
              </wp:positionV>
              <wp:extent cx="228600" cy="2284095"/>
              <wp:effectExtent l="0" t="0" r="0" b="0"/>
              <wp:wrapNone/>
              <wp:docPr id="1"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4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707DC5" w:rsidR="004258A9" w:rsidP="00AC0838" w:rsidRDefault="004258A9" w14:paraId="7EEDE8DD" w14:textId="2BAEEF85">
                          <w:pPr>
                            <w:rPr>
                              <w:rFonts w:cs="Arial"/>
                              <w:sz w:val="12"/>
                              <w:szCs w:val="12"/>
                            </w:rPr>
                          </w:pPr>
                          <w:r w:rsidRPr="00707DC5">
                            <w:rPr>
                              <w:rFonts w:cs="Arial"/>
                              <w:sz w:val="12"/>
                              <w:szCs w:val="12"/>
                            </w:rPr>
                            <w:fldChar w:fldCharType="begin"/>
                          </w:r>
                          <w:r w:rsidRPr="00707DC5">
                            <w:rPr>
                              <w:rFonts w:cs="Arial"/>
                              <w:sz w:val="12"/>
                              <w:szCs w:val="12"/>
                            </w:rPr>
                            <w:instrText xml:space="preserve"> IF </w:instrText>
                          </w:r>
                          <w:r w:rsidRPr="00707DC5">
                            <w:rPr>
                              <w:rFonts w:cs="Arial"/>
                              <w:sz w:val="12"/>
                              <w:szCs w:val="12"/>
                            </w:rPr>
                            <w:fldChar w:fldCharType="begin"/>
                          </w:r>
                          <w:r w:rsidRPr="00707DC5">
                            <w:rPr>
                              <w:rFonts w:cs="Arial"/>
                              <w:sz w:val="12"/>
                              <w:szCs w:val="12"/>
                            </w:rPr>
                            <w:instrText xml:space="preserve"> PAGE </w:instrText>
                          </w:r>
                          <w:r w:rsidRPr="00707DC5">
                            <w:rPr>
                              <w:rFonts w:cs="Arial"/>
                              <w:sz w:val="12"/>
                              <w:szCs w:val="12"/>
                            </w:rPr>
                            <w:fldChar w:fldCharType="separate"/>
                          </w:r>
                          <w:r w:rsidR="00186684">
                            <w:rPr>
                              <w:rFonts w:cs="Arial"/>
                              <w:noProof/>
                              <w:sz w:val="12"/>
                              <w:szCs w:val="12"/>
                            </w:rPr>
                            <w:instrText>1</w:instrText>
                          </w:r>
                          <w:r w:rsidRPr="00707DC5">
                            <w:rPr>
                              <w:rFonts w:cs="Arial"/>
                              <w:sz w:val="12"/>
                              <w:szCs w:val="12"/>
                            </w:rPr>
                            <w:fldChar w:fldCharType="end"/>
                          </w:r>
                          <w:r w:rsidRPr="00707DC5">
                            <w:rPr>
                              <w:rFonts w:cs="Arial"/>
                              <w:sz w:val="12"/>
                              <w:szCs w:val="12"/>
                            </w:rPr>
                            <w:instrText xml:space="preserve"> = 1 "MOD </w:instrText>
                          </w:r>
                          <w:r w:rsidRPr="00707DC5">
                            <w:rPr>
                              <w:rFonts w:cs="Arial"/>
                              <w:sz w:val="12"/>
                              <w:szCs w:val="12"/>
                            </w:rPr>
                            <w:fldChar w:fldCharType="begin"/>
                          </w:r>
                          <w:r w:rsidRPr="00707DC5">
                            <w:rPr>
                              <w:rFonts w:cs="Arial"/>
                              <w:sz w:val="12"/>
                              <w:szCs w:val="12"/>
                            </w:rPr>
                            <w:instrText xml:space="preserve"> DOCPROPERTY NumeroModelo \* CHARFORMAT </w:instrText>
                          </w:r>
                          <w:r w:rsidRPr="00707DC5">
                            <w:rPr>
                              <w:rFonts w:cs="Arial"/>
                              <w:sz w:val="12"/>
                              <w:szCs w:val="12"/>
                            </w:rPr>
                            <w:fldChar w:fldCharType="separate"/>
                          </w:r>
                          <w:r>
                            <w:rPr>
                              <w:rFonts w:cs="Arial"/>
                              <w:sz w:val="12"/>
                              <w:szCs w:val="12"/>
                            </w:rPr>
                            <w:instrText>12.2</w:instrText>
                          </w:r>
                          <w:r w:rsidRPr="00707DC5">
                            <w:rPr>
                              <w:rFonts w:cs="Arial"/>
                              <w:sz w:val="12"/>
                              <w:szCs w:val="12"/>
                            </w:rPr>
                            <w:fldChar w:fldCharType="end"/>
                          </w:r>
                          <w:r w:rsidRPr="00707DC5">
                            <w:rPr>
                              <w:rFonts w:cs="Arial"/>
                              <w:sz w:val="12"/>
                              <w:szCs w:val="12"/>
                            </w:rPr>
                            <w:instrText>" ""</w:instrText>
                          </w:r>
                          <w:r w:rsidRPr="00707DC5">
                            <w:rPr>
                              <w:rFonts w:cs="Arial"/>
                              <w:sz w:val="12"/>
                              <w:szCs w:val="12"/>
                            </w:rPr>
                            <w:fldChar w:fldCharType="separate"/>
                          </w:r>
                          <w:r w:rsidRPr="00707DC5" w:rsidR="00186684">
                            <w:rPr>
                              <w:rFonts w:cs="Arial"/>
                              <w:noProof/>
                              <w:sz w:val="12"/>
                              <w:szCs w:val="12"/>
                            </w:rPr>
                            <w:t xml:space="preserve">MOD </w:t>
                          </w:r>
                          <w:r w:rsidR="00186684">
                            <w:rPr>
                              <w:rFonts w:cs="Arial"/>
                              <w:noProof/>
                              <w:sz w:val="12"/>
                              <w:szCs w:val="12"/>
                            </w:rPr>
                            <w:t>12.2</w:t>
                          </w:r>
                          <w:r w:rsidRPr="00707DC5">
                            <w:rPr>
                              <w:rFonts w:cs="Arial"/>
                              <w:sz w:val="12"/>
                              <w:szCs w:val="12"/>
                            </w:rPr>
                            <w:fldChar w:fldCharType="end"/>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210EABD5">
            <v:shapetype id="_x0000_t202" coordsize="21600,21600" o:spt="202" path="m,l,21600r21600,l21600,xe" w14:anchorId="4106FF38">
              <v:stroke joinstyle="miter"/>
              <v:path gradientshapeok="t" o:connecttype="rect"/>
            </v:shapetype>
            <v:shape id="Text Box 137" style="position:absolute;left:0;text-align:left;margin-left:49.05pt;margin-top:612.2pt;width:18pt;height:179.8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">
              <v:textbox style="layout-flow:vertical;mso-layout-flow-alt:bottom-to-top" inset="0,0,0,0">
                <w:txbxContent>
                  <w:p w:rsidRPr="00707DC5" w:rsidR="004258A9" w:rsidP="00AC0838" w:rsidRDefault="004258A9" w14:paraId="440347C0" w14:textId="2BAEEF85">
                    <w:pPr>
                      <w:rPr>
                        <w:rFonts w:cs="Arial"/>
                        <w:sz w:val="12"/>
                        <w:szCs w:val="12"/>
                      </w:rPr>
                    </w:pPr>
                    <w:r w:rsidRPr="00707DC5">
                      <w:rPr>
                        <w:rFonts w:cs="Arial"/>
                        <w:sz w:val="12"/>
                        <w:szCs w:val="12"/>
                      </w:rPr>
                      <w:fldChar w:fldCharType="begin"/>
                    </w:r>
                    <w:r w:rsidRPr="00707DC5">
                      <w:rPr>
                        <w:rFonts w:cs="Arial"/>
                        <w:sz w:val="12"/>
                        <w:szCs w:val="12"/>
                      </w:rPr>
                      <w:instrText xml:space="preserve"> IF </w:instrText>
                    </w:r>
                    <w:r w:rsidRPr="00707DC5">
                      <w:rPr>
                        <w:rFonts w:cs="Arial"/>
                        <w:sz w:val="12"/>
                        <w:szCs w:val="12"/>
                      </w:rPr>
                      <w:fldChar w:fldCharType="begin"/>
                    </w:r>
                    <w:r w:rsidRPr="00707DC5">
                      <w:rPr>
                        <w:rFonts w:cs="Arial"/>
                        <w:sz w:val="12"/>
                        <w:szCs w:val="12"/>
                      </w:rPr>
                      <w:instrText xml:space="preserve"> PAGE </w:instrText>
                    </w:r>
                    <w:r w:rsidRPr="00707DC5">
                      <w:rPr>
                        <w:rFonts w:cs="Arial"/>
                        <w:sz w:val="12"/>
                        <w:szCs w:val="12"/>
                      </w:rPr>
                      <w:fldChar w:fldCharType="separate"/>
                    </w:r>
                    <w:r w:rsidR="00186684">
                      <w:rPr>
                        <w:rFonts w:cs="Arial"/>
                        <w:noProof/>
                        <w:sz w:val="12"/>
                        <w:szCs w:val="12"/>
                      </w:rPr>
                      <w:instrText>1</w:instrText>
                    </w:r>
                    <w:r w:rsidRPr="00707DC5">
                      <w:rPr>
                        <w:rFonts w:cs="Arial"/>
                        <w:sz w:val="12"/>
                        <w:szCs w:val="12"/>
                      </w:rPr>
                      <w:fldChar w:fldCharType="end"/>
                    </w:r>
                    <w:r w:rsidRPr="00707DC5">
                      <w:rPr>
                        <w:rFonts w:cs="Arial"/>
                        <w:sz w:val="12"/>
                        <w:szCs w:val="12"/>
                      </w:rPr>
                      <w:instrText xml:space="preserve"> = 1 "MOD </w:instrText>
                    </w:r>
                    <w:r w:rsidRPr="00707DC5">
                      <w:rPr>
                        <w:rFonts w:cs="Arial"/>
                        <w:sz w:val="12"/>
                        <w:szCs w:val="12"/>
                      </w:rPr>
                      <w:fldChar w:fldCharType="begin"/>
                    </w:r>
                    <w:r w:rsidRPr="00707DC5">
                      <w:rPr>
                        <w:rFonts w:cs="Arial"/>
                        <w:sz w:val="12"/>
                        <w:szCs w:val="12"/>
                      </w:rPr>
                      <w:instrText xml:space="preserve"> DOCPROPERTY NumeroModelo \* CHARFORMAT </w:instrText>
                    </w:r>
                    <w:r w:rsidRPr="00707DC5">
                      <w:rPr>
                        <w:rFonts w:cs="Arial"/>
                        <w:sz w:val="12"/>
                        <w:szCs w:val="12"/>
                      </w:rPr>
                      <w:fldChar w:fldCharType="separate"/>
                    </w:r>
                    <w:r>
                      <w:rPr>
                        <w:rFonts w:cs="Arial"/>
                        <w:sz w:val="12"/>
                        <w:szCs w:val="12"/>
                      </w:rPr>
                      <w:instrText>12.2</w:instrText>
                    </w:r>
                    <w:r w:rsidRPr="00707DC5">
                      <w:rPr>
                        <w:rFonts w:cs="Arial"/>
                        <w:sz w:val="12"/>
                        <w:szCs w:val="12"/>
                      </w:rPr>
                      <w:fldChar w:fldCharType="end"/>
                    </w:r>
                    <w:r w:rsidRPr="00707DC5">
                      <w:rPr>
                        <w:rFonts w:cs="Arial"/>
                        <w:sz w:val="12"/>
                        <w:szCs w:val="12"/>
                      </w:rPr>
                      <w:instrText>" ""</w:instrText>
                    </w:r>
                    <w:r w:rsidRPr="00707DC5">
                      <w:rPr>
                        <w:rFonts w:cs="Arial"/>
                        <w:sz w:val="12"/>
                        <w:szCs w:val="12"/>
                      </w:rPr>
                      <w:fldChar w:fldCharType="separate"/>
                    </w:r>
                    <w:r w:rsidRPr="00707DC5" w:rsidR="00186684">
                      <w:rPr>
                        <w:rFonts w:cs="Arial"/>
                        <w:noProof/>
                        <w:sz w:val="12"/>
                        <w:szCs w:val="12"/>
                      </w:rPr>
                      <w:t xml:space="preserve">MOD </w:t>
                    </w:r>
                    <w:r w:rsidR="00186684">
                      <w:rPr>
                        <w:rFonts w:cs="Arial"/>
                        <w:noProof/>
                        <w:sz w:val="12"/>
                        <w:szCs w:val="12"/>
                      </w:rPr>
                      <w:t>12.2</w:t>
                    </w:r>
                    <w:r w:rsidRPr="00707DC5">
                      <w:rPr>
                        <w:rFonts w:cs="Arial"/>
                        <w:sz w:val="12"/>
                        <w:szCs w:val="12"/>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ayout w:type="fixed"/>
      <w:tblCellMar>
        <w:left w:w="0" w:type="dxa"/>
        <w:right w:w="0" w:type="dxa"/>
      </w:tblCellMar>
      <w:tblLook w:val="0000" w:firstRow="0" w:lastRow="0" w:firstColumn="0" w:lastColumn="0" w:noHBand="0" w:noVBand="0"/>
    </w:tblPr>
    <w:tblGrid>
      <w:gridCol w:w="1843"/>
      <w:gridCol w:w="6804"/>
      <w:gridCol w:w="709"/>
    </w:tblGrid>
    <w:tr w:rsidRPr="002C6E8D" w:rsidR="004258A9" w:rsidTr="004C016D" w14:paraId="2E766E00" w14:textId="77777777">
      <w:trPr>
        <w:cantSplit/>
        <w:trHeight w:val="284" w:hRule="exact"/>
      </w:trPr>
      <w:tc>
        <w:tcPr>
          <w:tcW w:w="1843" w:type="dxa"/>
          <w:tcBorders>
            <w:top w:val="single" w:color="auto" w:sz="4" w:space="0"/>
          </w:tcBorders>
          <w:vAlign w:val="center"/>
        </w:tcPr>
        <w:p w:rsidRPr="002C6E8D" w:rsidR="004258A9" w:rsidP="008809C0" w:rsidRDefault="004258A9" w14:paraId="0715297A" w14:textId="540945AE">
          <w:pPr>
            <w:pStyle w:val="DGITARodapeTelefona"/>
            <w:rPr>
              <w:sz w:val="14"/>
              <w:szCs w:val="14"/>
            </w:rPr>
          </w:pPr>
          <w:r w:rsidRPr="00835C2C">
            <w:rPr>
              <w:sz w:val="14"/>
              <w:szCs w:val="14"/>
            </w:rPr>
            <w:t>31-01-2023</w:t>
          </w:r>
        </w:p>
      </w:tc>
      <w:tc>
        <w:tcPr>
          <w:tcW w:w="6804" w:type="dxa"/>
          <w:tcBorders>
            <w:top w:val="single" w:color="auto" w:sz="4" w:space="0"/>
          </w:tcBorders>
          <w:vAlign w:val="center"/>
        </w:tcPr>
        <w:p w:rsidRPr="002C6E8D" w:rsidR="004258A9" w:rsidP="008809C0" w:rsidRDefault="004258A9" w14:paraId="5A2B357F" w14:textId="1BC366AE">
          <w:pPr>
            <w:pStyle w:val="DGITARodapeMorada"/>
            <w:ind w:right="850"/>
            <w:jc w:val="center"/>
            <w:rPr>
              <w:sz w:val="14"/>
              <w:szCs w:val="14"/>
            </w:rPr>
          </w:pPr>
          <w:r w:rsidRPr="002C6E8D">
            <w:rPr>
              <w:sz w:val="14"/>
              <w:szCs w:val="14"/>
            </w:rPr>
            <w:t xml:space="preserve">Versão: </w:t>
          </w:r>
          <w:r>
            <w:rPr>
              <w:sz w:val="14"/>
              <w:szCs w:val="14"/>
            </w:rPr>
            <w:t>1.0</w:t>
          </w:r>
        </w:p>
      </w:tc>
      <w:tc>
        <w:tcPr>
          <w:tcW w:w="709" w:type="dxa"/>
          <w:tcBorders>
            <w:top w:val="single" w:color="auto" w:sz="4" w:space="0"/>
          </w:tcBorders>
          <w:vAlign w:val="center"/>
        </w:tcPr>
        <w:p w:rsidRPr="002C6E8D" w:rsidR="004258A9" w:rsidP="004C016D" w:rsidRDefault="004258A9" w14:paraId="28E203FE" w14:textId="69DCE18A">
          <w:pPr>
            <w:pStyle w:val="DGITARodapeMorada"/>
            <w:rPr>
              <w:sz w:val="14"/>
              <w:szCs w:val="14"/>
              <w:lang w:val="en-US"/>
            </w:rPr>
          </w:pPr>
          <w:r w:rsidRPr="00252D8E">
            <w:rPr>
              <w:rStyle w:val="PageNumber"/>
              <w:rFonts w:cs="Arial"/>
              <w:sz w:val="14"/>
              <w:szCs w:val="14"/>
            </w:rPr>
            <w:fldChar w:fldCharType="begin"/>
          </w:r>
          <w:r w:rsidRPr="00252D8E">
            <w:rPr>
              <w:rStyle w:val="PageNumber"/>
              <w:rFonts w:cs="Arial"/>
              <w:sz w:val="14"/>
              <w:szCs w:val="14"/>
            </w:rPr>
            <w:instrText xml:space="preserve"> PAGE </w:instrText>
          </w:r>
          <w:r w:rsidRPr="00252D8E">
            <w:rPr>
              <w:rStyle w:val="PageNumber"/>
              <w:rFonts w:cs="Arial"/>
              <w:sz w:val="14"/>
              <w:szCs w:val="14"/>
            </w:rPr>
            <w:fldChar w:fldCharType="separate"/>
          </w:r>
          <w:r w:rsidR="00186684">
            <w:rPr>
              <w:rStyle w:val="PageNumber"/>
              <w:rFonts w:cs="Arial"/>
              <w:noProof/>
              <w:sz w:val="14"/>
              <w:szCs w:val="14"/>
            </w:rPr>
            <w:t>27</w:t>
          </w:r>
          <w:r w:rsidRPr="00252D8E">
            <w:rPr>
              <w:rStyle w:val="PageNumber"/>
              <w:rFonts w:cs="Arial"/>
              <w:sz w:val="14"/>
              <w:szCs w:val="14"/>
            </w:rPr>
            <w:fldChar w:fldCharType="end"/>
          </w:r>
          <w:r w:rsidRPr="00252D8E">
            <w:rPr>
              <w:rStyle w:val="PageNumber"/>
              <w:rFonts w:cs="Arial"/>
              <w:sz w:val="14"/>
              <w:szCs w:val="14"/>
            </w:rPr>
            <w:t xml:space="preserve"> / </w:t>
          </w:r>
          <w:r w:rsidRPr="00252D8E">
            <w:rPr>
              <w:rStyle w:val="PageNumber"/>
              <w:rFonts w:cs="Arial"/>
              <w:sz w:val="14"/>
              <w:szCs w:val="14"/>
            </w:rPr>
            <w:fldChar w:fldCharType="begin"/>
          </w:r>
          <w:r w:rsidRPr="00252D8E">
            <w:rPr>
              <w:rStyle w:val="PageNumber"/>
              <w:rFonts w:cs="Arial"/>
              <w:sz w:val="14"/>
              <w:szCs w:val="14"/>
            </w:rPr>
            <w:instrText xml:space="preserve"> NUMPAGES </w:instrText>
          </w:r>
          <w:r w:rsidRPr="00252D8E">
            <w:rPr>
              <w:rStyle w:val="PageNumber"/>
              <w:rFonts w:cs="Arial"/>
              <w:sz w:val="14"/>
              <w:szCs w:val="14"/>
            </w:rPr>
            <w:fldChar w:fldCharType="separate"/>
          </w:r>
          <w:r w:rsidR="00186684">
            <w:rPr>
              <w:rStyle w:val="PageNumber"/>
              <w:rFonts w:cs="Arial"/>
              <w:noProof/>
              <w:sz w:val="14"/>
              <w:szCs w:val="14"/>
            </w:rPr>
            <w:t>54</w:t>
          </w:r>
          <w:r w:rsidRPr="00252D8E">
            <w:rPr>
              <w:rStyle w:val="PageNumber"/>
              <w:rFonts w:cs="Arial"/>
              <w:sz w:val="14"/>
              <w:szCs w:val="14"/>
            </w:rPr>
            <w:fldChar w:fldCharType="end"/>
          </w:r>
        </w:p>
      </w:tc>
    </w:tr>
  </w:tbl>
  <w:p w:rsidRPr="004C016D" w:rsidR="004258A9" w:rsidP="00BF21AF" w:rsidRDefault="004258A9" w14:paraId="464FCBC1" w14:textId="77777777">
    <w:pPr>
      <w:pStyle w:val="Footer"/>
      <w:rPr>
        <w:sz w:val="4"/>
        <w:szCs w:val="4"/>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07157A" w:rsidR="004258A9" w:rsidP="00016F5C" w:rsidRDefault="004258A9" w14:paraId="41BA024F" w14:textId="77777777">
    <w:pPr>
      <w:jc w:val="center"/>
      <w:rPr>
        <w:rFonts w:cs="Arial"/>
      </w:rPr>
    </w:pPr>
    <w:r w:rsidRPr="0007157A">
      <w:rPr>
        <w:rFonts w:cs="Arial"/>
        <w:b/>
        <w:sz w:val="14"/>
        <w:szCs w:val="14"/>
      </w:rPr>
      <w:t>Otimizado para impressão frente e verso</w:t>
    </w:r>
  </w:p>
  <w:tbl>
    <w:tblPr>
      <w:tblW w:w="9374" w:type="dxa"/>
      <w:tblLayout w:type="fixed"/>
      <w:tblCellMar>
        <w:left w:w="0" w:type="dxa"/>
        <w:right w:w="0" w:type="dxa"/>
      </w:tblCellMar>
      <w:tblLook w:val="0000" w:firstRow="0" w:lastRow="0" w:firstColumn="0" w:lastColumn="0" w:noHBand="0" w:noVBand="0"/>
    </w:tblPr>
    <w:tblGrid>
      <w:gridCol w:w="1586"/>
      <w:gridCol w:w="6143"/>
      <w:gridCol w:w="1645"/>
    </w:tblGrid>
    <w:tr w:rsidRPr="00565CE2" w:rsidR="004258A9" w:rsidTr="00E71707" w14:paraId="2DBFBA49" w14:textId="77777777">
      <w:trPr>
        <w:cantSplit/>
        <w:trHeight w:val="242" w:hRule="exact"/>
      </w:trPr>
      <w:tc>
        <w:tcPr>
          <w:tcW w:w="1586" w:type="dxa"/>
          <w:tcBorders>
            <w:top w:val="single" w:color="auto" w:sz="4" w:space="0"/>
          </w:tcBorders>
          <w:vAlign w:val="center"/>
        </w:tcPr>
        <w:p w:rsidRPr="002C6E8D" w:rsidR="004258A9" w:rsidP="00E71707" w:rsidRDefault="004258A9" w14:paraId="79DA4F76" w14:textId="75F646E1">
          <w:pPr>
            <w:pStyle w:val="DGITARodapeTelefona"/>
            <w:rPr>
              <w:sz w:val="14"/>
              <w:szCs w:val="14"/>
            </w:rPr>
          </w:pPr>
          <w:r w:rsidRPr="00252D8E">
            <w:rPr>
              <w:rStyle w:val="PageNumber"/>
              <w:rFonts w:cs="Arial"/>
              <w:sz w:val="14"/>
              <w:szCs w:val="14"/>
            </w:rPr>
            <w:fldChar w:fldCharType="begin"/>
          </w:r>
          <w:r w:rsidRPr="00252D8E">
            <w:rPr>
              <w:rStyle w:val="PageNumber"/>
              <w:rFonts w:cs="Arial"/>
              <w:sz w:val="14"/>
              <w:szCs w:val="14"/>
            </w:rPr>
            <w:instrText xml:space="preserve"> PAGE </w:instrText>
          </w:r>
          <w:r w:rsidRPr="00252D8E">
            <w:rPr>
              <w:rStyle w:val="PageNumber"/>
              <w:rFonts w:cs="Arial"/>
              <w:sz w:val="14"/>
              <w:szCs w:val="14"/>
            </w:rPr>
            <w:fldChar w:fldCharType="separate"/>
          </w:r>
          <w:r w:rsidR="00186684">
            <w:rPr>
              <w:rStyle w:val="PageNumber"/>
              <w:rFonts w:cs="Arial"/>
              <w:noProof/>
              <w:sz w:val="14"/>
              <w:szCs w:val="14"/>
            </w:rPr>
            <w:t>2</w:t>
          </w:r>
          <w:r w:rsidRPr="00252D8E">
            <w:rPr>
              <w:rStyle w:val="PageNumber"/>
              <w:rFonts w:cs="Arial"/>
              <w:sz w:val="14"/>
              <w:szCs w:val="14"/>
            </w:rPr>
            <w:fldChar w:fldCharType="end"/>
          </w:r>
          <w:r w:rsidRPr="00252D8E">
            <w:rPr>
              <w:rStyle w:val="PageNumber"/>
              <w:rFonts w:cs="Arial"/>
              <w:sz w:val="14"/>
              <w:szCs w:val="14"/>
            </w:rPr>
            <w:t xml:space="preserve"> / </w:t>
          </w:r>
          <w:r w:rsidRPr="00252D8E">
            <w:rPr>
              <w:rStyle w:val="PageNumber"/>
              <w:rFonts w:cs="Arial"/>
              <w:sz w:val="14"/>
              <w:szCs w:val="14"/>
            </w:rPr>
            <w:fldChar w:fldCharType="begin"/>
          </w:r>
          <w:r w:rsidRPr="00252D8E">
            <w:rPr>
              <w:rStyle w:val="PageNumber"/>
              <w:rFonts w:cs="Arial"/>
              <w:sz w:val="14"/>
              <w:szCs w:val="14"/>
            </w:rPr>
            <w:instrText xml:space="preserve"> NUMPAGES </w:instrText>
          </w:r>
          <w:r w:rsidRPr="00252D8E">
            <w:rPr>
              <w:rStyle w:val="PageNumber"/>
              <w:rFonts w:cs="Arial"/>
              <w:sz w:val="14"/>
              <w:szCs w:val="14"/>
            </w:rPr>
            <w:fldChar w:fldCharType="separate"/>
          </w:r>
          <w:r w:rsidR="00186684">
            <w:rPr>
              <w:rStyle w:val="PageNumber"/>
              <w:rFonts w:cs="Arial"/>
              <w:noProof/>
              <w:sz w:val="14"/>
              <w:szCs w:val="14"/>
            </w:rPr>
            <w:t>54</w:t>
          </w:r>
          <w:r w:rsidRPr="00252D8E">
            <w:rPr>
              <w:rStyle w:val="PageNumber"/>
              <w:rFonts w:cs="Arial"/>
              <w:sz w:val="14"/>
              <w:szCs w:val="14"/>
            </w:rPr>
            <w:fldChar w:fldCharType="end"/>
          </w:r>
        </w:p>
      </w:tc>
      <w:tc>
        <w:tcPr>
          <w:tcW w:w="6143" w:type="dxa"/>
          <w:tcBorders>
            <w:top w:val="single" w:color="auto" w:sz="4" w:space="0"/>
          </w:tcBorders>
          <w:vAlign w:val="center"/>
        </w:tcPr>
        <w:p w:rsidRPr="002C6E8D" w:rsidR="004258A9" w:rsidP="00CE7CFC" w:rsidRDefault="004258A9" w14:paraId="4D11372B" w14:textId="7B95541C">
          <w:pPr>
            <w:pStyle w:val="DGITARodapeMorada"/>
            <w:ind w:right="-1"/>
            <w:jc w:val="center"/>
            <w:rPr>
              <w:sz w:val="14"/>
              <w:szCs w:val="14"/>
            </w:rPr>
          </w:pPr>
          <w:r w:rsidRPr="002C6E8D">
            <w:rPr>
              <w:sz w:val="14"/>
              <w:szCs w:val="14"/>
            </w:rPr>
            <w:t xml:space="preserve">Versão: </w:t>
          </w:r>
          <w:r>
            <w:rPr>
              <w:sz w:val="14"/>
              <w:szCs w:val="14"/>
            </w:rPr>
            <w:t>1.0</w:t>
          </w:r>
        </w:p>
      </w:tc>
      <w:tc>
        <w:tcPr>
          <w:tcW w:w="1645" w:type="dxa"/>
          <w:tcBorders>
            <w:top w:val="single" w:color="auto" w:sz="4" w:space="0"/>
          </w:tcBorders>
          <w:vAlign w:val="center"/>
        </w:tcPr>
        <w:p w:rsidRPr="00565CE2" w:rsidR="004258A9" w:rsidP="001B0CB4" w:rsidRDefault="004258A9" w14:paraId="1831BC42" w14:textId="3026490B">
          <w:pPr>
            <w:pStyle w:val="DGITARodapeMorada"/>
            <w:ind w:left="-1984"/>
            <w:rPr>
              <w:sz w:val="14"/>
              <w:szCs w:val="14"/>
            </w:rPr>
          </w:pPr>
          <w:r w:rsidRPr="00835C2C">
            <w:rPr>
              <w:sz w:val="14"/>
              <w:szCs w:val="14"/>
            </w:rPr>
            <w:t>31-01-2023</w:t>
          </w:r>
        </w:p>
      </w:tc>
    </w:tr>
  </w:tbl>
  <w:p w:rsidRPr="00C0177C" w:rsidR="004258A9" w:rsidP="00016F5C" w:rsidRDefault="004258A9" w14:paraId="2908EB2C" w14:textId="77777777">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8A9" w:rsidRDefault="004258A9" w14:paraId="38FFFFA9" w14:textId="77777777">
      <w:r>
        <w:separator/>
      </w:r>
    </w:p>
  </w:footnote>
  <w:footnote w:type="continuationSeparator" w:id="0">
    <w:p w:rsidR="004258A9" w:rsidRDefault="004258A9" w14:paraId="23AAE20F" w14:textId="77777777">
      <w:r>
        <w:continuationSeparator/>
      </w:r>
    </w:p>
  </w:footnote>
  <w:footnote w:type="continuationNotice" w:id="1">
    <w:p w:rsidR="004258A9" w:rsidRDefault="004258A9" w14:paraId="7058E8B7"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tbl>
    <w:tblPr>
      <w:tblW w:w="9365" w:type="dxa"/>
      <w:tblInd w:w="70" w:type="dxa"/>
      <w:tblLayout w:type="fixed"/>
      <w:tblCellMar>
        <w:left w:w="70" w:type="dxa"/>
        <w:right w:w="70" w:type="dxa"/>
      </w:tblCellMar>
      <w:tblLook w:val="0000" w:firstRow="0" w:lastRow="0" w:firstColumn="0" w:lastColumn="0" w:noHBand="0" w:noVBand="0"/>
    </w:tblPr>
    <w:tblGrid>
      <w:gridCol w:w="5781"/>
      <w:gridCol w:w="3584"/>
    </w:tblGrid>
    <w:tr w:rsidR="004258A9" w:rsidTr="004C016D" w14:paraId="5B95CD12" w14:textId="77777777">
      <w:trPr>
        <w:trHeight w:val="851" w:hRule="exact"/>
      </w:trPr>
      <w:tc>
        <w:tcPr>
          <w:tcW w:w="5781" w:type="dxa"/>
          <w:tcBorders>
            <w:left w:val="nil"/>
          </w:tcBorders>
        </w:tcPr>
        <w:p w:rsidRPr="001C5A95" w:rsidR="004258A9" w:rsidP="004C016D" w:rsidRDefault="004258A9" w14:paraId="5220BBB2" w14:textId="77777777">
          <w:pPr>
            <w:pStyle w:val="Header"/>
            <w:tabs>
              <w:tab w:val="right" w:pos="4070"/>
              <w:tab w:val="right" w:pos="9569"/>
            </w:tabs>
            <w:spacing w:before="40" w:after="40"/>
            <w:ind w:right="224"/>
            <w:jc w:val="left"/>
            <w:rPr>
              <w:rFonts w:cs="Arial"/>
              <w:b/>
              <w:sz w:val="16"/>
              <w:szCs w:val="16"/>
            </w:rPr>
          </w:pPr>
        </w:p>
      </w:tc>
      <w:tc>
        <w:tcPr>
          <w:tcW w:w="3584" w:type="dxa"/>
          <w:tcBorders>
            <w:left w:val="nil"/>
          </w:tcBorders>
          <w:vAlign w:val="bottom"/>
        </w:tcPr>
        <w:p w:rsidR="004258A9" w:rsidP="004C016D" w:rsidRDefault="004258A9" w14:paraId="13CB595B" w14:textId="77777777">
          <w:pPr>
            <w:pStyle w:val="Header"/>
            <w:tabs>
              <w:tab w:val="right" w:pos="9569"/>
            </w:tabs>
            <w:spacing w:after="100"/>
            <w:ind w:left="-70"/>
            <w:rPr>
              <w:sz w:val="16"/>
            </w:rPr>
          </w:pPr>
        </w:p>
      </w:tc>
    </w:tr>
    <w:tr w:rsidR="004258A9" w:rsidTr="004C016D" w14:paraId="06F9782B" w14:textId="77777777">
      <w:trPr>
        <w:trHeight w:val="374"/>
      </w:trPr>
      <w:tc>
        <w:tcPr>
          <w:tcW w:w="5781" w:type="dxa"/>
          <w:tcBorders>
            <w:left w:val="nil"/>
            <w:bottom w:val="single" w:color="999999" w:sz="18" w:space="0"/>
          </w:tcBorders>
          <w:vAlign w:val="bottom"/>
        </w:tcPr>
        <w:p w:rsidRPr="00F41C0B" w:rsidR="004258A9" w:rsidP="004C016D" w:rsidRDefault="004258A9" w14:paraId="6EE1EE88" w14:textId="1BEC3FCA">
          <w:pPr>
            <w:pStyle w:val="Header"/>
            <w:tabs>
              <w:tab w:val="right" w:pos="9569"/>
            </w:tabs>
            <w:spacing w:before="40"/>
            <w:ind w:right="227"/>
            <w:rPr>
              <w:rFonts w:cs="Arial"/>
              <w:b/>
              <w:sz w:val="16"/>
              <w:szCs w:val="16"/>
            </w:rPr>
          </w:pPr>
          <w:r>
            <w:rPr>
              <w:rFonts w:cs="Arial"/>
              <w:b/>
              <w:sz w:val="16"/>
              <w:szCs w:val="16"/>
            </w:rPr>
            <w:t>SiMTeM</w:t>
          </w:r>
        </w:p>
      </w:tc>
      <w:tc>
        <w:tcPr>
          <w:tcW w:w="3584" w:type="dxa"/>
          <w:tcBorders>
            <w:left w:val="nil"/>
          </w:tcBorders>
          <w:vAlign w:val="bottom"/>
        </w:tcPr>
        <w:p w:rsidR="004258A9" w:rsidP="004C016D" w:rsidRDefault="004258A9" w14:paraId="6D9C8D39" w14:textId="77777777">
          <w:pPr>
            <w:pStyle w:val="Header"/>
            <w:tabs>
              <w:tab w:val="right" w:pos="9569"/>
            </w:tabs>
            <w:spacing w:after="100"/>
            <w:ind w:left="-70"/>
            <w:rPr>
              <w:noProof/>
            </w:rPr>
          </w:pPr>
        </w:p>
      </w:tc>
    </w:tr>
    <w:tr w:rsidR="004258A9" w:rsidTr="004C016D" w14:paraId="0DBC635A" w14:textId="77777777">
      <w:trPr>
        <w:trHeight w:val="284"/>
      </w:trPr>
      <w:tc>
        <w:tcPr>
          <w:tcW w:w="5781" w:type="dxa"/>
          <w:tcBorders>
            <w:top w:val="single" w:color="999999" w:sz="18" w:space="0"/>
            <w:left w:val="nil"/>
          </w:tcBorders>
        </w:tcPr>
        <w:p w:rsidRPr="00B60441" w:rsidR="004258A9" w:rsidP="004C016D" w:rsidRDefault="004258A9" w14:paraId="675E05EE" w14:textId="77777777">
          <w:pPr>
            <w:pStyle w:val="Header"/>
            <w:tabs>
              <w:tab w:val="right" w:pos="9569"/>
            </w:tabs>
            <w:spacing w:before="60"/>
            <w:ind w:right="227"/>
            <w:rPr>
              <w:rFonts w:cs="Arial"/>
              <w:sz w:val="16"/>
              <w:szCs w:val="16"/>
            </w:rPr>
          </w:pPr>
        </w:p>
      </w:tc>
      <w:tc>
        <w:tcPr>
          <w:tcW w:w="3584" w:type="dxa"/>
          <w:tcBorders>
            <w:left w:val="nil"/>
          </w:tcBorders>
          <w:vAlign w:val="center"/>
        </w:tcPr>
        <w:p w:rsidRPr="00CF6BD6" w:rsidR="004258A9" w:rsidP="004C016D" w:rsidRDefault="004258A9" w14:paraId="568A3E97" w14:textId="77777777">
          <w:pPr>
            <w:pStyle w:val="Header"/>
            <w:tabs>
              <w:tab w:val="right" w:pos="9569"/>
            </w:tabs>
            <w:spacing w:after="100"/>
            <w:ind w:left="-70"/>
            <w:rPr>
              <w:sz w:val="16"/>
            </w:rPr>
          </w:pPr>
          <w:r>
            <w:rPr>
              <w:noProof/>
              <w:sz w:val="16"/>
            </w:rPr>
            <w:drawing>
              <wp:anchor distT="0" distB="0" distL="114300" distR="114300" simplePos="0" relativeHeight="251658243" behindDoc="0" locked="1" layoutInCell="1" allowOverlap="1" wp14:anchorId="37456B96" wp14:editId="7D3D2637">
                <wp:simplePos x="0" y="0"/>
                <wp:positionH relativeFrom="column">
                  <wp:posOffset>-63500</wp:posOffset>
                </wp:positionH>
                <wp:positionV relativeFrom="paragraph">
                  <wp:posOffset>-528955</wp:posOffset>
                </wp:positionV>
                <wp:extent cx="2190750" cy="600075"/>
                <wp:effectExtent l="0" t="0" r="0" b="9525"/>
                <wp:wrapNone/>
                <wp:docPr id="132" name="Imagem 132" descr="Logotipo_AT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Logotipo_AT_Cor"/>
                        <pic:cNvPicPr>
                          <a:picLocks noChangeAspect="1" noChangeArrowheads="1"/>
                        </pic:cNvPicPr>
                      </pic:nvPicPr>
                      <pic:blipFill>
                        <a:blip r:embed="rId1">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2190750" cy="600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258A9" w:rsidP="00723959" w:rsidRDefault="004258A9" w14:paraId="2FC17F8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tbl>
    <w:tblPr>
      <w:tblW w:w="9379" w:type="dxa"/>
      <w:tblInd w:w="70" w:type="dxa"/>
      <w:tblLayout w:type="fixed"/>
      <w:tblCellMar>
        <w:left w:w="70" w:type="dxa"/>
        <w:right w:w="70" w:type="dxa"/>
      </w:tblCellMar>
      <w:tblLook w:val="0000" w:firstRow="0" w:lastRow="0" w:firstColumn="0" w:lastColumn="0" w:noHBand="0" w:noVBand="0"/>
    </w:tblPr>
    <w:tblGrid>
      <w:gridCol w:w="3598"/>
      <w:gridCol w:w="5781"/>
    </w:tblGrid>
    <w:tr w:rsidR="004258A9" w14:paraId="62431CDC" w14:textId="77777777">
      <w:trPr>
        <w:trHeight w:val="851" w:hRule="exact"/>
      </w:trPr>
      <w:tc>
        <w:tcPr>
          <w:tcW w:w="3598" w:type="dxa"/>
          <w:vAlign w:val="bottom"/>
        </w:tcPr>
        <w:p w:rsidR="004258A9" w:rsidP="000009CD" w:rsidRDefault="004258A9" w14:paraId="49E398E2" w14:textId="77777777">
          <w:pPr>
            <w:pStyle w:val="Header"/>
            <w:tabs>
              <w:tab w:val="clear" w:pos="4153"/>
              <w:tab w:val="clear" w:pos="8306"/>
            </w:tabs>
            <w:spacing w:after="100"/>
            <w:ind w:left="-70"/>
            <w:rPr>
              <w:sz w:val="16"/>
            </w:rPr>
          </w:pPr>
        </w:p>
      </w:tc>
      <w:tc>
        <w:tcPr>
          <w:tcW w:w="5781" w:type="dxa"/>
          <w:tcBorders>
            <w:left w:val="nil"/>
          </w:tcBorders>
        </w:tcPr>
        <w:p w:rsidRPr="001C5A95" w:rsidR="004258A9" w:rsidP="00CA4A05" w:rsidRDefault="004258A9" w14:paraId="16287F21" w14:textId="77777777">
          <w:pPr>
            <w:pStyle w:val="Header"/>
            <w:tabs>
              <w:tab w:val="clear" w:pos="4153"/>
              <w:tab w:val="clear" w:pos="8306"/>
            </w:tabs>
            <w:spacing w:before="40" w:after="80"/>
            <w:ind w:left="170" w:right="170"/>
            <w:jc w:val="right"/>
            <w:rPr>
              <w:rFonts w:cs="Arial"/>
              <w:b/>
              <w:sz w:val="16"/>
              <w:szCs w:val="16"/>
            </w:rPr>
          </w:pPr>
        </w:p>
      </w:tc>
    </w:tr>
    <w:tr w:rsidR="004258A9" w14:paraId="5BE93A62" w14:textId="77777777">
      <w:trPr>
        <w:trHeight w:val="374"/>
      </w:trPr>
      <w:tc>
        <w:tcPr>
          <w:tcW w:w="3598" w:type="dxa"/>
          <w:vAlign w:val="bottom"/>
        </w:tcPr>
        <w:p w:rsidR="004258A9" w:rsidP="000009CD" w:rsidRDefault="004258A9" w14:paraId="384BA73E" w14:textId="77777777">
          <w:pPr>
            <w:pStyle w:val="Header"/>
            <w:tabs>
              <w:tab w:val="clear" w:pos="4153"/>
              <w:tab w:val="clear" w:pos="8306"/>
            </w:tabs>
            <w:spacing w:after="100"/>
            <w:ind w:left="-70"/>
            <w:rPr>
              <w:noProof/>
            </w:rPr>
          </w:pPr>
        </w:p>
      </w:tc>
      <w:tc>
        <w:tcPr>
          <w:tcW w:w="5781" w:type="dxa"/>
          <w:tcBorders>
            <w:left w:val="nil"/>
            <w:bottom w:val="single" w:color="999999" w:sz="18" w:space="0"/>
          </w:tcBorders>
          <w:vAlign w:val="bottom"/>
        </w:tcPr>
        <w:p w:rsidRPr="008D5321" w:rsidR="004258A9" w:rsidP="00CA4A05" w:rsidRDefault="004258A9" w14:paraId="34B3F2EB" w14:textId="77777777">
          <w:pPr>
            <w:pStyle w:val="Header"/>
            <w:tabs>
              <w:tab w:val="clear" w:pos="4153"/>
              <w:tab w:val="clear" w:pos="8306"/>
            </w:tabs>
            <w:spacing w:after="40"/>
            <w:ind w:left="170" w:right="170"/>
            <w:jc w:val="right"/>
            <w:rPr>
              <w:b/>
              <w:sz w:val="16"/>
              <w:szCs w:val="16"/>
            </w:rPr>
          </w:pPr>
        </w:p>
      </w:tc>
    </w:tr>
    <w:tr w:rsidR="004258A9" w14:paraId="396BF8DB" w14:textId="77777777">
      <w:trPr>
        <w:trHeight w:val="284"/>
      </w:trPr>
      <w:tc>
        <w:tcPr>
          <w:tcW w:w="3598" w:type="dxa"/>
          <w:vAlign w:val="center"/>
        </w:tcPr>
        <w:p w:rsidRPr="00CF6BD6" w:rsidR="004258A9" w:rsidP="000009CD" w:rsidRDefault="004258A9" w14:paraId="32C00E26" w14:textId="77777777">
          <w:pPr>
            <w:pStyle w:val="Header"/>
            <w:tabs>
              <w:tab w:val="clear" w:pos="4153"/>
              <w:tab w:val="clear" w:pos="8306"/>
            </w:tabs>
            <w:spacing w:after="100"/>
            <w:ind w:left="-70"/>
            <w:rPr>
              <w:sz w:val="16"/>
            </w:rPr>
          </w:pPr>
          <w:r>
            <w:rPr>
              <w:noProof/>
              <w:sz w:val="16"/>
            </w:rPr>
            <w:drawing>
              <wp:anchor distT="0" distB="0" distL="114300" distR="114300" simplePos="0" relativeHeight="251658240" behindDoc="0" locked="1" layoutInCell="1" allowOverlap="1" wp14:anchorId="0DCA10A7" wp14:editId="07777777">
                <wp:simplePos x="0" y="0"/>
                <wp:positionH relativeFrom="column">
                  <wp:posOffset>-63500</wp:posOffset>
                </wp:positionH>
                <wp:positionV relativeFrom="paragraph">
                  <wp:posOffset>-528955</wp:posOffset>
                </wp:positionV>
                <wp:extent cx="2190750" cy="600075"/>
                <wp:effectExtent l="0" t="0" r="0" b="9525"/>
                <wp:wrapNone/>
                <wp:docPr id="114" name="Imagem 114" descr="Logotipo_AT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Logotipo_AT_Cor"/>
                        <pic:cNvPicPr>
                          <a:picLocks noChangeAspect="1" noChangeArrowheads="1"/>
                        </pic:cNvPicPr>
                      </pic:nvPicPr>
                      <pic:blipFill>
                        <a:blip r:embed="rId1">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2190750" cy="600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781" w:type="dxa"/>
          <w:tcBorders>
            <w:top w:val="single" w:color="999999" w:sz="18" w:space="0"/>
            <w:left w:val="nil"/>
          </w:tcBorders>
        </w:tcPr>
        <w:p w:rsidRPr="00525699" w:rsidR="004258A9" w:rsidP="00CA4A05" w:rsidRDefault="004258A9" w14:paraId="7D34F5C7" w14:textId="77777777">
          <w:pPr>
            <w:pStyle w:val="Header"/>
            <w:tabs>
              <w:tab w:val="clear" w:pos="4153"/>
              <w:tab w:val="clear" w:pos="8306"/>
            </w:tabs>
            <w:spacing w:before="60"/>
            <w:ind w:left="170" w:right="170"/>
            <w:jc w:val="right"/>
            <w:rPr>
              <w:rFonts w:cs="Arial"/>
              <w:sz w:val="16"/>
              <w:szCs w:val="16"/>
            </w:rPr>
          </w:pPr>
        </w:p>
      </w:tc>
    </w:tr>
  </w:tbl>
  <w:p w:rsidRPr="00BD3AB6" w:rsidR="004258A9" w:rsidP="00BD3AB6" w:rsidRDefault="004258A9" w14:paraId="0B4020A7" w14:textId="77777777">
    <w:pPr>
      <w:pStyle w:val="Header"/>
      <w:tabs>
        <w:tab w:val="clear" w:pos="4153"/>
        <w:tab w:val="clear" w:pos="8306"/>
      </w:tabs>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tbl>
    <w:tblPr>
      <w:tblW w:w="9379" w:type="dxa"/>
      <w:tblInd w:w="70" w:type="dxa"/>
      <w:tblLayout w:type="fixed"/>
      <w:tblCellMar>
        <w:left w:w="70" w:type="dxa"/>
        <w:right w:w="70" w:type="dxa"/>
      </w:tblCellMar>
      <w:tblLook w:val="0000" w:firstRow="0" w:lastRow="0" w:firstColumn="0" w:lastColumn="0" w:noHBand="0" w:noVBand="0"/>
    </w:tblPr>
    <w:tblGrid>
      <w:gridCol w:w="3598"/>
      <w:gridCol w:w="5781"/>
    </w:tblGrid>
    <w:tr w:rsidR="004258A9" w:rsidTr="008F5C10" w14:paraId="5AE48A43" w14:textId="77777777">
      <w:trPr>
        <w:trHeight w:val="851" w:hRule="exact"/>
      </w:trPr>
      <w:tc>
        <w:tcPr>
          <w:tcW w:w="3598" w:type="dxa"/>
          <w:vAlign w:val="bottom"/>
        </w:tcPr>
        <w:p w:rsidR="004258A9" w:rsidP="008F5C10" w:rsidRDefault="004258A9" w14:paraId="50F40DEB" w14:textId="77777777">
          <w:pPr>
            <w:pStyle w:val="Header"/>
            <w:tabs>
              <w:tab w:val="clear" w:pos="4153"/>
              <w:tab w:val="clear" w:pos="8306"/>
            </w:tabs>
            <w:spacing w:after="100"/>
            <w:ind w:left="-70"/>
            <w:rPr>
              <w:sz w:val="16"/>
            </w:rPr>
          </w:pPr>
        </w:p>
      </w:tc>
      <w:tc>
        <w:tcPr>
          <w:tcW w:w="5781" w:type="dxa"/>
          <w:tcBorders>
            <w:left w:val="nil"/>
          </w:tcBorders>
        </w:tcPr>
        <w:p w:rsidRPr="001C5A95" w:rsidR="004258A9" w:rsidP="00AC0838" w:rsidRDefault="004258A9" w14:paraId="77A52294" w14:textId="77777777">
          <w:pPr>
            <w:pStyle w:val="Header"/>
            <w:tabs>
              <w:tab w:val="clear" w:pos="4153"/>
              <w:tab w:val="clear" w:pos="8306"/>
            </w:tabs>
            <w:spacing w:before="40" w:after="80"/>
            <w:ind w:left="170" w:right="170"/>
            <w:jc w:val="right"/>
            <w:rPr>
              <w:rFonts w:cs="Arial"/>
              <w:b/>
              <w:sz w:val="16"/>
              <w:szCs w:val="16"/>
            </w:rPr>
          </w:pPr>
        </w:p>
      </w:tc>
    </w:tr>
    <w:tr w:rsidR="004258A9" w:rsidTr="008F5C10" w14:paraId="007DCDA8" w14:textId="77777777">
      <w:trPr>
        <w:trHeight w:val="374"/>
      </w:trPr>
      <w:tc>
        <w:tcPr>
          <w:tcW w:w="3598" w:type="dxa"/>
          <w:vAlign w:val="bottom"/>
        </w:tcPr>
        <w:p w:rsidR="004258A9" w:rsidP="008F5C10" w:rsidRDefault="004258A9" w14:paraId="450EA2D7" w14:textId="77777777">
          <w:pPr>
            <w:pStyle w:val="Header"/>
            <w:tabs>
              <w:tab w:val="clear" w:pos="4153"/>
              <w:tab w:val="clear" w:pos="8306"/>
            </w:tabs>
            <w:spacing w:after="100"/>
            <w:ind w:left="-70"/>
            <w:rPr>
              <w:noProof/>
            </w:rPr>
          </w:pPr>
        </w:p>
      </w:tc>
      <w:tc>
        <w:tcPr>
          <w:tcW w:w="5781" w:type="dxa"/>
          <w:tcBorders>
            <w:left w:val="nil"/>
            <w:bottom w:val="single" w:color="999999" w:sz="18" w:space="0"/>
          </w:tcBorders>
          <w:vAlign w:val="bottom"/>
        </w:tcPr>
        <w:p w:rsidRPr="008D5321" w:rsidR="004258A9" w:rsidP="008F5C10" w:rsidRDefault="004258A9" w14:paraId="3DD355C9" w14:textId="77777777">
          <w:pPr>
            <w:pStyle w:val="Header"/>
            <w:tabs>
              <w:tab w:val="clear" w:pos="4153"/>
              <w:tab w:val="clear" w:pos="8306"/>
            </w:tabs>
            <w:spacing w:after="40"/>
            <w:ind w:left="170" w:right="170"/>
            <w:jc w:val="right"/>
            <w:rPr>
              <w:b/>
              <w:sz w:val="16"/>
              <w:szCs w:val="16"/>
            </w:rPr>
          </w:pPr>
        </w:p>
      </w:tc>
    </w:tr>
    <w:tr w:rsidR="004258A9" w:rsidTr="008F5C10" w14:paraId="6D2FEFF3" w14:textId="77777777">
      <w:trPr>
        <w:trHeight w:val="284"/>
      </w:trPr>
      <w:tc>
        <w:tcPr>
          <w:tcW w:w="3598" w:type="dxa"/>
          <w:vAlign w:val="center"/>
        </w:tcPr>
        <w:p w:rsidRPr="00CF6BD6" w:rsidR="004258A9" w:rsidP="008F5C10" w:rsidRDefault="004258A9" w14:paraId="4B4B022C" w14:textId="77777777">
          <w:pPr>
            <w:pStyle w:val="Header"/>
            <w:tabs>
              <w:tab w:val="clear" w:pos="4153"/>
              <w:tab w:val="clear" w:pos="8306"/>
            </w:tabs>
            <w:spacing w:after="100"/>
            <w:ind w:left="-70"/>
            <w:rPr>
              <w:sz w:val="16"/>
            </w:rPr>
          </w:pPr>
          <w:r>
            <w:rPr>
              <w:noProof/>
              <w:sz w:val="16"/>
            </w:rPr>
            <w:drawing>
              <wp:anchor distT="0" distB="0" distL="114300" distR="114300" simplePos="0" relativeHeight="251658245" behindDoc="0" locked="1" layoutInCell="1" allowOverlap="1" wp14:anchorId="05D3F6BB" wp14:editId="07777777">
                <wp:simplePos x="0" y="0"/>
                <wp:positionH relativeFrom="column">
                  <wp:posOffset>-63500</wp:posOffset>
                </wp:positionH>
                <wp:positionV relativeFrom="paragraph">
                  <wp:posOffset>-528955</wp:posOffset>
                </wp:positionV>
                <wp:extent cx="2190750" cy="600075"/>
                <wp:effectExtent l="0" t="0" r="0" b="9525"/>
                <wp:wrapNone/>
                <wp:docPr id="139" name="Imagem 139" descr="Logotipo_AT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Logotipo_AT_Cor"/>
                        <pic:cNvPicPr>
                          <a:picLocks noChangeAspect="1" noChangeArrowheads="1"/>
                        </pic:cNvPicPr>
                      </pic:nvPicPr>
                      <pic:blipFill>
                        <a:blip r:embed="rId1">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2190750" cy="600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781" w:type="dxa"/>
          <w:tcBorders>
            <w:top w:val="single" w:color="999999" w:sz="18" w:space="0"/>
            <w:left w:val="nil"/>
          </w:tcBorders>
        </w:tcPr>
        <w:p w:rsidRPr="00525699" w:rsidR="004258A9" w:rsidP="008F5C10" w:rsidRDefault="004258A9" w14:paraId="1A81F0B1" w14:textId="77777777">
          <w:pPr>
            <w:pStyle w:val="Header"/>
            <w:tabs>
              <w:tab w:val="clear" w:pos="4153"/>
              <w:tab w:val="clear" w:pos="8306"/>
            </w:tabs>
            <w:spacing w:before="60"/>
            <w:ind w:left="170" w:right="170"/>
            <w:jc w:val="right"/>
            <w:rPr>
              <w:rFonts w:cs="Arial"/>
              <w:sz w:val="16"/>
              <w:szCs w:val="16"/>
            </w:rPr>
          </w:pPr>
        </w:p>
      </w:tc>
    </w:tr>
  </w:tbl>
  <w:p w:rsidRPr="00BD3AB6" w:rsidR="004258A9" w:rsidP="00AC0838" w:rsidRDefault="004258A9" w14:paraId="717AAFBA" w14:textId="77777777">
    <w:pPr>
      <w:pStyle w:val="Header"/>
      <w:tabs>
        <w:tab w:val="clear" w:pos="4153"/>
        <w:tab w:val="clear" w:pos="8306"/>
      </w:tabs>
      <w:rPr>
        <w:sz w:val="2"/>
        <w:szCs w:val="2"/>
      </w:rPr>
    </w:pPr>
  </w:p>
  <w:p w:rsidRPr="00AC0838" w:rsidR="004258A9" w:rsidP="00AC0838" w:rsidRDefault="004258A9" w14:paraId="56EE48EE"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tbl>
    <w:tblPr>
      <w:tblW w:w="9379" w:type="dxa"/>
      <w:tblInd w:w="70" w:type="dxa"/>
      <w:tblLayout w:type="fixed"/>
      <w:tblCellMar>
        <w:left w:w="70" w:type="dxa"/>
        <w:right w:w="70" w:type="dxa"/>
      </w:tblCellMar>
      <w:tblLook w:val="0000" w:firstRow="0" w:lastRow="0" w:firstColumn="0" w:lastColumn="0" w:noHBand="0" w:noVBand="0"/>
    </w:tblPr>
    <w:tblGrid>
      <w:gridCol w:w="3598"/>
      <w:gridCol w:w="5781"/>
    </w:tblGrid>
    <w:tr w:rsidR="004258A9" w14:paraId="1D7B270A" w14:textId="77777777">
      <w:trPr>
        <w:trHeight w:val="851" w:hRule="exact"/>
      </w:trPr>
      <w:tc>
        <w:tcPr>
          <w:tcW w:w="3598" w:type="dxa"/>
          <w:vAlign w:val="bottom"/>
        </w:tcPr>
        <w:p w:rsidR="004258A9" w:rsidP="000009CD" w:rsidRDefault="004258A9" w14:paraId="4F904CB7" w14:textId="77777777">
          <w:pPr>
            <w:pStyle w:val="Header"/>
            <w:tabs>
              <w:tab w:val="clear" w:pos="4153"/>
              <w:tab w:val="clear" w:pos="8306"/>
            </w:tabs>
            <w:spacing w:after="100"/>
            <w:ind w:left="-70"/>
            <w:rPr>
              <w:sz w:val="16"/>
            </w:rPr>
          </w:pPr>
        </w:p>
      </w:tc>
      <w:tc>
        <w:tcPr>
          <w:tcW w:w="5781" w:type="dxa"/>
          <w:tcBorders>
            <w:left w:val="nil"/>
          </w:tcBorders>
        </w:tcPr>
        <w:p w:rsidRPr="001C5A95" w:rsidR="004258A9" w:rsidP="00A101EF" w:rsidRDefault="004258A9" w14:paraId="06971CD3" w14:textId="77777777">
          <w:pPr>
            <w:pStyle w:val="Header"/>
            <w:tabs>
              <w:tab w:val="clear" w:pos="4153"/>
              <w:tab w:val="clear" w:pos="8306"/>
            </w:tabs>
            <w:spacing w:before="40" w:after="80"/>
            <w:ind w:left="170" w:right="170"/>
            <w:jc w:val="right"/>
            <w:rPr>
              <w:rFonts w:cs="Arial"/>
              <w:b/>
              <w:sz w:val="16"/>
              <w:szCs w:val="16"/>
            </w:rPr>
          </w:pPr>
        </w:p>
      </w:tc>
    </w:tr>
    <w:tr w:rsidR="004258A9" w14:paraId="39DF5D26" w14:textId="77777777">
      <w:trPr>
        <w:trHeight w:val="374"/>
      </w:trPr>
      <w:tc>
        <w:tcPr>
          <w:tcW w:w="3598" w:type="dxa"/>
          <w:vAlign w:val="bottom"/>
        </w:tcPr>
        <w:p w:rsidR="004258A9" w:rsidP="000009CD" w:rsidRDefault="004258A9" w14:paraId="2A1F701D" w14:textId="77777777">
          <w:pPr>
            <w:pStyle w:val="Header"/>
            <w:tabs>
              <w:tab w:val="clear" w:pos="4153"/>
              <w:tab w:val="clear" w:pos="8306"/>
            </w:tabs>
            <w:spacing w:after="100"/>
            <w:ind w:left="-70"/>
            <w:rPr>
              <w:noProof/>
            </w:rPr>
          </w:pPr>
        </w:p>
      </w:tc>
      <w:tc>
        <w:tcPr>
          <w:tcW w:w="5781" w:type="dxa"/>
          <w:tcBorders>
            <w:left w:val="nil"/>
            <w:bottom w:val="single" w:color="999999" w:sz="18" w:space="0"/>
          </w:tcBorders>
          <w:vAlign w:val="bottom"/>
        </w:tcPr>
        <w:p w:rsidRPr="008D5321" w:rsidR="004258A9" w:rsidP="00CA4A05" w:rsidRDefault="004258A9" w14:paraId="2A1F84E4" w14:textId="1B89F756">
          <w:pPr>
            <w:pStyle w:val="Header"/>
            <w:tabs>
              <w:tab w:val="clear" w:pos="4153"/>
              <w:tab w:val="clear" w:pos="8306"/>
            </w:tabs>
            <w:spacing w:after="40"/>
            <w:ind w:left="170" w:right="170"/>
            <w:jc w:val="right"/>
            <w:rPr>
              <w:b/>
              <w:sz w:val="16"/>
              <w:szCs w:val="16"/>
            </w:rPr>
          </w:pPr>
          <w:r>
            <w:rPr>
              <w:rFonts w:cs="Arial"/>
              <w:b/>
              <w:sz w:val="16"/>
              <w:szCs w:val="16"/>
            </w:rPr>
            <w:t>SiMTeM</w:t>
          </w:r>
        </w:p>
      </w:tc>
    </w:tr>
    <w:tr w:rsidR="004258A9" w14:paraId="79FD4D9B" w14:textId="77777777">
      <w:trPr>
        <w:trHeight w:val="284"/>
      </w:trPr>
      <w:tc>
        <w:tcPr>
          <w:tcW w:w="3598" w:type="dxa"/>
          <w:vAlign w:val="center"/>
        </w:tcPr>
        <w:p w:rsidRPr="00CF6BD6" w:rsidR="004258A9" w:rsidP="000009CD" w:rsidRDefault="004258A9" w14:paraId="2213321C" w14:textId="77777777">
          <w:pPr>
            <w:pStyle w:val="Header"/>
            <w:tabs>
              <w:tab w:val="clear" w:pos="4153"/>
              <w:tab w:val="clear" w:pos="8306"/>
            </w:tabs>
            <w:spacing w:after="100"/>
            <w:ind w:left="-70"/>
            <w:rPr>
              <w:sz w:val="16"/>
            </w:rPr>
          </w:pPr>
          <w:r>
            <w:rPr>
              <w:noProof/>
              <w:sz w:val="16"/>
            </w:rPr>
            <w:drawing>
              <wp:anchor distT="0" distB="0" distL="114300" distR="114300" simplePos="0" relativeHeight="251658242" behindDoc="0" locked="1" layoutInCell="1" allowOverlap="1" wp14:anchorId="086FE856" wp14:editId="4830DC65">
                <wp:simplePos x="0" y="0"/>
                <wp:positionH relativeFrom="column">
                  <wp:posOffset>-63500</wp:posOffset>
                </wp:positionH>
                <wp:positionV relativeFrom="paragraph">
                  <wp:posOffset>-528955</wp:posOffset>
                </wp:positionV>
                <wp:extent cx="2190750" cy="600075"/>
                <wp:effectExtent l="0" t="0" r="0" b="9525"/>
                <wp:wrapNone/>
                <wp:docPr id="58" name="Imagem 130" descr="Logotipo_AT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Logotipo_AT_Cor"/>
                        <pic:cNvPicPr>
                          <a:picLocks noChangeAspect="1" noChangeArrowheads="1"/>
                        </pic:cNvPicPr>
                      </pic:nvPicPr>
                      <pic:blipFill>
                        <a:blip r:embed="rId1">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2190750" cy="600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781" w:type="dxa"/>
          <w:tcBorders>
            <w:top w:val="single" w:color="999999" w:sz="18" w:space="0"/>
            <w:left w:val="nil"/>
          </w:tcBorders>
        </w:tcPr>
        <w:p w:rsidRPr="00525699" w:rsidR="004258A9" w:rsidP="00CA4A05" w:rsidRDefault="004258A9" w14:paraId="03EFCA41" w14:textId="77777777">
          <w:pPr>
            <w:pStyle w:val="Header"/>
            <w:tabs>
              <w:tab w:val="clear" w:pos="4153"/>
              <w:tab w:val="clear" w:pos="8306"/>
            </w:tabs>
            <w:spacing w:before="60"/>
            <w:ind w:left="170" w:right="170"/>
            <w:jc w:val="right"/>
            <w:rPr>
              <w:rFonts w:cs="Arial"/>
              <w:sz w:val="16"/>
              <w:szCs w:val="16"/>
            </w:rPr>
          </w:pPr>
        </w:p>
      </w:tc>
    </w:tr>
  </w:tbl>
  <w:p w:rsidRPr="00BD3AB6" w:rsidR="004258A9" w:rsidP="00BD3AB6" w:rsidRDefault="004258A9" w14:paraId="5F96A722" w14:textId="77777777">
    <w:pPr>
      <w:pStyle w:val="Header"/>
      <w:tabs>
        <w:tab w:val="clear" w:pos="4153"/>
        <w:tab w:val="clear" w:pos="8306"/>
      </w:tabs>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tbl>
    <w:tblPr>
      <w:tblW w:w="9365" w:type="dxa"/>
      <w:tblInd w:w="70" w:type="dxa"/>
      <w:tblLayout w:type="fixed"/>
      <w:tblCellMar>
        <w:left w:w="70" w:type="dxa"/>
        <w:right w:w="70" w:type="dxa"/>
      </w:tblCellMar>
      <w:tblLook w:val="0000" w:firstRow="0" w:lastRow="0" w:firstColumn="0" w:lastColumn="0" w:noHBand="0" w:noVBand="0"/>
    </w:tblPr>
    <w:tblGrid>
      <w:gridCol w:w="5781"/>
      <w:gridCol w:w="3584"/>
    </w:tblGrid>
    <w:tr w:rsidR="004258A9" w:rsidTr="00884570" w14:paraId="121FD38A" w14:textId="77777777">
      <w:trPr>
        <w:trHeight w:val="851" w:hRule="exact"/>
      </w:trPr>
      <w:tc>
        <w:tcPr>
          <w:tcW w:w="5781" w:type="dxa"/>
          <w:tcBorders>
            <w:left w:val="nil"/>
          </w:tcBorders>
        </w:tcPr>
        <w:p w:rsidRPr="001C5A95" w:rsidR="004258A9" w:rsidP="00C831B1" w:rsidRDefault="004258A9" w14:paraId="1FE2DD96" w14:textId="77777777">
          <w:pPr>
            <w:pStyle w:val="Header"/>
            <w:tabs>
              <w:tab w:val="clear" w:pos="4153"/>
              <w:tab w:val="right" w:pos="3899"/>
              <w:tab w:val="right" w:pos="9569"/>
            </w:tabs>
            <w:spacing w:before="40" w:after="40"/>
            <w:ind w:right="224"/>
            <w:jc w:val="left"/>
            <w:rPr>
              <w:rFonts w:cs="Arial"/>
              <w:b/>
              <w:sz w:val="16"/>
              <w:szCs w:val="16"/>
            </w:rPr>
          </w:pPr>
          <w:r>
            <w:rPr>
              <w:rFonts w:cs="Arial"/>
              <w:sz w:val="15"/>
              <w:szCs w:val="15"/>
            </w:rPr>
            <w:tab/>
          </w:r>
        </w:p>
      </w:tc>
      <w:tc>
        <w:tcPr>
          <w:tcW w:w="3584" w:type="dxa"/>
          <w:tcBorders>
            <w:left w:val="nil"/>
          </w:tcBorders>
          <w:vAlign w:val="bottom"/>
        </w:tcPr>
        <w:p w:rsidR="004258A9" w:rsidP="00884570" w:rsidRDefault="004258A9" w14:paraId="27357532" w14:textId="77777777">
          <w:pPr>
            <w:pStyle w:val="Header"/>
            <w:tabs>
              <w:tab w:val="right" w:pos="9569"/>
            </w:tabs>
            <w:spacing w:after="100"/>
            <w:ind w:left="-70"/>
            <w:rPr>
              <w:sz w:val="16"/>
            </w:rPr>
          </w:pPr>
        </w:p>
      </w:tc>
    </w:tr>
    <w:tr w:rsidR="004258A9" w:rsidTr="00884570" w14:paraId="63EF729B" w14:textId="77777777">
      <w:trPr>
        <w:trHeight w:val="374"/>
      </w:trPr>
      <w:tc>
        <w:tcPr>
          <w:tcW w:w="5781" w:type="dxa"/>
          <w:tcBorders>
            <w:left w:val="nil"/>
            <w:bottom w:val="single" w:color="999999" w:sz="18" w:space="0"/>
          </w:tcBorders>
          <w:vAlign w:val="bottom"/>
        </w:tcPr>
        <w:p w:rsidRPr="00AC0838" w:rsidR="004258A9" w:rsidP="00884570" w:rsidRDefault="004258A9" w14:paraId="48D282FE" w14:textId="7E4E9E46">
          <w:pPr>
            <w:rPr>
              <w:rFonts w:cs="Arial"/>
              <w:b/>
              <w:sz w:val="16"/>
              <w:szCs w:val="16"/>
            </w:rPr>
          </w:pPr>
          <w:r>
            <w:rPr>
              <w:b/>
              <w:sz w:val="16"/>
              <w:szCs w:val="16"/>
            </w:rPr>
            <w:t>SiMTeM</w:t>
          </w:r>
        </w:p>
      </w:tc>
      <w:tc>
        <w:tcPr>
          <w:tcW w:w="3584" w:type="dxa"/>
          <w:tcBorders>
            <w:left w:val="nil"/>
          </w:tcBorders>
          <w:vAlign w:val="bottom"/>
        </w:tcPr>
        <w:p w:rsidR="004258A9" w:rsidP="00884570" w:rsidRDefault="004258A9" w14:paraId="07F023C8" w14:textId="77777777">
          <w:pPr>
            <w:pStyle w:val="Header"/>
            <w:tabs>
              <w:tab w:val="right" w:pos="9569"/>
            </w:tabs>
            <w:spacing w:after="100"/>
            <w:ind w:left="-70"/>
            <w:rPr>
              <w:noProof/>
            </w:rPr>
          </w:pPr>
        </w:p>
      </w:tc>
    </w:tr>
    <w:tr w:rsidR="004258A9" w:rsidTr="00884570" w14:paraId="2EC45B5B" w14:textId="77777777">
      <w:trPr>
        <w:trHeight w:val="284"/>
      </w:trPr>
      <w:tc>
        <w:tcPr>
          <w:tcW w:w="5781" w:type="dxa"/>
          <w:tcBorders>
            <w:top w:val="single" w:color="999999" w:sz="18" w:space="0"/>
            <w:left w:val="nil"/>
          </w:tcBorders>
        </w:tcPr>
        <w:p w:rsidRPr="00B60441" w:rsidR="004258A9" w:rsidP="00884570" w:rsidRDefault="004258A9" w14:paraId="4BDB5498" w14:textId="77777777">
          <w:pPr>
            <w:pStyle w:val="Header"/>
            <w:tabs>
              <w:tab w:val="right" w:pos="9569"/>
            </w:tabs>
            <w:spacing w:before="60"/>
            <w:ind w:right="227"/>
            <w:rPr>
              <w:rFonts w:cs="Arial"/>
              <w:sz w:val="16"/>
              <w:szCs w:val="16"/>
            </w:rPr>
          </w:pPr>
        </w:p>
      </w:tc>
      <w:tc>
        <w:tcPr>
          <w:tcW w:w="3584" w:type="dxa"/>
          <w:tcBorders>
            <w:left w:val="nil"/>
          </w:tcBorders>
          <w:vAlign w:val="center"/>
        </w:tcPr>
        <w:p w:rsidRPr="00CF6BD6" w:rsidR="004258A9" w:rsidP="00884570" w:rsidRDefault="004258A9" w14:paraId="2CD50DD7" w14:textId="77777777">
          <w:pPr>
            <w:pStyle w:val="Header"/>
            <w:tabs>
              <w:tab w:val="right" w:pos="9569"/>
            </w:tabs>
            <w:spacing w:after="100"/>
            <w:ind w:left="-70"/>
            <w:rPr>
              <w:sz w:val="16"/>
            </w:rPr>
          </w:pPr>
          <w:r>
            <w:rPr>
              <w:noProof/>
              <w:sz w:val="16"/>
            </w:rPr>
            <w:drawing>
              <wp:anchor distT="0" distB="0" distL="114300" distR="114300" simplePos="0" relativeHeight="251658244" behindDoc="0" locked="1" layoutInCell="1" allowOverlap="1" wp14:anchorId="1583FA07" wp14:editId="031BACEC">
                <wp:simplePos x="0" y="0"/>
                <wp:positionH relativeFrom="column">
                  <wp:posOffset>-63500</wp:posOffset>
                </wp:positionH>
                <wp:positionV relativeFrom="paragraph">
                  <wp:posOffset>-528955</wp:posOffset>
                </wp:positionV>
                <wp:extent cx="2190750" cy="600075"/>
                <wp:effectExtent l="0" t="0" r="0" b="9525"/>
                <wp:wrapNone/>
                <wp:docPr id="59" name="Imagem 138" descr="Logotipo_AT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Logotipo_AT_Cor"/>
                        <pic:cNvPicPr>
                          <a:picLocks noChangeAspect="1" noChangeArrowheads="1"/>
                        </pic:cNvPicPr>
                      </pic:nvPicPr>
                      <pic:blipFill>
                        <a:blip r:embed="rId1">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2190750" cy="600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Pr="00665914" w:rsidR="004258A9" w:rsidP="00723959" w:rsidRDefault="004258A9" w14:paraId="2916C19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6A8A8B2C"/>
    <w:lvl w:ilvl="0">
      <w:start w:val="1"/>
      <w:numFmt w:val="bullet"/>
      <w:pStyle w:val="ListBullet5"/>
      <w:lvlText w:val=""/>
      <w:lvlJc w:val="left"/>
      <w:pPr>
        <w:tabs>
          <w:tab w:val="num" w:pos="1492"/>
        </w:tabs>
        <w:ind w:left="1492" w:hanging="360"/>
      </w:pPr>
      <w:rPr>
        <w:rFonts w:hint="default" w:ascii="Symbol" w:hAnsi="Symbol"/>
      </w:rPr>
    </w:lvl>
  </w:abstractNum>
  <w:abstractNum w:abstractNumId="1" w15:restartNumberingAfterBreak="0">
    <w:nsid w:val="FFFFFF89"/>
    <w:multiLevelType w:val="singleLevel"/>
    <w:tmpl w:val="18F84936"/>
    <w:lvl w:ilvl="0">
      <w:start w:val="1"/>
      <w:numFmt w:val="bullet"/>
      <w:pStyle w:val="IndraBullet1Doc"/>
      <w:lvlText w:val=""/>
      <w:lvlJc w:val="left"/>
      <w:pPr>
        <w:ind w:left="360" w:hanging="360"/>
      </w:pPr>
      <w:rPr>
        <w:rFonts w:hint="default" w:ascii="Wingdings 3" w:hAnsi="Wingdings 3"/>
        <w:color w:val="00B0F0"/>
        <w:sz w:val="20"/>
      </w:rPr>
    </w:lvl>
  </w:abstractNum>
  <w:abstractNum w:abstractNumId="2" w15:restartNumberingAfterBreak="0">
    <w:nsid w:val="1B2465E9"/>
    <w:multiLevelType w:val="hybridMultilevel"/>
    <w:tmpl w:val="F44E1A6C"/>
    <w:lvl w:ilvl="0" w:tplc="E6420930">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BDB5A9E"/>
    <w:multiLevelType w:val="hybridMultilevel"/>
    <w:tmpl w:val="909C3484"/>
    <w:lvl w:ilvl="0" w:tplc="A5369B04">
      <w:start w:val="1"/>
      <w:numFmt w:val="bullet"/>
      <w:lvlText w:val="-"/>
      <w:lvlJc w:val="left"/>
      <w:pPr>
        <w:ind w:left="720" w:hanging="360"/>
      </w:pPr>
      <w:rPr>
        <w:rFonts w:hint="default" w:ascii="Arial" w:hAnsi="Arial" w:eastAsia="Times New Roman" w:cs="Arial"/>
      </w:rPr>
    </w:lvl>
    <w:lvl w:ilvl="1" w:tplc="08160003" w:tentative="1">
      <w:start w:val="1"/>
      <w:numFmt w:val="bullet"/>
      <w:lvlText w:val="o"/>
      <w:lvlJc w:val="left"/>
      <w:pPr>
        <w:ind w:left="1440" w:hanging="360"/>
      </w:pPr>
      <w:rPr>
        <w:rFonts w:hint="default" w:ascii="Courier New" w:hAnsi="Courier New" w:cs="Courier New"/>
      </w:rPr>
    </w:lvl>
    <w:lvl w:ilvl="2" w:tplc="08160005" w:tentative="1">
      <w:start w:val="1"/>
      <w:numFmt w:val="bullet"/>
      <w:lvlText w:val=""/>
      <w:lvlJc w:val="left"/>
      <w:pPr>
        <w:ind w:left="2160" w:hanging="360"/>
      </w:pPr>
      <w:rPr>
        <w:rFonts w:hint="default" w:ascii="Wingdings" w:hAnsi="Wingdings"/>
      </w:rPr>
    </w:lvl>
    <w:lvl w:ilvl="3" w:tplc="08160001" w:tentative="1">
      <w:start w:val="1"/>
      <w:numFmt w:val="bullet"/>
      <w:lvlText w:val=""/>
      <w:lvlJc w:val="left"/>
      <w:pPr>
        <w:ind w:left="2880" w:hanging="360"/>
      </w:pPr>
      <w:rPr>
        <w:rFonts w:hint="default" w:ascii="Symbol" w:hAnsi="Symbol"/>
      </w:rPr>
    </w:lvl>
    <w:lvl w:ilvl="4" w:tplc="08160003" w:tentative="1">
      <w:start w:val="1"/>
      <w:numFmt w:val="bullet"/>
      <w:lvlText w:val="o"/>
      <w:lvlJc w:val="left"/>
      <w:pPr>
        <w:ind w:left="3600" w:hanging="360"/>
      </w:pPr>
      <w:rPr>
        <w:rFonts w:hint="default" w:ascii="Courier New" w:hAnsi="Courier New" w:cs="Courier New"/>
      </w:rPr>
    </w:lvl>
    <w:lvl w:ilvl="5" w:tplc="08160005" w:tentative="1">
      <w:start w:val="1"/>
      <w:numFmt w:val="bullet"/>
      <w:lvlText w:val=""/>
      <w:lvlJc w:val="left"/>
      <w:pPr>
        <w:ind w:left="4320" w:hanging="360"/>
      </w:pPr>
      <w:rPr>
        <w:rFonts w:hint="default" w:ascii="Wingdings" w:hAnsi="Wingdings"/>
      </w:rPr>
    </w:lvl>
    <w:lvl w:ilvl="6" w:tplc="08160001" w:tentative="1">
      <w:start w:val="1"/>
      <w:numFmt w:val="bullet"/>
      <w:lvlText w:val=""/>
      <w:lvlJc w:val="left"/>
      <w:pPr>
        <w:ind w:left="5040" w:hanging="360"/>
      </w:pPr>
      <w:rPr>
        <w:rFonts w:hint="default" w:ascii="Symbol" w:hAnsi="Symbol"/>
      </w:rPr>
    </w:lvl>
    <w:lvl w:ilvl="7" w:tplc="08160003" w:tentative="1">
      <w:start w:val="1"/>
      <w:numFmt w:val="bullet"/>
      <w:lvlText w:val="o"/>
      <w:lvlJc w:val="left"/>
      <w:pPr>
        <w:ind w:left="5760" w:hanging="360"/>
      </w:pPr>
      <w:rPr>
        <w:rFonts w:hint="default" w:ascii="Courier New" w:hAnsi="Courier New" w:cs="Courier New"/>
      </w:rPr>
    </w:lvl>
    <w:lvl w:ilvl="8" w:tplc="08160005" w:tentative="1">
      <w:start w:val="1"/>
      <w:numFmt w:val="bullet"/>
      <w:lvlText w:val=""/>
      <w:lvlJc w:val="left"/>
      <w:pPr>
        <w:ind w:left="6480" w:hanging="360"/>
      </w:pPr>
      <w:rPr>
        <w:rFonts w:hint="default" w:ascii="Wingdings" w:hAnsi="Wingdings"/>
      </w:rPr>
    </w:lvl>
  </w:abstractNum>
  <w:abstractNum w:abstractNumId="4" w15:restartNumberingAfterBreak="0">
    <w:nsid w:val="21EC1E07"/>
    <w:multiLevelType w:val="hybridMultilevel"/>
    <w:tmpl w:val="47DE8B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5916588"/>
    <w:multiLevelType w:val="multilevel"/>
    <w:tmpl w:val="0A48EEA8"/>
    <w:lvl w:ilvl="0">
      <w:start w:val="1"/>
      <w:numFmt w:val="decimal"/>
      <w:pStyle w:val="Numeraoalineas"/>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5CE02FC"/>
    <w:multiLevelType w:val="multilevel"/>
    <w:tmpl w:val="FD1CBD42"/>
    <w:lvl w:ilvl="0">
      <w:start w:val="1"/>
      <w:numFmt w:val="decimal"/>
      <w:lvlText w:val="%1"/>
      <w:lvlJc w:val="left"/>
      <w:pPr>
        <w:tabs>
          <w:tab w:val="num" w:pos="1701"/>
        </w:tabs>
        <w:ind w:left="1701" w:hanging="1701"/>
      </w:pPr>
      <w:rPr>
        <w:rFonts w:hint="default" w:ascii="Arial" w:hAnsi="Arial"/>
        <w:b/>
        <w:i w:val="0"/>
        <w:color w:val="00B0CA"/>
        <w:sz w:val="36"/>
        <w:szCs w:val="72"/>
      </w:rPr>
    </w:lvl>
    <w:lvl w:ilvl="1">
      <w:start w:val="1"/>
      <w:numFmt w:val="decimal"/>
      <w:pStyle w:val="IndraHeading2"/>
      <w:lvlText w:val="%1.%2"/>
      <w:lvlJc w:val="left"/>
      <w:pPr>
        <w:tabs>
          <w:tab w:val="num" w:pos="1801"/>
        </w:tabs>
        <w:ind w:left="1801" w:hanging="1701"/>
      </w:pPr>
      <w:rPr>
        <w:rFonts w:hint="default"/>
        <w:b/>
        <w:i w:val="0"/>
        <w:color w:val="00B0CA"/>
        <w:sz w:val="32"/>
        <w:szCs w:val="56"/>
      </w:rPr>
    </w:lvl>
    <w:lvl w:ilvl="2">
      <w:start w:val="1"/>
      <w:numFmt w:val="decimal"/>
      <w:lvlText w:val="%1.%2.%3"/>
      <w:lvlJc w:val="left"/>
      <w:pPr>
        <w:tabs>
          <w:tab w:val="num" w:pos="1701"/>
        </w:tabs>
        <w:ind w:left="1701" w:hanging="1701"/>
      </w:pPr>
      <w:rPr>
        <w:rFonts w:hint="default" w:ascii="Arial" w:hAnsi="Arial" w:cs="Arial"/>
        <w:b w:val="0"/>
        <w:bCs w:val="0"/>
        <w:i w:val="0"/>
        <w:iCs w:val="0"/>
        <w:caps w:val="0"/>
        <w:smallCaps w:val="0"/>
        <w:strike w:val="0"/>
        <w:dstrike w:val="0"/>
        <w:noProof w:val="0"/>
        <w:snapToGrid w:val="0"/>
        <w:vanish w:val="0"/>
        <w:color w:val="00B0F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1701" w:hanging="1701"/>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38F55AAF"/>
    <w:multiLevelType w:val="hybridMultilevel"/>
    <w:tmpl w:val="5A6E9930"/>
    <w:lvl w:ilvl="0" w:tplc="08160001">
      <w:start w:val="1"/>
      <w:numFmt w:val="bullet"/>
      <w:lvlText w:val=""/>
      <w:lvlJc w:val="left"/>
      <w:pPr>
        <w:ind w:left="720" w:hanging="360"/>
      </w:pPr>
      <w:rPr>
        <w:rFonts w:hint="default" w:ascii="Symbol" w:hAnsi="Symbol"/>
      </w:rPr>
    </w:lvl>
    <w:lvl w:ilvl="1" w:tplc="08160003" w:tentative="1">
      <w:start w:val="1"/>
      <w:numFmt w:val="bullet"/>
      <w:lvlText w:val="o"/>
      <w:lvlJc w:val="left"/>
      <w:pPr>
        <w:ind w:left="1440" w:hanging="360"/>
      </w:pPr>
      <w:rPr>
        <w:rFonts w:hint="default" w:ascii="Courier New" w:hAnsi="Courier New" w:cs="Courier New"/>
      </w:rPr>
    </w:lvl>
    <w:lvl w:ilvl="2" w:tplc="08160005" w:tentative="1">
      <w:start w:val="1"/>
      <w:numFmt w:val="bullet"/>
      <w:lvlText w:val=""/>
      <w:lvlJc w:val="left"/>
      <w:pPr>
        <w:ind w:left="2160" w:hanging="360"/>
      </w:pPr>
      <w:rPr>
        <w:rFonts w:hint="default" w:ascii="Wingdings" w:hAnsi="Wingdings"/>
      </w:rPr>
    </w:lvl>
    <w:lvl w:ilvl="3" w:tplc="08160001" w:tentative="1">
      <w:start w:val="1"/>
      <w:numFmt w:val="bullet"/>
      <w:lvlText w:val=""/>
      <w:lvlJc w:val="left"/>
      <w:pPr>
        <w:ind w:left="2880" w:hanging="360"/>
      </w:pPr>
      <w:rPr>
        <w:rFonts w:hint="default" w:ascii="Symbol" w:hAnsi="Symbol"/>
      </w:rPr>
    </w:lvl>
    <w:lvl w:ilvl="4" w:tplc="08160003" w:tentative="1">
      <w:start w:val="1"/>
      <w:numFmt w:val="bullet"/>
      <w:lvlText w:val="o"/>
      <w:lvlJc w:val="left"/>
      <w:pPr>
        <w:ind w:left="3600" w:hanging="360"/>
      </w:pPr>
      <w:rPr>
        <w:rFonts w:hint="default" w:ascii="Courier New" w:hAnsi="Courier New" w:cs="Courier New"/>
      </w:rPr>
    </w:lvl>
    <w:lvl w:ilvl="5" w:tplc="08160005" w:tentative="1">
      <w:start w:val="1"/>
      <w:numFmt w:val="bullet"/>
      <w:lvlText w:val=""/>
      <w:lvlJc w:val="left"/>
      <w:pPr>
        <w:ind w:left="4320" w:hanging="360"/>
      </w:pPr>
      <w:rPr>
        <w:rFonts w:hint="default" w:ascii="Wingdings" w:hAnsi="Wingdings"/>
      </w:rPr>
    </w:lvl>
    <w:lvl w:ilvl="6" w:tplc="08160001" w:tentative="1">
      <w:start w:val="1"/>
      <w:numFmt w:val="bullet"/>
      <w:lvlText w:val=""/>
      <w:lvlJc w:val="left"/>
      <w:pPr>
        <w:ind w:left="5040" w:hanging="360"/>
      </w:pPr>
      <w:rPr>
        <w:rFonts w:hint="default" w:ascii="Symbol" w:hAnsi="Symbol"/>
      </w:rPr>
    </w:lvl>
    <w:lvl w:ilvl="7" w:tplc="08160003" w:tentative="1">
      <w:start w:val="1"/>
      <w:numFmt w:val="bullet"/>
      <w:lvlText w:val="o"/>
      <w:lvlJc w:val="left"/>
      <w:pPr>
        <w:ind w:left="5760" w:hanging="360"/>
      </w:pPr>
      <w:rPr>
        <w:rFonts w:hint="default" w:ascii="Courier New" w:hAnsi="Courier New" w:cs="Courier New"/>
      </w:rPr>
    </w:lvl>
    <w:lvl w:ilvl="8" w:tplc="08160005" w:tentative="1">
      <w:start w:val="1"/>
      <w:numFmt w:val="bullet"/>
      <w:lvlText w:val=""/>
      <w:lvlJc w:val="left"/>
      <w:pPr>
        <w:ind w:left="6480" w:hanging="360"/>
      </w:pPr>
      <w:rPr>
        <w:rFonts w:hint="default" w:ascii="Wingdings" w:hAnsi="Wingdings"/>
      </w:rPr>
    </w:lvl>
  </w:abstractNum>
  <w:abstractNum w:abstractNumId="8" w15:restartNumberingAfterBreak="0">
    <w:nsid w:val="4DA1E7AC"/>
    <w:multiLevelType w:val="hybridMultilevel"/>
    <w:tmpl w:val="FFFFFFFF"/>
    <w:lvl w:ilvl="0" w:tplc="41301D70">
      <w:start w:val="1"/>
      <w:numFmt w:val="bullet"/>
      <w:lvlText w:val="·"/>
      <w:lvlJc w:val="left"/>
      <w:pPr>
        <w:ind w:left="720" w:hanging="360"/>
      </w:pPr>
      <w:rPr>
        <w:rFonts w:hint="default" w:ascii="Symbol" w:hAnsi="Symbol"/>
      </w:rPr>
    </w:lvl>
    <w:lvl w:ilvl="1" w:tplc="D25814D8">
      <w:start w:val="1"/>
      <w:numFmt w:val="bullet"/>
      <w:lvlText w:val="o"/>
      <w:lvlJc w:val="left"/>
      <w:pPr>
        <w:ind w:left="1440" w:hanging="360"/>
      </w:pPr>
      <w:rPr>
        <w:rFonts w:hint="default" w:ascii="Courier New" w:hAnsi="Courier New"/>
      </w:rPr>
    </w:lvl>
    <w:lvl w:ilvl="2" w:tplc="F8FC697E">
      <w:start w:val="1"/>
      <w:numFmt w:val="bullet"/>
      <w:lvlText w:val=""/>
      <w:lvlJc w:val="left"/>
      <w:pPr>
        <w:ind w:left="2160" w:hanging="360"/>
      </w:pPr>
      <w:rPr>
        <w:rFonts w:hint="default" w:ascii="Wingdings" w:hAnsi="Wingdings"/>
      </w:rPr>
    </w:lvl>
    <w:lvl w:ilvl="3" w:tplc="61DCCFE8">
      <w:start w:val="1"/>
      <w:numFmt w:val="bullet"/>
      <w:lvlText w:val=""/>
      <w:lvlJc w:val="left"/>
      <w:pPr>
        <w:ind w:left="2880" w:hanging="360"/>
      </w:pPr>
      <w:rPr>
        <w:rFonts w:hint="default" w:ascii="Symbol" w:hAnsi="Symbol"/>
      </w:rPr>
    </w:lvl>
    <w:lvl w:ilvl="4" w:tplc="78AE4278">
      <w:start w:val="1"/>
      <w:numFmt w:val="bullet"/>
      <w:lvlText w:val="o"/>
      <w:lvlJc w:val="left"/>
      <w:pPr>
        <w:ind w:left="3600" w:hanging="360"/>
      </w:pPr>
      <w:rPr>
        <w:rFonts w:hint="default" w:ascii="Courier New" w:hAnsi="Courier New"/>
      </w:rPr>
    </w:lvl>
    <w:lvl w:ilvl="5" w:tplc="54B06D80">
      <w:start w:val="1"/>
      <w:numFmt w:val="bullet"/>
      <w:lvlText w:val=""/>
      <w:lvlJc w:val="left"/>
      <w:pPr>
        <w:ind w:left="4320" w:hanging="360"/>
      </w:pPr>
      <w:rPr>
        <w:rFonts w:hint="default" w:ascii="Wingdings" w:hAnsi="Wingdings"/>
      </w:rPr>
    </w:lvl>
    <w:lvl w:ilvl="6" w:tplc="1F322AFC">
      <w:start w:val="1"/>
      <w:numFmt w:val="bullet"/>
      <w:lvlText w:val=""/>
      <w:lvlJc w:val="left"/>
      <w:pPr>
        <w:ind w:left="5040" w:hanging="360"/>
      </w:pPr>
      <w:rPr>
        <w:rFonts w:hint="default" w:ascii="Symbol" w:hAnsi="Symbol"/>
      </w:rPr>
    </w:lvl>
    <w:lvl w:ilvl="7" w:tplc="5BD46440">
      <w:start w:val="1"/>
      <w:numFmt w:val="bullet"/>
      <w:lvlText w:val="o"/>
      <w:lvlJc w:val="left"/>
      <w:pPr>
        <w:ind w:left="5760" w:hanging="360"/>
      </w:pPr>
      <w:rPr>
        <w:rFonts w:hint="default" w:ascii="Courier New" w:hAnsi="Courier New"/>
      </w:rPr>
    </w:lvl>
    <w:lvl w:ilvl="8" w:tplc="57DCFF00">
      <w:start w:val="1"/>
      <w:numFmt w:val="bullet"/>
      <w:lvlText w:val=""/>
      <w:lvlJc w:val="left"/>
      <w:pPr>
        <w:ind w:left="6480" w:hanging="360"/>
      </w:pPr>
      <w:rPr>
        <w:rFonts w:hint="default" w:ascii="Wingdings" w:hAnsi="Wingdings"/>
      </w:rPr>
    </w:lvl>
  </w:abstractNum>
  <w:abstractNum w:abstractNumId="9" w15:restartNumberingAfterBreak="0">
    <w:nsid w:val="4F105CDD"/>
    <w:multiLevelType w:val="hybridMultilevel"/>
    <w:tmpl w:val="AE9625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F194877"/>
    <w:multiLevelType w:val="multilevel"/>
    <w:tmpl w:val="9CDAEBCC"/>
    <w:lvl w:ilvl="0">
      <w:start w:val="1"/>
      <w:numFmt w:val="decimal"/>
      <w:pStyle w:val="Numerao"/>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54726108"/>
    <w:multiLevelType w:val="hybridMultilevel"/>
    <w:tmpl w:val="78C0BA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7D2C61FD"/>
    <w:multiLevelType w:val="hybridMultilevel"/>
    <w:tmpl w:val="BC0A42AE"/>
    <w:lvl w:ilvl="0" w:tplc="08160001">
      <w:start w:val="1"/>
      <w:numFmt w:val="bullet"/>
      <w:lvlText w:val=""/>
      <w:lvlJc w:val="left"/>
      <w:pPr>
        <w:ind w:left="720" w:hanging="360"/>
      </w:pPr>
      <w:rPr>
        <w:rFonts w:hint="default" w:ascii="Symbol" w:hAnsi="Symbol"/>
      </w:rPr>
    </w:lvl>
    <w:lvl w:ilvl="1" w:tplc="08160003" w:tentative="1">
      <w:start w:val="1"/>
      <w:numFmt w:val="bullet"/>
      <w:lvlText w:val="o"/>
      <w:lvlJc w:val="left"/>
      <w:pPr>
        <w:ind w:left="1440" w:hanging="360"/>
      </w:pPr>
      <w:rPr>
        <w:rFonts w:hint="default" w:ascii="Courier New" w:hAnsi="Courier New" w:cs="Courier New"/>
      </w:rPr>
    </w:lvl>
    <w:lvl w:ilvl="2" w:tplc="08160005" w:tentative="1">
      <w:start w:val="1"/>
      <w:numFmt w:val="bullet"/>
      <w:lvlText w:val=""/>
      <w:lvlJc w:val="left"/>
      <w:pPr>
        <w:ind w:left="2160" w:hanging="360"/>
      </w:pPr>
      <w:rPr>
        <w:rFonts w:hint="default" w:ascii="Wingdings" w:hAnsi="Wingdings"/>
      </w:rPr>
    </w:lvl>
    <w:lvl w:ilvl="3" w:tplc="08160001" w:tentative="1">
      <w:start w:val="1"/>
      <w:numFmt w:val="bullet"/>
      <w:lvlText w:val=""/>
      <w:lvlJc w:val="left"/>
      <w:pPr>
        <w:ind w:left="2880" w:hanging="360"/>
      </w:pPr>
      <w:rPr>
        <w:rFonts w:hint="default" w:ascii="Symbol" w:hAnsi="Symbol"/>
      </w:rPr>
    </w:lvl>
    <w:lvl w:ilvl="4" w:tplc="08160003" w:tentative="1">
      <w:start w:val="1"/>
      <w:numFmt w:val="bullet"/>
      <w:lvlText w:val="o"/>
      <w:lvlJc w:val="left"/>
      <w:pPr>
        <w:ind w:left="3600" w:hanging="360"/>
      </w:pPr>
      <w:rPr>
        <w:rFonts w:hint="default" w:ascii="Courier New" w:hAnsi="Courier New" w:cs="Courier New"/>
      </w:rPr>
    </w:lvl>
    <w:lvl w:ilvl="5" w:tplc="08160005" w:tentative="1">
      <w:start w:val="1"/>
      <w:numFmt w:val="bullet"/>
      <w:lvlText w:val=""/>
      <w:lvlJc w:val="left"/>
      <w:pPr>
        <w:ind w:left="4320" w:hanging="360"/>
      </w:pPr>
      <w:rPr>
        <w:rFonts w:hint="default" w:ascii="Wingdings" w:hAnsi="Wingdings"/>
      </w:rPr>
    </w:lvl>
    <w:lvl w:ilvl="6" w:tplc="08160001" w:tentative="1">
      <w:start w:val="1"/>
      <w:numFmt w:val="bullet"/>
      <w:lvlText w:val=""/>
      <w:lvlJc w:val="left"/>
      <w:pPr>
        <w:ind w:left="5040" w:hanging="360"/>
      </w:pPr>
      <w:rPr>
        <w:rFonts w:hint="default" w:ascii="Symbol" w:hAnsi="Symbol"/>
      </w:rPr>
    </w:lvl>
    <w:lvl w:ilvl="7" w:tplc="08160003" w:tentative="1">
      <w:start w:val="1"/>
      <w:numFmt w:val="bullet"/>
      <w:lvlText w:val="o"/>
      <w:lvlJc w:val="left"/>
      <w:pPr>
        <w:ind w:left="5760" w:hanging="360"/>
      </w:pPr>
      <w:rPr>
        <w:rFonts w:hint="default" w:ascii="Courier New" w:hAnsi="Courier New" w:cs="Courier New"/>
      </w:rPr>
    </w:lvl>
    <w:lvl w:ilvl="8" w:tplc="08160005" w:tentative="1">
      <w:start w:val="1"/>
      <w:numFmt w:val="bullet"/>
      <w:lvlText w:val=""/>
      <w:lvlJc w:val="left"/>
      <w:pPr>
        <w:ind w:left="6480" w:hanging="360"/>
      </w:pPr>
      <w:rPr>
        <w:rFonts w:hint="default" w:ascii="Wingdings" w:hAnsi="Wingdings"/>
      </w:rPr>
    </w:lvl>
  </w:abstractNum>
  <w:num w:numId="1">
    <w:abstractNumId w:val="8"/>
  </w:num>
  <w:num w:numId="2">
    <w:abstractNumId w:val="10"/>
  </w:num>
  <w:num w:numId="3">
    <w:abstractNumId w:val="5"/>
  </w:num>
  <w:num w:numId="4">
    <w:abstractNumId w:val="6"/>
  </w:num>
  <w:num w:numId="5">
    <w:abstractNumId w:val="1"/>
  </w:num>
  <w:num w:numId="6">
    <w:abstractNumId w:val="4"/>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2"/>
  </w:num>
  <w:num w:numId="12">
    <w:abstractNumId w:val="11"/>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6"/>
  </w:num>
  <w:num w:numId="19">
    <w:abstractNumId w:val="2"/>
  </w:num>
  <w:num w:numId="20">
    <w:abstractNumId w:val="3"/>
  </w:num>
  <w:numIdMacAtCleanup w:val="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90"/>
  <w:activeWritingStyle w:lang="en-GB" w:vendorID="64" w:dllVersion="131078" w:nlCheck="1" w:checkStyle="1" w:appName="MSWord"/>
  <w:activeWritingStyle w:lang="pt-PT" w:vendorID="64" w:dllVersion="131078" w:nlCheck="1" w:checkStyle="0" w:appName="MSWord"/>
  <w:activeWritingStyle w:lang="en-US" w:vendorID="64" w:dllVersion="131078" w:nlCheck="1" w:checkStyle="1" w:appName="MSWord"/>
  <w:activeWritingStyle w:lang="en-IE" w:vendorID="64" w:dllVersion="131078" w:nlCheck="1" w:checkStyle="1" w:appName="MSWord"/>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ass" w:val="070.05.02"/>
    <w:docVar w:name="ClassValor" w:val="070.05.02"/>
    <w:docVar w:name="CopiaNaoControlada" w:val=" "/>
    <w:docVar w:name="CopiaNaoControladaNumerico" w:val="0"/>
    <w:docVar w:name="CopiaNaoControladaValor" w:val="0"/>
    <w:docVar w:name="Label1" w:val=" "/>
    <w:docVar w:name="Label11" w:val=" "/>
    <w:docVar w:name="Label12" w:val=" "/>
    <w:docVar w:name="Label128" w:val=" "/>
    <w:docVar w:name="Label129" w:val=" "/>
    <w:docVar w:name="Label13" w:val=" "/>
    <w:docVar w:name="Label14" w:val=" "/>
    <w:docVar w:name="Label15" w:val=" "/>
    <w:docVar w:name="Label2" w:val=" "/>
    <w:docVar w:name="Label4" w:val=" "/>
    <w:docVar w:name="Label6" w:val=" "/>
    <w:docVar w:name="Label7" w:val=" "/>
    <w:docVar w:name="Label8" w:val=" "/>
    <w:docVar w:name="ManualAutores" w:val="Marcelo Porto - INDRA"/>
    <w:docVar w:name="ManualAutoresValor" w:val="Marcelo Porto - INDRA"/>
    <w:docVar w:name="ManualCargoAProvador" w:val="A Técnica Superior"/>
    <w:docVar w:name="ManualCargoAProvadorValor" w:val="A Técnica Superior"/>
    <w:docVar w:name="ManualCodigo" w:val="15 050"/>
    <w:docVar w:name="ManualCodigoValor" w:val="15 050"/>
    <w:docVar w:name="ManualData" w:val="20 de Setembro de 2016"/>
    <w:docVar w:name="ManualDataAno" w:val="2016"/>
    <w:docVar w:name="ManualDataDia" w:val="20"/>
    <w:docVar w:name="ManualDataExtenso" w:val="20 de Setembro de 2016"/>
    <w:docVar w:name="ManualDataMes" w:val="9"/>
    <w:docVar w:name="ManualDataMesExtenso" w:val="Setembro"/>
    <w:docVar w:name="ManualDataNumerico" w:val="2016.09.20"/>
    <w:docVar w:name="ManualDataValor" w:val="20 de Setembro de 2016"/>
    <w:docVar w:name="ManualNomeAprovador" w:val="Fátima Gaio - AT/DSRA"/>
    <w:docVar w:name="ManualNomeAprovadorValor" w:val="Fátima Gaio - AT/DSRA"/>
    <w:docVar w:name="ManualNomeProjecto" w:val="ECSDSS"/>
    <w:docVar w:name="ManualNomeProjectoValor" w:val="ECSDSS"/>
    <w:docVar w:name="ManualNomeVerificador" w:val="Anabela Andrade - AT/ASA"/>
    <w:docVar w:name="ManualNomeVerificadorValor" w:val="Anabela Andrade - AT/ASA"/>
    <w:docVar w:name="ManualServicos" w:val="DSRA_x000d__x000d_Alfândegas_x000d_ASA"/>
    <w:docVar w:name="ManualServicosValor" w:val="DSRA_x000d__x000d_Alfândegas_x000d_ASA"/>
    <w:docVar w:name="ManualTipo" w:val="Manual do Utilizador"/>
    <w:docVar w:name="ManualTipoValor" w:val="Manual do Utilizador"/>
    <w:docVar w:name="ManualVersao" w:val="1.0"/>
    <w:docVar w:name="ManualVersaoValor" w:val="1.0"/>
    <w:docVar w:name="ProjQREN" w:val=" "/>
    <w:docVar w:name="ProjQRENNumerico" w:val="0"/>
    <w:docVar w:name="ProjQRENValor" w:val="0"/>
    <w:docVar w:name="Seg" w:val="Uso Interno"/>
    <w:docVar w:name="SegValor" w:val="Uso Interno"/>
  </w:docVars>
  <w:rsids>
    <w:rsidRoot w:val="00837C63"/>
    <w:rsid w:val="000009CD"/>
    <w:rsid w:val="00001FDD"/>
    <w:rsid w:val="000027C6"/>
    <w:rsid w:val="000029AC"/>
    <w:rsid w:val="000036DE"/>
    <w:rsid w:val="00003DB2"/>
    <w:rsid w:val="00004E65"/>
    <w:rsid w:val="000051ED"/>
    <w:rsid w:val="0000589F"/>
    <w:rsid w:val="00005C86"/>
    <w:rsid w:val="00005DDE"/>
    <w:rsid w:val="0000667E"/>
    <w:rsid w:val="0000671C"/>
    <w:rsid w:val="00006C8D"/>
    <w:rsid w:val="00006D8B"/>
    <w:rsid w:val="0001012C"/>
    <w:rsid w:val="00010160"/>
    <w:rsid w:val="00010A18"/>
    <w:rsid w:val="00010B8B"/>
    <w:rsid w:val="00010F51"/>
    <w:rsid w:val="000110B6"/>
    <w:rsid w:val="000114F1"/>
    <w:rsid w:val="00012110"/>
    <w:rsid w:val="00012DBF"/>
    <w:rsid w:val="000133C3"/>
    <w:rsid w:val="00013515"/>
    <w:rsid w:val="000136AE"/>
    <w:rsid w:val="000137F1"/>
    <w:rsid w:val="00014E6A"/>
    <w:rsid w:val="0001508B"/>
    <w:rsid w:val="00015751"/>
    <w:rsid w:val="000159E4"/>
    <w:rsid w:val="00015D21"/>
    <w:rsid w:val="00016A39"/>
    <w:rsid w:val="00016F5C"/>
    <w:rsid w:val="00016F9C"/>
    <w:rsid w:val="0002003B"/>
    <w:rsid w:val="00020542"/>
    <w:rsid w:val="000206AD"/>
    <w:rsid w:val="000206B6"/>
    <w:rsid w:val="00020DC0"/>
    <w:rsid w:val="00021418"/>
    <w:rsid w:val="00021B64"/>
    <w:rsid w:val="000224A4"/>
    <w:rsid w:val="00022636"/>
    <w:rsid w:val="00022BE2"/>
    <w:rsid w:val="00023BB1"/>
    <w:rsid w:val="00023CF1"/>
    <w:rsid w:val="00024F28"/>
    <w:rsid w:val="00025F44"/>
    <w:rsid w:val="000309A4"/>
    <w:rsid w:val="00032652"/>
    <w:rsid w:val="00032EBB"/>
    <w:rsid w:val="00033E9E"/>
    <w:rsid w:val="00034C20"/>
    <w:rsid w:val="00034F52"/>
    <w:rsid w:val="00035C12"/>
    <w:rsid w:val="00035D61"/>
    <w:rsid w:val="00036CB6"/>
    <w:rsid w:val="00037097"/>
    <w:rsid w:val="00037255"/>
    <w:rsid w:val="00040251"/>
    <w:rsid w:val="00040487"/>
    <w:rsid w:val="0004139E"/>
    <w:rsid w:val="00042CEC"/>
    <w:rsid w:val="000432AB"/>
    <w:rsid w:val="000435F7"/>
    <w:rsid w:val="00043B9F"/>
    <w:rsid w:val="00044309"/>
    <w:rsid w:val="0004486F"/>
    <w:rsid w:val="000453BE"/>
    <w:rsid w:val="000465B2"/>
    <w:rsid w:val="000467FF"/>
    <w:rsid w:val="0004738E"/>
    <w:rsid w:val="00051621"/>
    <w:rsid w:val="000522C3"/>
    <w:rsid w:val="000527E9"/>
    <w:rsid w:val="00052FD2"/>
    <w:rsid w:val="00053445"/>
    <w:rsid w:val="00053BBE"/>
    <w:rsid w:val="00054012"/>
    <w:rsid w:val="00054426"/>
    <w:rsid w:val="00054B1E"/>
    <w:rsid w:val="00054F06"/>
    <w:rsid w:val="0005560F"/>
    <w:rsid w:val="00055E26"/>
    <w:rsid w:val="0005728B"/>
    <w:rsid w:val="000576A3"/>
    <w:rsid w:val="00060597"/>
    <w:rsid w:val="00060921"/>
    <w:rsid w:val="00060E95"/>
    <w:rsid w:val="00061D47"/>
    <w:rsid w:val="0006207C"/>
    <w:rsid w:val="00062A02"/>
    <w:rsid w:val="00063038"/>
    <w:rsid w:val="000632DA"/>
    <w:rsid w:val="000643C5"/>
    <w:rsid w:val="00065E97"/>
    <w:rsid w:val="000661F6"/>
    <w:rsid w:val="000665B4"/>
    <w:rsid w:val="00066864"/>
    <w:rsid w:val="000672F3"/>
    <w:rsid w:val="00067E4D"/>
    <w:rsid w:val="00070D3E"/>
    <w:rsid w:val="00071A04"/>
    <w:rsid w:val="00072989"/>
    <w:rsid w:val="000744F8"/>
    <w:rsid w:val="000746A3"/>
    <w:rsid w:val="00074FC6"/>
    <w:rsid w:val="00075059"/>
    <w:rsid w:val="000753ED"/>
    <w:rsid w:val="000754E1"/>
    <w:rsid w:val="0007570E"/>
    <w:rsid w:val="00076040"/>
    <w:rsid w:val="00076B34"/>
    <w:rsid w:val="00077110"/>
    <w:rsid w:val="00077896"/>
    <w:rsid w:val="00077C09"/>
    <w:rsid w:val="00080105"/>
    <w:rsid w:val="000815FF"/>
    <w:rsid w:val="00081B86"/>
    <w:rsid w:val="000823F2"/>
    <w:rsid w:val="0008283A"/>
    <w:rsid w:val="0008299B"/>
    <w:rsid w:val="0008329A"/>
    <w:rsid w:val="00083509"/>
    <w:rsid w:val="0008369E"/>
    <w:rsid w:val="00084B85"/>
    <w:rsid w:val="00085C05"/>
    <w:rsid w:val="00087CAC"/>
    <w:rsid w:val="00087F5D"/>
    <w:rsid w:val="00090538"/>
    <w:rsid w:val="00090B39"/>
    <w:rsid w:val="00090BD6"/>
    <w:rsid w:val="00091538"/>
    <w:rsid w:val="00091629"/>
    <w:rsid w:val="00091FEB"/>
    <w:rsid w:val="000931E6"/>
    <w:rsid w:val="000937E2"/>
    <w:rsid w:val="00094106"/>
    <w:rsid w:val="00094133"/>
    <w:rsid w:val="0009628D"/>
    <w:rsid w:val="00096BFF"/>
    <w:rsid w:val="00096E04"/>
    <w:rsid w:val="000974EA"/>
    <w:rsid w:val="00097F0F"/>
    <w:rsid w:val="000A04B6"/>
    <w:rsid w:val="000A0533"/>
    <w:rsid w:val="000A0719"/>
    <w:rsid w:val="000A11F3"/>
    <w:rsid w:val="000A1264"/>
    <w:rsid w:val="000A1319"/>
    <w:rsid w:val="000A1A12"/>
    <w:rsid w:val="000A22F1"/>
    <w:rsid w:val="000A2A52"/>
    <w:rsid w:val="000A3562"/>
    <w:rsid w:val="000A371D"/>
    <w:rsid w:val="000A4135"/>
    <w:rsid w:val="000A4E07"/>
    <w:rsid w:val="000A5298"/>
    <w:rsid w:val="000A52FA"/>
    <w:rsid w:val="000A65D9"/>
    <w:rsid w:val="000A699A"/>
    <w:rsid w:val="000B029A"/>
    <w:rsid w:val="000B044A"/>
    <w:rsid w:val="000B162C"/>
    <w:rsid w:val="000B170D"/>
    <w:rsid w:val="000B1C3A"/>
    <w:rsid w:val="000B20D8"/>
    <w:rsid w:val="000B3051"/>
    <w:rsid w:val="000B40AB"/>
    <w:rsid w:val="000B46D2"/>
    <w:rsid w:val="000B4DFB"/>
    <w:rsid w:val="000B6B9F"/>
    <w:rsid w:val="000B7400"/>
    <w:rsid w:val="000B779E"/>
    <w:rsid w:val="000B7ACD"/>
    <w:rsid w:val="000C10D4"/>
    <w:rsid w:val="000C151B"/>
    <w:rsid w:val="000C152B"/>
    <w:rsid w:val="000C2AB9"/>
    <w:rsid w:val="000C2B44"/>
    <w:rsid w:val="000C3C71"/>
    <w:rsid w:val="000C6563"/>
    <w:rsid w:val="000C66D9"/>
    <w:rsid w:val="000C6A70"/>
    <w:rsid w:val="000C717D"/>
    <w:rsid w:val="000C73EC"/>
    <w:rsid w:val="000C75DC"/>
    <w:rsid w:val="000C75E2"/>
    <w:rsid w:val="000C7843"/>
    <w:rsid w:val="000D02A4"/>
    <w:rsid w:val="000D1743"/>
    <w:rsid w:val="000D2531"/>
    <w:rsid w:val="000D327D"/>
    <w:rsid w:val="000D3786"/>
    <w:rsid w:val="000D3E5C"/>
    <w:rsid w:val="000D461C"/>
    <w:rsid w:val="000D4E30"/>
    <w:rsid w:val="000D4FF4"/>
    <w:rsid w:val="000D5250"/>
    <w:rsid w:val="000D5DE1"/>
    <w:rsid w:val="000D6523"/>
    <w:rsid w:val="000D6C09"/>
    <w:rsid w:val="000D709E"/>
    <w:rsid w:val="000D7DE4"/>
    <w:rsid w:val="000E012C"/>
    <w:rsid w:val="000E0135"/>
    <w:rsid w:val="000E0E33"/>
    <w:rsid w:val="000E19E4"/>
    <w:rsid w:val="000E2612"/>
    <w:rsid w:val="000E2A8C"/>
    <w:rsid w:val="000E2D6B"/>
    <w:rsid w:val="000E4606"/>
    <w:rsid w:val="000E4831"/>
    <w:rsid w:val="000E5871"/>
    <w:rsid w:val="000E5DC8"/>
    <w:rsid w:val="000E658C"/>
    <w:rsid w:val="000E6A30"/>
    <w:rsid w:val="000E7518"/>
    <w:rsid w:val="000F135B"/>
    <w:rsid w:val="000F1F7F"/>
    <w:rsid w:val="000F25ED"/>
    <w:rsid w:val="000F3B36"/>
    <w:rsid w:val="000F41EE"/>
    <w:rsid w:val="000F48EA"/>
    <w:rsid w:val="000F5607"/>
    <w:rsid w:val="000F5BBA"/>
    <w:rsid w:val="000F5F5E"/>
    <w:rsid w:val="000F76F0"/>
    <w:rsid w:val="000F7DA1"/>
    <w:rsid w:val="001001E8"/>
    <w:rsid w:val="001004EE"/>
    <w:rsid w:val="001009C4"/>
    <w:rsid w:val="001017A8"/>
    <w:rsid w:val="001020F3"/>
    <w:rsid w:val="0010287A"/>
    <w:rsid w:val="00102B2E"/>
    <w:rsid w:val="00104663"/>
    <w:rsid w:val="00105DB2"/>
    <w:rsid w:val="0010616B"/>
    <w:rsid w:val="0010740D"/>
    <w:rsid w:val="0010751E"/>
    <w:rsid w:val="00107580"/>
    <w:rsid w:val="0010CDD8"/>
    <w:rsid w:val="00112548"/>
    <w:rsid w:val="00112567"/>
    <w:rsid w:val="00112962"/>
    <w:rsid w:val="00112B50"/>
    <w:rsid w:val="00113BCF"/>
    <w:rsid w:val="00113E54"/>
    <w:rsid w:val="00114BE2"/>
    <w:rsid w:val="00114E38"/>
    <w:rsid w:val="00116B58"/>
    <w:rsid w:val="00120D28"/>
    <w:rsid w:val="00120FBA"/>
    <w:rsid w:val="00121B17"/>
    <w:rsid w:val="001227FA"/>
    <w:rsid w:val="001230BA"/>
    <w:rsid w:val="00123429"/>
    <w:rsid w:val="0012395A"/>
    <w:rsid w:val="00123FDC"/>
    <w:rsid w:val="00124332"/>
    <w:rsid w:val="00126571"/>
    <w:rsid w:val="00126686"/>
    <w:rsid w:val="001268F4"/>
    <w:rsid w:val="001273BE"/>
    <w:rsid w:val="00127566"/>
    <w:rsid w:val="0013091A"/>
    <w:rsid w:val="00130A71"/>
    <w:rsid w:val="001315EB"/>
    <w:rsid w:val="001315F5"/>
    <w:rsid w:val="00131896"/>
    <w:rsid w:val="00131C3B"/>
    <w:rsid w:val="0013229C"/>
    <w:rsid w:val="0013271E"/>
    <w:rsid w:val="00132B04"/>
    <w:rsid w:val="00132E0E"/>
    <w:rsid w:val="0013330C"/>
    <w:rsid w:val="00135112"/>
    <w:rsid w:val="00135C68"/>
    <w:rsid w:val="00136EB9"/>
    <w:rsid w:val="00137A97"/>
    <w:rsid w:val="00137ACF"/>
    <w:rsid w:val="001406DA"/>
    <w:rsid w:val="0014085B"/>
    <w:rsid w:val="001408B3"/>
    <w:rsid w:val="001409E0"/>
    <w:rsid w:val="00140CE4"/>
    <w:rsid w:val="00140D16"/>
    <w:rsid w:val="00140F43"/>
    <w:rsid w:val="001427D1"/>
    <w:rsid w:val="00142CEB"/>
    <w:rsid w:val="00143E50"/>
    <w:rsid w:val="00145477"/>
    <w:rsid w:val="00145FAA"/>
    <w:rsid w:val="00146D13"/>
    <w:rsid w:val="00146F6C"/>
    <w:rsid w:val="00147881"/>
    <w:rsid w:val="00150423"/>
    <w:rsid w:val="00150A27"/>
    <w:rsid w:val="00151AD2"/>
    <w:rsid w:val="00151D2B"/>
    <w:rsid w:val="00151F91"/>
    <w:rsid w:val="00154678"/>
    <w:rsid w:val="00154A46"/>
    <w:rsid w:val="001566CD"/>
    <w:rsid w:val="00156BD2"/>
    <w:rsid w:val="00157357"/>
    <w:rsid w:val="001610DB"/>
    <w:rsid w:val="001626F4"/>
    <w:rsid w:val="001637E7"/>
    <w:rsid w:val="00163CB2"/>
    <w:rsid w:val="001649AB"/>
    <w:rsid w:val="001664E4"/>
    <w:rsid w:val="001665BC"/>
    <w:rsid w:val="0016756F"/>
    <w:rsid w:val="001679B1"/>
    <w:rsid w:val="00170D51"/>
    <w:rsid w:val="00171719"/>
    <w:rsid w:val="00171E0F"/>
    <w:rsid w:val="00172164"/>
    <w:rsid w:val="0017287C"/>
    <w:rsid w:val="001729C8"/>
    <w:rsid w:val="0017378C"/>
    <w:rsid w:val="00173FFE"/>
    <w:rsid w:val="00174711"/>
    <w:rsid w:val="00174DA6"/>
    <w:rsid w:val="00174E4C"/>
    <w:rsid w:val="0017595F"/>
    <w:rsid w:val="00175D9D"/>
    <w:rsid w:val="00175E2D"/>
    <w:rsid w:val="001764EB"/>
    <w:rsid w:val="00176B0D"/>
    <w:rsid w:val="00177B1B"/>
    <w:rsid w:val="00180387"/>
    <w:rsid w:val="00180D52"/>
    <w:rsid w:val="00182008"/>
    <w:rsid w:val="0018202E"/>
    <w:rsid w:val="00183E5C"/>
    <w:rsid w:val="001842A8"/>
    <w:rsid w:val="00184393"/>
    <w:rsid w:val="001846B9"/>
    <w:rsid w:val="00184F02"/>
    <w:rsid w:val="0018613E"/>
    <w:rsid w:val="00186684"/>
    <w:rsid w:val="00186EA0"/>
    <w:rsid w:val="00187249"/>
    <w:rsid w:val="001905D3"/>
    <w:rsid w:val="00190A7B"/>
    <w:rsid w:val="00190EA7"/>
    <w:rsid w:val="001912F5"/>
    <w:rsid w:val="00191D40"/>
    <w:rsid w:val="001927F6"/>
    <w:rsid w:val="00192914"/>
    <w:rsid w:val="00193F3A"/>
    <w:rsid w:val="00194E1D"/>
    <w:rsid w:val="00194FA2"/>
    <w:rsid w:val="00194FAC"/>
    <w:rsid w:val="00195001"/>
    <w:rsid w:val="001950AE"/>
    <w:rsid w:val="001952AF"/>
    <w:rsid w:val="0019551F"/>
    <w:rsid w:val="001962F9"/>
    <w:rsid w:val="00196BDF"/>
    <w:rsid w:val="00196E34"/>
    <w:rsid w:val="001972A8"/>
    <w:rsid w:val="001A036B"/>
    <w:rsid w:val="001A0619"/>
    <w:rsid w:val="001A07D7"/>
    <w:rsid w:val="001A1037"/>
    <w:rsid w:val="001A1A59"/>
    <w:rsid w:val="001A1AD1"/>
    <w:rsid w:val="001A21E2"/>
    <w:rsid w:val="001A22CE"/>
    <w:rsid w:val="001A2427"/>
    <w:rsid w:val="001A2FE9"/>
    <w:rsid w:val="001A3620"/>
    <w:rsid w:val="001A39C4"/>
    <w:rsid w:val="001A4448"/>
    <w:rsid w:val="001A48E1"/>
    <w:rsid w:val="001A4901"/>
    <w:rsid w:val="001A49F7"/>
    <w:rsid w:val="001A4EE8"/>
    <w:rsid w:val="001A75ED"/>
    <w:rsid w:val="001A776C"/>
    <w:rsid w:val="001A7C1B"/>
    <w:rsid w:val="001B0CB4"/>
    <w:rsid w:val="001B106A"/>
    <w:rsid w:val="001B16FB"/>
    <w:rsid w:val="001B20F0"/>
    <w:rsid w:val="001B2147"/>
    <w:rsid w:val="001B2792"/>
    <w:rsid w:val="001B2ADE"/>
    <w:rsid w:val="001B2B27"/>
    <w:rsid w:val="001B3E2A"/>
    <w:rsid w:val="001B42CF"/>
    <w:rsid w:val="001B56C2"/>
    <w:rsid w:val="001B5716"/>
    <w:rsid w:val="001C1127"/>
    <w:rsid w:val="001C1BF2"/>
    <w:rsid w:val="001C1DCF"/>
    <w:rsid w:val="001C1E27"/>
    <w:rsid w:val="001C41AC"/>
    <w:rsid w:val="001C43D3"/>
    <w:rsid w:val="001C45B2"/>
    <w:rsid w:val="001C4CAE"/>
    <w:rsid w:val="001C4F11"/>
    <w:rsid w:val="001C5F12"/>
    <w:rsid w:val="001C61AD"/>
    <w:rsid w:val="001C61FB"/>
    <w:rsid w:val="001C6EF9"/>
    <w:rsid w:val="001C74E8"/>
    <w:rsid w:val="001D00B6"/>
    <w:rsid w:val="001D0E0E"/>
    <w:rsid w:val="001D0FEC"/>
    <w:rsid w:val="001D11AE"/>
    <w:rsid w:val="001D1D1F"/>
    <w:rsid w:val="001D1F96"/>
    <w:rsid w:val="001D2D89"/>
    <w:rsid w:val="001D39B3"/>
    <w:rsid w:val="001D3C46"/>
    <w:rsid w:val="001D3EFB"/>
    <w:rsid w:val="001D58DC"/>
    <w:rsid w:val="001D7988"/>
    <w:rsid w:val="001E0C80"/>
    <w:rsid w:val="001E0F67"/>
    <w:rsid w:val="001E1433"/>
    <w:rsid w:val="001E193E"/>
    <w:rsid w:val="001E3237"/>
    <w:rsid w:val="001E36AA"/>
    <w:rsid w:val="001E384B"/>
    <w:rsid w:val="001E390D"/>
    <w:rsid w:val="001E3A12"/>
    <w:rsid w:val="001E4152"/>
    <w:rsid w:val="001E42BE"/>
    <w:rsid w:val="001E4785"/>
    <w:rsid w:val="001E4B67"/>
    <w:rsid w:val="001E6132"/>
    <w:rsid w:val="001E679E"/>
    <w:rsid w:val="001E6AB8"/>
    <w:rsid w:val="001E6CC0"/>
    <w:rsid w:val="001E7010"/>
    <w:rsid w:val="001F0832"/>
    <w:rsid w:val="001F0B3B"/>
    <w:rsid w:val="001F1486"/>
    <w:rsid w:val="001F275B"/>
    <w:rsid w:val="001F2D00"/>
    <w:rsid w:val="001F38D2"/>
    <w:rsid w:val="001F47FD"/>
    <w:rsid w:val="001F490A"/>
    <w:rsid w:val="001F7562"/>
    <w:rsid w:val="001F7A99"/>
    <w:rsid w:val="002011CC"/>
    <w:rsid w:val="00201C96"/>
    <w:rsid w:val="0020203D"/>
    <w:rsid w:val="00203F95"/>
    <w:rsid w:val="00204193"/>
    <w:rsid w:val="0020452F"/>
    <w:rsid w:val="002066C4"/>
    <w:rsid w:val="00206C2F"/>
    <w:rsid w:val="00207A61"/>
    <w:rsid w:val="0021066D"/>
    <w:rsid w:val="00211086"/>
    <w:rsid w:val="00211A6A"/>
    <w:rsid w:val="00211E20"/>
    <w:rsid w:val="002139CA"/>
    <w:rsid w:val="002151BA"/>
    <w:rsid w:val="00215605"/>
    <w:rsid w:val="00216384"/>
    <w:rsid w:val="00216D23"/>
    <w:rsid w:val="00217161"/>
    <w:rsid w:val="002175AC"/>
    <w:rsid w:val="002175B9"/>
    <w:rsid w:val="002177B7"/>
    <w:rsid w:val="002179DE"/>
    <w:rsid w:val="00217A6F"/>
    <w:rsid w:val="002216F4"/>
    <w:rsid w:val="0022266C"/>
    <w:rsid w:val="0022347B"/>
    <w:rsid w:val="0022347D"/>
    <w:rsid w:val="00223862"/>
    <w:rsid w:val="002239A2"/>
    <w:rsid w:val="00223D16"/>
    <w:rsid w:val="0022413F"/>
    <w:rsid w:val="00224476"/>
    <w:rsid w:val="002244FD"/>
    <w:rsid w:val="00227605"/>
    <w:rsid w:val="00227991"/>
    <w:rsid w:val="00227C95"/>
    <w:rsid w:val="0022C372"/>
    <w:rsid w:val="002309C4"/>
    <w:rsid w:val="00231570"/>
    <w:rsid w:val="00231E86"/>
    <w:rsid w:val="00232F6B"/>
    <w:rsid w:val="0023329A"/>
    <w:rsid w:val="0023338D"/>
    <w:rsid w:val="00233D7D"/>
    <w:rsid w:val="00235223"/>
    <w:rsid w:val="0023607C"/>
    <w:rsid w:val="0023613E"/>
    <w:rsid w:val="002363A3"/>
    <w:rsid w:val="00236402"/>
    <w:rsid w:val="0023646C"/>
    <w:rsid w:val="00236491"/>
    <w:rsid w:val="00236A30"/>
    <w:rsid w:val="00236F0D"/>
    <w:rsid w:val="002373EC"/>
    <w:rsid w:val="002377C2"/>
    <w:rsid w:val="002401DA"/>
    <w:rsid w:val="00240A45"/>
    <w:rsid w:val="00240C11"/>
    <w:rsid w:val="00240DA5"/>
    <w:rsid w:val="0024141C"/>
    <w:rsid w:val="002436D7"/>
    <w:rsid w:val="00243848"/>
    <w:rsid w:val="00243952"/>
    <w:rsid w:val="002444F7"/>
    <w:rsid w:val="00246185"/>
    <w:rsid w:val="002467C8"/>
    <w:rsid w:val="00246B4B"/>
    <w:rsid w:val="002471BA"/>
    <w:rsid w:val="00247E7E"/>
    <w:rsid w:val="0025020F"/>
    <w:rsid w:val="0025072E"/>
    <w:rsid w:val="00250910"/>
    <w:rsid w:val="00250C02"/>
    <w:rsid w:val="002511BD"/>
    <w:rsid w:val="002513C3"/>
    <w:rsid w:val="00251954"/>
    <w:rsid w:val="00251C1A"/>
    <w:rsid w:val="00252DFC"/>
    <w:rsid w:val="00253164"/>
    <w:rsid w:val="00253BD1"/>
    <w:rsid w:val="00254366"/>
    <w:rsid w:val="00254888"/>
    <w:rsid w:val="002548C2"/>
    <w:rsid w:val="00254986"/>
    <w:rsid w:val="00256E89"/>
    <w:rsid w:val="0025701E"/>
    <w:rsid w:val="002572E6"/>
    <w:rsid w:val="002573A4"/>
    <w:rsid w:val="00261243"/>
    <w:rsid w:val="00263B9F"/>
    <w:rsid w:val="002647DF"/>
    <w:rsid w:val="00266338"/>
    <w:rsid w:val="00267AB8"/>
    <w:rsid w:val="00270028"/>
    <w:rsid w:val="00270242"/>
    <w:rsid w:val="0027063B"/>
    <w:rsid w:val="002708EF"/>
    <w:rsid w:val="00271240"/>
    <w:rsid w:val="002722DE"/>
    <w:rsid w:val="002737B6"/>
    <w:rsid w:val="00273AE0"/>
    <w:rsid w:val="00273E3A"/>
    <w:rsid w:val="002742DE"/>
    <w:rsid w:val="00274510"/>
    <w:rsid w:val="00274F97"/>
    <w:rsid w:val="00275EDA"/>
    <w:rsid w:val="00276053"/>
    <w:rsid w:val="0027722D"/>
    <w:rsid w:val="00277468"/>
    <w:rsid w:val="00277523"/>
    <w:rsid w:val="00277583"/>
    <w:rsid w:val="002776C2"/>
    <w:rsid w:val="002777B1"/>
    <w:rsid w:val="00277A57"/>
    <w:rsid w:val="00282622"/>
    <w:rsid w:val="0028282D"/>
    <w:rsid w:val="00282CAF"/>
    <w:rsid w:val="00282F2E"/>
    <w:rsid w:val="00283369"/>
    <w:rsid w:val="0028398C"/>
    <w:rsid w:val="00283E09"/>
    <w:rsid w:val="00284B1F"/>
    <w:rsid w:val="00284EA4"/>
    <w:rsid w:val="00285469"/>
    <w:rsid w:val="002856ED"/>
    <w:rsid w:val="002857DC"/>
    <w:rsid w:val="00286338"/>
    <w:rsid w:val="002865CF"/>
    <w:rsid w:val="00287DDB"/>
    <w:rsid w:val="002904FA"/>
    <w:rsid w:val="00291225"/>
    <w:rsid w:val="00293682"/>
    <w:rsid w:val="0029378F"/>
    <w:rsid w:val="00294AFF"/>
    <w:rsid w:val="0029509D"/>
    <w:rsid w:val="0029537D"/>
    <w:rsid w:val="002962AF"/>
    <w:rsid w:val="002978F3"/>
    <w:rsid w:val="00297C2E"/>
    <w:rsid w:val="00297DAF"/>
    <w:rsid w:val="002A081E"/>
    <w:rsid w:val="002A17E7"/>
    <w:rsid w:val="002A3B30"/>
    <w:rsid w:val="002A4435"/>
    <w:rsid w:val="002A5CA8"/>
    <w:rsid w:val="002A72AC"/>
    <w:rsid w:val="002A788C"/>
    <w:rsid w:val="002A7C1F"/>
    <w:rsid w:val="002B38E7"/>
    <w:rsid w:val="002B3E1B"/>
    <w:rsid w:val="002B4257"/>
    <w:rsid w:val="002B4290"/>
    <w:rsid w:val="002B43AC"/>
    <w:rsid w:val="002B4761"/>
    <w:rsid w:val="002B50D3"/>
    <w:rsid w:val="002B5B52"/>
    <w:rsid w:val="002B5D93"/>
    <w:rsid w:val="002B5DE4"/>
    <w:rsid w:val="002B5EBA"/>
    <w:rsid w:val="002B5F64"/>
    <w:rsid w:val="002B62AD"/>
    <w:rsid w:val="002B7218"/>
    <w:rsid w:val="002B772E"/>
    <w:rsid w:val="002B7D72"/>
    <w:rsid w:val="002C1189"/>
    <w:rsid w:val="002C12FE"/>
    <w:rsid w:val="002C1573"/>
    <w:rsid w:val="002C1A9E"/>
    <w:rsid w:val="002C200D"/>
    <w:rsid w:val="002C2AA0"/>
    <w:rsid w:val="002C3473"/>
    <w:rsid w:val="002C3953"/>
    <w:rsid w:val="002C3DAF"/>
    <w:rsid w:val="002C402B"/>
    <w:rsid w:val="002C5DF4"/>
    <w:rsid w:val="002C604D"/>
    <w:rsid w:val="002C6E8D"/>
    <w:rsid w:val="002D0FD0"/>
    <w:rsid w:val="002D168A"/>
    <w:rsid w:val="002D20AA"/>
    <w:rsid w:val="002D20ED"/>
    <w:rsid w:val="002D2F39"/>
    <w:rsid w:val="002D39DD"/>
    <w:rsid w:val="002D3B2D"/>
    <w:rsid w:val="002D527E"/>
    <w:rsid w:val="002D55FD"/>
    <w:rsid w:val="002D594D"/>
    <w:rsid w:val="002D62F2"/>
    <w:rsid w:val="002D654C"/>
    <w:rsid w:val="002D6D56"/>
    <w:rsid w:val="002D72A6"/>
    <w:rsid w:val="002D7DC5"/>
    <w:rsid w:val="002E01B5"/>
    <w:rsid w:val="002E039F"/>
    <w:rsid w:val="002E06C4"/>
    <w:rsid w:val="002E1292"/>
    <w:rsid w:val="002E189D"/>
    <w:rsid w:val="002E1939"/>
    <w:rsid w:val="002E2904"/>
    <w:rsid w:val="002E2B88"/>
    <w:rsid w:val="002E3BDF"/>
    <w:rsid w:val="002E409A"/>
    <w:rsid w:val="002E48DE"/>
    <w:rsid w:val="002E4BE9"/>
    <w:rsid w:val="002E5D03"/>
    <w:rsid w:val="002E5E97"/>
    <w:rsid w:val="002E651B"/>
    <w:rsid w:val="002E6651"/>
    <w:rsid w:val="002F0327"/>
    <w:rsid w:val="002F0BA0"/>
    <w:rsid w:val="002F11DA"/>
    <w:rsid w:val="002F164C"/>
    <w:rsid w:val="002F229B"/>
    <w:rsid w:val="002F2F94"/>
    <w:rsid w:val="002F3BF6"/>
    <w:rsid w:val="002F456C"/>
    <w:rsid w:val="002F4AC1"/>
    <w:rsid w:val="002F4D2B"/>
    <w:rsid w:val="002F4F87"/>
    <w:rsid w:val="002F6237"/>
    <w:rsid w:val="002F6453"/>
    <w:rsid w:val="002F6B86"/>
    <w:rsid w:val="002F7258"/>
    <w:rsid w:val="003000CC"/>
    <w:rsid w:val="003001D6"/>
    <w:rsid w:val="00300439"/>
    <w:rsid w:val="00301030"/>
    <w:rsid w:val="0030202A"/>
    <w:rsid w:val="00303A81"/>
    <w:rsid w:val="00303BE0"/>
    <w:rsid w:val="00304104"/>
    <w:rsid w:val="00304523"/>
    <w:rsid w:val="003047F6"/>
    <w:rsid w:val="00304E94"/>
    <w:rsid w:val="003050EA"/>
    <w:rsid w:val="00306878"/>
    <w:rsid w:val="003069A1"/>
    <w:rsid w:val="0030756E"/>
    <w:rsid w:val="00307B41"/>
    <w:rsid w:val="00307C01"/>
    <w:rsid w:val="00310316"/>
    <w:rsid w:val="0031060C"/>
    <w:rsid w:val="003117C9"/>
    <w:rsid w:val="003127D1"/>
    <w:rsid w:val="00313B6A"/>
    <w:rsid w:val="00313FC4"/>
    <w:rsid w:val="003149E8"/>
    <w:rsid w:val="00314D30"/>
    <w:rsid w:val="00314E51"/>
    <w:rsid w:val="00314F16"/>
    <w:rsid w:val="003159C1"/>
    <w:rsid w:val="00315D8D"/>
    <w:rsid w:val="00315E7F"/>
    <w:rsid w:val="0031674D"/>
    <w:rsid w:val="0031697F"/>
    <w:rsid w:val="00316A29"/>
    <w:rsid w:val="00317C0E"/>
    <w:rsid w:val="00317FBE"/>
    <w:rsid w:val="00320DA9"/>
    <w:rsid w:val="00321343"/>
    <w:rsid w:val="003213B2"/>
    <w:rsid w:val="00321BB6"/>
    <w:rsid w:val="00322A37"/>
    <w:rsid w:val="003231A4"/>
    <w:rsid w:val="003231AA"/>
    <w:rsid w:val="00326085"/>
    <w:rsid w:val="0032672E"/>
    <w:rsid w:val="00326B45"/>
    <w:rsid w:val="00330343"/>
    <w:rsid w:val="00330EC2"/>
    <w:rsid w:val="00331C6A"/>
    <w:rsid w:val="00331C9F"/>
    <w:rsid w:val="00331FF1"/>
    <w:rsid w:val="003325A4"/>
    <w:rsid w:val="00332DC0"/>
    <w:rsid w:val="003332A1"/>
    <w:rsid w:val="00334204"/>
    <w:rsid w:val="00334D7B"/>
    <w:rsid w:val="003352E5"/>
    <w:rsid w:val="003354C5"/>
    <w:rsid w:val="0033613F"/>
    <w:rsid w:val="00337E89"/>
    <w:rsid w:val="00340279"/>
    <w:rsid w:val="003407F2"/>
    <w:rsid w:val="00340A1F"/>
    <w:rsid w:val="003413D1"/>
    <w:rsid w:val="00341E97"/>
    <w:rsid w:val="00343967"/>
    <w:rsid w:val="003440FD"/>
    <w:rsid w:val="00345390"/>
    <w:rsid w:val="00345563"/>
    <w:rsid w:val="00345793"/>
    <w:rsid w:val="00345DA7"/>
    <w:rsid w:val="00346846"/>
    <w:rsid w:val="00347114"/>
    <w:rsid w:val="003472C1"/>
    <w:rsid w:val="003477A7"/>
    <w:rsid w:val="00347F44"/>
    <w:rsid w:val="00350087"/>
    <w:rsid w:val="0035165E"/>
    <w:rsid w:val="00351BA7"/>
    <w:rsid w:val="00352207"/>
    <w:rsid w:val="0035238F"/>
    <w:rsid w:val="00352FBA"/>
    <w:rsid w:val="00354493"/>
    <w:rsid w:val="00356097"/>
    <w:rsid w:val="003560CB"/>
    <w:rsid w:val="00356684"/>
    <w:rsid w:val="003579D3"/>
    <w:rsid w:val="00357C0D"/>
    <w:rsid w:val="0036095D"/>
    <w:rsid w:val="00361F3F"/>
    <w:rsid w:val="00362005"/>
    <w:rsid w:val="0036262D"/>
    <w:rsid w:val="00363CE5"/>
    <w:rsid w:val="00363D62"/>
    <w:rsid w:val="00364BF3"/>
    <w:rsid w:val="0036517B"/>
    <w:rsid w:val="0036663E"/>
    <w:rsid w:val="003669DD"/>
    <w:rsid w:val="00366CFF"/>
    <w:rsid w:val="00366DB5"/>
    <w:rsid w:val="00366DCC"/>
    <w:rsid w:val="003702E6"/>
    <w:rsid w:val="003708B7"/>
    <w:rsid w:val="00371A66"/>
    <w:rsid w:val="00371D1A"/>
    <w:rsid w:val="00372D7C"/>
    <w:rsid w:val="00373197"/>
    <w:rsid w:val="00373823"/>
    <w:rsid w:val="00373966"/>
    <w:rsid w:val="003759E4"/>
    <w:rsid w:val="00376436"/>
    <w:rsid w:val="00377473"/>
    <w:rsid w:val="0037776A"/>
    <w:rsid w:val="00377A6B"/>
    <w:rsid w:val="003807DC"/>
    <w:rsid w:val="00380F20"/>
    <w:rsid w:val="00380F2F"/>
    <w:rsid w:val="0038113F"/>
    <w:rsid w:val="00381426"/>
    <w:rsid w:val="003814FF"/>
    <w:rsid w:val="00382227"/>
    <w:rsid w:val="00382924"/>
    <w:rsid w:val="003852C6"/>
    <w:rsid w:val="00385907"/>
    <w:rsid w:val="00386DC9"/>
    <w:rsid w:val="00387630"/>
    <w:rsid w:val="00390059"/>
    <w:rsid w:val="003904DE"/>
    <w:rsid w:val="0039076F"/>
    <w:rsid w:val="0039105B"/>
    <w:rsid w:val="0039115B"/>
    <w:rsid w:val="00391EF9"/>
    <w:rsid w:val="0039225C"/>
    <w:rsid w:val="00392641"/>
    <w:rsid w:val="00392DCA"/>
    <w:rsid w:val="00392FE7"/>
    <w:rsid w:val="00393A72"/>
    <w:rsid w:val="00393C2D"/>
    <w:rsid w:val="0039574A"/>
    <w:rsid w:val="00395AE0"/>
    <w:rsid w:val="00395F2E"/>
    <w:rsid w:val="00396926"/>
    <w:rsid w:val="00396A8A"/>
    <w:rsid w:val="00396C71"/>
    <w:rsid w:val="0039716D"/>
    <w:rsid w:val="003971FC"/>
    <w:rsid w:val="003A0634"/>
    <w:rsid w:val="003A0CF9"/>
    <w:rsid w:val="003A1FB6"/>
    <w:rsid w:val="003A3F1E"/>
    <w:rsid w:val="003A46D4"/>
    <w:rsid w:val="003A7845"/>
    <w:rsid w:val="003A796B"/>
    <w:rsid w:val="003B0938"/>
    <w:rsid w:val="003B12E7"/>
    <w:rsid w:val="003B33F8"/>
    <w:rsid w:val="003B34FE"/>
    <w:rsid w:val="003B4A65"/>
    <w:rsid w:val="003B5205"/>
    <w:rsid w:val="003B6CD1"/>
    <w:rsid w:val="003B6F41"/>
    <w:rsid w:val="003B6F8C"/>
    <w:rsid w:val="003B76DC"/>
    <w:rsid w:val="003B7AA6"/>
    <w:rsid w:val="003B7DBE"/>
    <w:rsid w:val="003C030F"/>
    <w:rsid w:val="003C0393"/>
    <w:rsid w:val="003C0B88"/>
    <w:rsid w:val="003C0E1E"/>
    <w:rsid w:val="003C1840"/>
    <w:rsid w:val="003C1CFF"/>
    <w:rsid w:val="003C2B79"/>
    <w:rsid w:val="003C2BC2"/>
    <w:rsid w:val="003C3BEF"/>
    <w:rsid w:val="003C53DD"/>
    <w:rsid w:val="003C5FA3"/>
    <w:rsid w:val="003C6046"/>
    <w:rsid w:val="003C72C7"/>
    <w:rsid w:val="003C787B"/>
    <w:rsid w:val="003D18A4"/>
    <w:rsid w:val="003D1C12"/>
    <w:rsid w:val="003D40DA"/>
    <w:rsid w:val="003D4A1C"/>
    <w:rsid w:val="003D4C22"/>
    <w:rsid w:val="003D4C35"/>
    <w:rsid w:val="003D4E56"/>
    <w:rsid w:val="003D6156"/>
    <w:rsid w:val="003D6F3D"/>
    <w:rsid w:val="003D7E41"/>
    <w:rsid w:val="003E0743"/>
    <w:rsid w:val="003E1118"/>
    <w:rsid w:val="003E13DA"/>
    <w:rsid w:val="003E3023"/>
    <w:rsid w:val="003E337A"/>
    <w:rsid w:val="003E393D"/>
    <w:rsid w:val="003E44E6"/>
    <w:rsid w:val="003E4A47"/>
    <w:rsid w:val="003E5110"/>
    <w:rsid w:val="003E5D8B"/>
    <w:rsid w:val="003E5F7C"/>
    <w:rsid w:val="003E6F75"/>
    <w:rsid w:val="003E7111"/>
    <w:rsid w:val="003E7502"/>
    <w:rsid w:val="003E765D"/>
    <w:rsid w:val="003E7C50"/>
    <w:rsid w:val="003F0C4C"/>
    <w:rsid w:val="003F20CA"/>
    <w:rsid w:val="003F2961"/>
    <w:rsid w:val="003F2BFF"/>
    <w:rsid w:val="003F32B7"/>
    <w:rsid w:val="003F415D"/>
    <w:rsid w:val="003F5354"/>
    <w:rsid w:val="003F548C"/>
    <w:rsid w:val="003F5712"/>
    <w:rsid w:val="003F5D2F"/>
    <w:rsid w:val="003F608A"/>
    <w:rsid w:val="003F61A3"/>
    <w:rsid w:val="003F634C"/>
    <w:rsid w:val="003F6AFF"/>
    <w:rsid w:val="003F6CF8"/>
    <w:rsid w:val="003F76B7"/>
    <w:rsid w:val="004001D8"/>
    <w:rsid w:val="004005A8"/>
    <w:rsid w:val="00400925"/>
    <w:rsid w:val="00400AAC"/>
    <w:rsid w:val="00401010"/>
    <w:rsid w:val="00401934"/>
    <w:rsid w:val="004021AA"/>
    <w:rsid w:val="00403427"/>
    <w:rsid w:val="004036C5"/>
    <w:rsid w:val="0040473F"/>
    <w:rsid w:val="00404BF7"/>
    <w:rsid w:val="004055D5"/>
    <w:rsid w:val="004072DC"/>
    <w:rsid w:val="00407435"/>
    <w:rsid w:val="004102A2"/>
    <w:rsid w:val="00410FF9"/>
    <w:rsid w:val="0041183B"/>
    <w:rsid w:val="00411C68"/>
    <w:rsid w:val="00412147"/>
    <w:rsid w:val="00412820"/>
    <w:rsid w:val="004129C5"/>
    <w:rsid w:val="00412B20"/>
    <w:rsid w:val="00412FA5"/>
    <w:rsid w:val="00413593"/>
    <w:rsid w:val="004147D5"/>
    <w:rsid w:val="004161F2"/>
    <w:rsid w:val="00416BBC"/>
    <w:rsid w:val="00417BC1"/>
    <w:rsid w:val="0042036B"/>
    <w:rsid w:val="00421093"/>
    <w:rsid w:val="00421A47"/>
    <w:rsid w:val="00421B11"/>
    <w:rsid w:val="00422565"/>
    <w:rsid w:val="00422660"/>
    <w:rsid w:val="0042475B"/>
    <w:rsid w:val="004249A2"/>
    <w:rsid w:val="00425048"/>
    <w:rsid w:val="00425754"/>
    <w:rsid w:val="004258A9"/>
    <w:rsid w:val="004267EE"/>
    <w:rsid w:val="00426C26"/>
    <w:rsid w:val="00426E35"/>
    <w:rsid w:val="00430A2B"/>
    <w:rsid w:val="00431CD0"/>
    <w:rsid w:val="00431D43"/>
    <w:rsid w:val="00432E8D"/>
    <w:rsid w:val="00432EF6"/>
    <w:rsid w:val="004337A4"/>
    <w:rsid w:val="00433BBA"/>
    <w:rsid w:val="004346D5"/>
    <w:rsid w:val="00434D69"/>
    <w:rsid w:val="00435517"/>
    <w:rsid w:val="00435BFA"/>
    <w:rsid w:val="00436BC6"/>
    <w:rsid w:val="00436DC4"/>
    <w:rsid w:val="00437577"/>
    <w:rsid w:val="00440095"/>
    <w:rsid w:val="00440965"/>
    <w:rsid w:val="00440AA5"/>
    <w:rsid w:val="0044214A"/>
    <w:rsid w:val="00442522"/>
    <w:rsid w:val="0044358C"/>
    <w:rsid w:val="0044409F"/>
    <w:rsid w:val="004441B0"/>
    <w:rsid w:val="004441F2"/>
    <w:rsid w:val="004449D0"/>
    <w:rsid w:val="00444D4C"/>
    <w:rsid w:val="00444FBB"/>
    <w:rsid w:val="00444FC8"/>
    <w:rsid w:val="00450297"/>
    <w:rsid w:val="00451A54"/>
    <w:rsid w:val="004525DD"/>
    <w:rsid w:val="00453762"/>
    <w:rsid w:val="0045491E"/>
    <w:rsid w:val="00454C24"/>
    <w:rsid w:val="00454C4A"/>
    <w:rsid w:val="0045517D"/>
    <w:rsid w:val="004558F7"/>
    <w:rsid w:val="004560FF"/>
    <w:rsid w:val="00456B7B"/>
    <w:rsid w:val="004573A5"/>
    <w:rsid w:val="00457C23"/>
    <w:rsid w:val="00457FB7"/>
    <w:rsid w:val="00460AA3"/>
    <w:rsid w:val="00460B44"/>
    <w:rsid w:val="00460DDE"/>
    <w:rsid w:val="00461360"/>
    <w:rsid w:val="00461915"/>
    <w:rsid w:val="00461CAD"/>
    <w:rsid w:val="00462099"/>
    <w:rsid w:val="0046370D"/>
    <w:rsid w:val="00463759"/>
    <w:rsid w:val="004639D5"/>
    <w:rsid w:val="0046427F"/>
    <w:rsid w:val="004653DE"/>
    <w:rsid w:val="00465AB5"/>
    <w:rsid w:val="00465FE1"/>
    <w:rsid w:val="004667B7"/>
    <w:rsid w:val="004674FB"/>
    <w:rsid w:val="0046DD76"/>
    <w:rsid w:val="004702A5"/>
    <w:rsid w:val="00470B36"/>
    <w:rsid w:val="0047145F"/>
    <w:rsid w:val="004718ED"/>
    <w:rsid w:val="0047256B"/>
    <w:rsid w:val="00472945"/>
    <w:rsid w:val="0047361E"/>
    <w:rsid w:val="00473CA7"/>
    <w:rsid w:val="00473CF5"/>
    <w:rsid w:val="0047413F"/>
    <w:rsid w:val="0047579A"/>
    <w:rsid w:val="00476E35"/>
    <w:rsid w:val="00476FB2"/>
    <w:rsid w:val="00477B28"/>
    <w:rsid w:val="00477E26"/>
    <w:rsid w:val="00477FA1"/>
    <w:rsid w:val="0047D843"/>
    <w:rsid w:val="004804C3"/>
    <w:rsid w:val="00480D97"/>
    <w:rsid w:val="00481020"/>
    <w:rsid w:val="00481A83"/>
    <w:rsid w:val="00482181"/>
    <w:rsid w:val="0048265F"/>
    <w:rsid w:val="00482FAB"/>
    <w:rsid w:val="00483282"/>
    <w:rsid w:val="00483E4C"/>
    <w:rsid w:val="004847BB"/>
    <w:rsid w:val="0048507B"/>
    <w:rsid w:val="004853E1"/>
    <w:rsid w:val="00485B32"/>
    <w:rsid w:val="00485BE1"/>
    <w:rsid w:val="00485FEB"/>
    <w:rsid w:val="00486467"/>
    <w:rsid w:val="00486C4E"/>
    <w:rsid w:val="004870AB"/>
    <w:rsid w:val="004873F1"/>
    <w:rsid w:val="004878D1"/>
    <w:rsid w:val="00490B8A"/>
    <w:rsid w:val="00490C75"/>
    <w:rsid w:val="00490F6D"/>
    <w:rsid w:val="004910DF"/>
    <w:rsid w:val="00492B9B"/>
    <w:rsid w:val="00492E3C"/>
    <w:rsid w:val="00493BAB"/>
    <w:rsid w:val="0049443B"/>
    <w:rsid w:val="0049448E"/>
    <w:rsid w:val="00494ABA"/>
    <w:rsid w:val="00494B0B"/>
    <w:rsid w:val="00495C8B"/>
    <w:rsid w:val="0049648A"/>
    <w:rsid w:val="004966CE"/>
    <w:rsid w:val="00496CD7"/>
    <w:rsid w:val="004A06AD"/>
    <w:rsid w:val="004A1A56"/>
    <w:rsid w:val="004A230F"/>
    <w:rsid w:val="004A24F5"/>
    <w:rsid w:val="004A253B"/>
    <w:rsid w:val="004A270A"/>
    <w:rsid w:val="004A3EBA"/>
    <w:rsid w:val="004A3F90"/>
    <w:rsid w:val="004A404C"/>
    <w:rsid w:val="004A459A"/>
    <w:rsid w:val="004A474A"/>
    <w:rsid w:val="004A5095"/>
    <w:rsid w:val="004A5C42"/>
    <w:rsid w:val="004A611E"/>
    <w:rsid w:val="004A6366"/>
    <w:rsid w:val="004A6AE2"/>
    <w:rsid w:val="004A7078"/>
    <w:rsid w:val="004A783F"/>
    <w:rsid w:val="004A7924"/>
    <w:rsid w:val="004B1660"/>
    <w:rsid w:val="004B1CAC"/>
    <w:rsid w:val="004B24D7"/>
    <w:rsid w:val="004B2781"/>
    <w:rsid w:val="004B2EBC"/>
    <w:rsid w:val="004B2EFF"/>
    <w:rsid w:val="004B2F74"/>
    <w:rsid w:val="004B38F8"/>
    <w:rsid w:val="004B41BB"/>
    <w:rsid w:val="004B49BD"/>
    <w:rsid w:val="004B4D7E"/>
    <w:rsid w:val="004B503E"/>
    <w:rsid w:val="004B591E"/>
    <w:rsid w:val="004B6D3D"/>
    <w:rsid w:val="004B6E4C"/>
    <w:rsid w:val="004B6F37"/>
    <w:rsid w:val="004B7730"/>
    <w:rsid w:val="004C016D"/>
    <w:rsid w:val="004C057C"/>
    <w:rsid w:val="004C0780"/>
    <w:rsid w:val="004C2799"/>
    <w:rsid w:val="004C2874"/>
    <w:rsid w:val="004C30C1"/>
    <w:rsid w:val="004C38AA"/>
    <w:rsid w:val="004C3B2E"/>
    <w:rsid w:val="004C4108"/>
    <w:rsid w:val="004C458D"/>
    <w:rsid w:val="004C505C"/>
    <w:rsid w:val="004C5275"/>
    <w:rsid w:val="004C551C"/>
    <w:rsid w:val="004C6700"/>
    <w:rsid w:val="004C692D"/>
    <w:rsid w:val="004C75F5"/>
    <w:rsid w:val="004C7719"/>
    <w:rsid w:val="004D0660"/>
    <w:rsid w:val="004D0979"/>
    <w:rsid w:val="004D1413"/>
    <w:rsid w:val="004D1A6C"/>
    <w:rsid w:val="004D1E01"/>
    <w:rsid w:val="004D1E3E"/>
    <w:rsid w:val="004D24B9"/>
    <w:rsid w:val="004D3931"/>
    <w:rsid w:val="004D4585"/>
    <w:rsid w:val="004D663B"/>
    <w:rsid w:val="004D6E23"/>
    <w:rsid w:val="004E18DB"/>
    <w:rsid w:val="004E2975"/>
    <w:rsid w:val="004E2F87"/>
    <w:rsid w:val="004E335D"/>
    <w:rsid w:val="004E428F"/>
    <w:rsid w:val="004E56EC"/>
    <w:rsid w:val="004E587D"/>
    <w:rsid w:val="004E5A0F"/>
    <w:rsid w:val="004E607B"/>
    <w:rsid w:val="004E611B"/>
    <w:rsid w:val="004E714D"/>
    <w:rsid w:val="004E7B9E"/>
    <w:rsid w:val="004F07D0"/>
    <w:rsid w:val="004F1A94"/>
    <w:rsid w:val="004F27A4"/>
    <w:rsid w:val="004F27A7"/>
    <w:rsid w:val="004F338B"/>
    <w:rsid w:val="004F39B2"/>
    <w:rsid w:val="004F3C0F"/>
    <w:rsid w:val="004F4735"/>
    <w:rsid w:val="004F4F15"/>
    <w:rsid w:val="004F5BA6"/>
    <w:rsid w:val="004F5D81"/>
    <w:rsid w:val="004F600A"/>
    <w:rsid w:val="004F6A70"/>
    <w:rsid w:val="004F7DEE"/>
    <w:rsid w:val="005001B0"/>
    <w:rsid w:val="00500452"/>
    <w:rsid w:val="00501147"/>
    <w:rsid w:val="00501303"/>
    <w:rsid w:val="00501B43"/>
    <w:rsid w:val="00502F32"/>
    <w:rsid w:val="005033E6"/>
    <w:rsid w:val="00504E64"/>
    <w:rsid w:val="00505A21"/>
    <w:rsid w:val="0050628A"/>
    <w:rsid w:val="00506B49"/>
    <w:rsid w:val="00506EFE"/>
    <w:rsid w:val="00506FF2"/>
    <w:rsid w:val="005100AE"/>
    <w:rsid w:val="005104AC"/>
    <w:rsid w:val="00510EFE"/>
    <w:rsid w:val="00511498"/>
    <w:rsid w:val="005114AE"/>
    <w:rsid w:val="0051210A"/>
    <w:rsid w:val="00512932"/>
    <w:rsid w:val="0051295F"/>
    <w:rsid w:val="0051343C"/>
    <w:rsid w:val="00513EB4"/>
    <w:rsid w:val="00514FC2"/>
    <w:rsid w:val="00515D0F"/>
    <w:rsid w:val="005162FB"/>
    <w:rsid w:val="00516366"/>
    <w:rsid w:val="00516C5F"/>
    <w:rsid w:val="00520D9C"/>
    <w:rsid w:val="00521DBF"/>
    <w:rsid w:val="00522358"/>
    <w:rsid w:val="0052296C"/>
    <w:rsid w:val="00522A78"/>
    <w:rsid w:val="005235B4"/>
    <w:rsid w:val="0052426B"/>
    <w:rsid w:val="00524B0D"/>
    <w:rsid w:val="00525699"/>
    <w:rsid w:val="00525D28"/>
    <w:rsid w:val="0052621E"/>
    <w:rsid w:val="00526740"/>
    <w:rsid w:val="005270C1"/>
    <w:rsid w:val="005300DE"/>
    <w:rsid w:val="005303DC"/>
    <w:rsid w:val="00530D0E"/>
    <w:rsid w:val="00530D4F"/>
    <w:rsid w:val="00531864"/>
    <w:rsid w:val="005319A1"/>
    <w:rsid w:val="00532694"/>
    <w:rsid w:val="005326A9"/>
    <w:rsid w:val="005326EB"/>
    <w:rsid w:val="00532CF4"/>
    <w:rsid w:val="00532F3F"/>
    <w:rsid w:val="00532FC1"/>
    <w:rsid w:val="0053304F"/>
    <w:rsid w:val="005334B2"/>
    <w:rsid w:val="0053380A"/>
    <w:rsid w:val="00534A8F"/>
    <w:rsid w:val="005350C0"/>
    <w:rsid w:val="005361F2"/>
    <w:rsid w:val="00536308"/>
    <w:rsid w:val="005418EE"/>
    <w:rsid w:val="00541A15"/>
    <w:rsid w:val="00541F11"/>
    <w:rsid w:val="005428F5"/>
    <w:rsid w:val="005429D7"/>
    <w:rsid w:val="005429E6"/>
    <w:rsid w:val="00543195"/>
    <w:rsid w:val="00543E91"/>
    <w:rsid w:val="00543EC8"/>
    <w:rsid w:val="00544810"/>
    <w:rsid w:val="00544AA4"/>
    <w:rsid w:val="00544F96"/>
    <w:rsid w:val="0054540F"/>
    <w:rsid w:val="00545482"/>
    <w:rsid w:val="0054552A"/>
    <w:rsid w:val="00546F9F"/>
    <w:rsid w:val="00547985"/>
    <w:rsid w:val="00550456"/>
    <w:rsid w:val="00550584"/>
    <w:rsid w:val="00550764"/>
    <w:rsid w:val="00551086"/>
    <w:rsid w:val="00551091"/>
    <w:rsid w:val="00551E2E"/>
    <w:rsid w:val="005528D3"/>
    <w:rsid w:val="00554E69"/>
    <w:rsid w:val="0055539A"/>
    <w:rsid w:val="005553AA"/>
    <w:rsid w:val="00555CDA"/>
    <w:rsid w:val="00555F3E"/>
    <w:rsid w:val="0055664A"/>
    <w:rsid w:val="00556E3C"/>
    <w:rsid w:val="00557041"/>
    <w:rsid w:val="00557364"/>
    <w:rsid w:val="00557593"/>
    <w:rsid w:val="0056036D"/>
    <w:rsid w:val="00560F34"/>
    <w:rsid w:val="00562D80"/>
    <w:rsid w:val="0056318B"/>
    <w:rsid w:val="0056414D"/>
    <w:rsid w:val="005659B3"/>
    <w:rsid w:val="00565BED"/>
    <w:rsid w:val="00565CE2"/>
    <w:rsid w:val="00565D00"/>
    <w:rsid w:val="00567CA6"/>
    <w:rsid w:val="0057031B"/>
    <w:rsid w:val="0057079D"/>
    <w:rsid w:val="00571329"/>
    <w:rsid w:val="00571596"/>
    <w:rsid w:val="0057170D"/>
    <w:rsid w:val="00571A80"/>
    <w:rsid w:val="00571C90"/>
    <w:rsid w:val="00571E17"/>
    <w:rsid w:val="00572905"/>
    <w:rsid w:val="005729DB"/>
    <w:rsid w:val="00574160"/>
    <w:rsid w:val="00574A9C"/>
    <w:rsid w:val="00574B8C"/>
    <w:rsid w:val="00575769"/>
    <w:rsid w:val="0057588D"/>
    <w:rsid w:val="00575DAA"/>
    <w:rsid w:val="00575F80"/>
    <w:rsid w:val="0057753B"/>
    <w:rsid w:val="00580212"/>
    <w:rsid w:val="00580F29"/>
    <w:rsid w:val="00581182"/>
    <w:rsid w:val="005813DD"/>
    <w:rsid w:val="00581982"/>
    <w:rsid w:val="00581AB2"/>
    <w:rsid w:val="00581C72"/>
    <w:rsid w:val="005821DE"/>
    <w:rsid w:val="00583836"/>
    <w:rsid w:val="00583F7A"/>
    <w:rsid w:val="005860D5"/>
    <w:rsid w:val="00586CEA"/>
    <w:rsid w:val="00587820"/>
    <w:rsid w:val="00590021"/>
    <w:rsid w:val="00590331"/>
    <w:rsid w:val="005904E4"/>
    <w:rsid w:val="00590A62"/>
    <w:rsid w:val="00591FE5"/>
    <w:rsid w:val="00592091"/>
    <w:rsid w:val="00592E3C"/>
    <w:rsid w:val="00593243"/>
    <w:rsid w:val="00594734"/>
    <w:rsid w:val="005948D9"/>
    <w:rsid w:val="00595684"/>
    <w:rsid w:val="00595BD3"/>
    <w:rsid w:val="00595EC1"/>
    <w:rsid w:val="00596159"/>
    <w:rsid w:val="00596A5E"/>
    <w:rsid w:val="005A01F4"/>
    <w:rsid w:val="005A0448"/>
    <w:rsid w:val="005A04B0"/>
    <w:rsid w:val="005A0515"/>
    <w:rsid w:val="005A06F7"/>
    <w:rsid w:val="005A1481"/>
    <w:rsid w:val="005A1B03"/>
    <w:rsid w:val="005A1E3E"/>
    <w:rsid w:val="005A1F0C"/>
    <w:rsid w:val="005A2F6C"/>
    <w:rsid w:val="005A30F0"/>
    <w:rsid w:val="005A3394"/>
    <w:rsid w:val="005A4295"/>
    <w:rsid w:val="005A4723"/>
    <w:rsid w:val="005A6285"/>
    <w:rsid w:val="005A6821"/>
    <w:rsid w:val="005A68E2"/>
    <w:rsid w:val="005B1088"/>
    <w:rsid w:val="005B257F"/>
    <w:rsid w:val="005B274E"/>
    <w:rsid w:val="005B2789"/>
    <w:rsid w:val="005B2B21"/>
    <w:rsid w:val="005B2FE0"/>
    <w:rsid w:val="005B3ABA"/>
    <w:rsid w:val="005B4CA8"/>
    <w:rsid w:val="005B52D6"/>
    <w:rsid w:val="005B707C"/>
    <w:rsid w:val="005B771B"/>
    <w:rsid w:val="005C02BC"/>
    <w:rsid w:val="005C0F63"/>
    <w:rsid w:val="005C2404"/>
    <w:rsid w:val="005C306C"/>
    <w:rsid w:val="005C3801"/>
    <w:rsid w:val="005C3B7F"/>
    <w:rsid w:val="005C4E3E"/>
    <w:rsid w:val="005C5A21"/>
    <w:rsid w:val="005C7846"/>
    <w:rsid w:val="005C7E06"/>
    <w:rsid w:val="005D08EC"/>
    <w:rsid w:val="005D129E"/>
    <w:rsid w:val="005D13FD"/>
    <w:rsid w:val="005D1682"/>
    <w:rsid w:val="005D1EFB"/>
    <w:rsid w:val="005D3867"/>
    <w:rsid w:val="005D3B84"/>
    <w:rsid w:val="005D3DF3"/>
    <w:rsid w:val="005D499D"/>
    <w:rsid w:val="005D514A"/>
    <w:rsid w:val="005D5164"/>
    <w:rsid w:val="005D637C"/>
    <w:rsid w:val="005D66CE"/>
    <w:rsid w:val="005D6F0D"/>
    <w:rsid w:val="005D737E"/>
    <w:rsid w:val="005D7845"/>
    <w:rsid w:val="005E00D7"/>
    <w:rsid w:val="005E0F14"/>
    <w:rsid w:val="005E16F7"/>
    <w:rsid w:val="005E16FC"/>
    <w:rsid w:val="005E1EEC"/>
    <w:rsid w:val="005E21AF"/>
    <w:rsid w:val="005E2C9F"/>
    <w:rsid w:val="005E3B2F"/>
    <w:rsid w:val="005E4376"/>
    <w:rsid w:val="005E44DC"/>
    <w:rsid w:val="005E5DE9"/>
    <w:rsid w:val="005E654B"/>
    <w:rsid w:val="005E6BEA"/>
    <w:rsid w:val="005E706C"/>
    <w:rsid w:val="005E7A2B"/>
    <w:rsid w:val="005F04E8"/>
    <w:rsid w:val="005F1842"/>
    <w:rsid w:val="005F20F7"/>
    <w:rsid w:val="005F2D1B"/>
    <w:rsid w:val="005F3B3C"/>
    <w:rsid w:val="005F4072"/>
    <w:rsid w:val="005F516B"/>
    <w:rsid w:val="005F5559"/>
    <w:rsid w:val="005F556A"/>
    <w:rsid w:val="005F6305"/>
    <w:rsid w:val="005F63BD"/>
    <w:rsid w:val="005F69F7"/>
    <w:rsid w:val="005F6E93"/>
    <w:rsid w:val="005F7A3A"/>
    <w:rsid w:val="006000CC"/>
    <w:rsid w:val="00600DD5"/>
    <w:rsid w:val="006015FD"/>
    <w:rsid w:val="00601ED5"/>
    <w:rsid w:val="0060372C"/>
    <w:rsid w:val="00604A68"/>
    <w:rsid w:val="0060534F"/>
    <w:rsid w:val="00605354"/>
    <w:rsid w:val="006054E6"/>
    <w:rsid w:val="00605F1F"/>
    <w:rsid w:val="006061D6"/>
    <w:rsid w:val="006062B7"/>
    <w:rsid w:val="00606BF1"/>
    <w:rsid w:val="006075F0"/>
    <w:rsid w:val="00607954"/>
    <w:rsid w:val="00607B5E"/>
    <w:rsid w:val="0061019D"/>
    <w:rsid w:val="0061091B"/>
    <w:rsid w:val="006117D1"/>
    <w:rsid w:val="00611CA6"/>
    <w:rsid w:val="00615C9D"/>
    <w:rsid w:val="00615ECD"/>
    <w:rsid w:val="00616963"/>
    <w:rsid w:val="00616FA6"/>
    <w:rsid w:val="00620961"/>
    <w:rsid w:val="00621377"/>
    <w:rsid w:val="00622082"/>
    <w:rsid w:val="006225CF"/>
    <w:rsid w:val="006227A9"/>
    <w:rsid w:val="0062363B"/>
    <w:rsid w:val="00625990"/>
    <w:rsid w:val="00625CC0"/>
    <w:rsid w:val="00625E76"/>
    <w:rsid w:val="00626206"/>
    <w:rsid w:val="0062647F"/>
    <w:rsid w:val="00626901"/>
    <w:rsid w:val="006270D0"/>
    <w:rsid w:val="006300FD"/>
    <w:rsid w:val="00630245"/>
    <w:rsid w:val="006303C9"/>
    <w:rsid w:val="00630B68"/>
    <w:rsid w:val="00630FFB"/>
    <w:rsid w:val="00631B37"/>
    <w:rsid w:val="0063260B"/>
    <w:rsid w:val="00632BE3"/>
    <w:rsid w:val="006344C9"/>
    <w:rsid w:val="00634A99"/>
    <w:rsid w:val="006358C5"/>
    <w:rsid w:val="006360F2"/>
    <w:rsid w:val="00636B8B"/>
    <w:rsid w:val="00636E5B"/>
    <w:rsid w:val="00636FC4"/>
    <w:rsid w:val="006400E2"/>
    <w:rsid w:val="0064130F"/>
    <w:rsid w:val="00641622"/>
    <w:rsid w:val="00641C22"/>
    <w:rsid w:val="006422A6"/>
    <w:rsid w:val="006422AE"/>
    <w:rsid w:val="0064268D"/>
    <w:rsid w:val="006439B7"/>
    <w:rsid w:val="00644707"/>
    <w:rsid w:val="00644AD3"/>
    <w:rsid w:val="006453B7"/>
    <w:rsid w:val="006457ED"/>
    <w:rsid w:val="00645C94"/>
    <w:rsid w:val="00645F47"/>
    <w:rsid w:val="00646539"/>
    <w:rsid w:val="00646E8F"/>
    <w:rsid w:val="0064715B"/>
    <w:rsid w:val="00647250"/>
    <w:rsid w:val="006472F6"/>
    <w:rsid w:val="006477E4"/>
    <w:rsid w:val="006507B4"/>
    <w:rsid w:val="00650DE0"/>
    <w:rsid w:val="00651340"/>
    <w:rsid w:val="00653043"/>
    <w:rsid w:val="00653DBD"/>
    <w:rsid w:val="00654125"/>
    <w:rsid w:val="006559C8"/>
    <w:rsid w:val="00655E3B"/>
    <w:rsid w:val="0065640B"/>
    <w:rsid w:val="00656CAA"/>
    <w:rsid w:val="00657221"/>
    <w:rsid w:val="006577EF"/>
    <w:rsid w:val="00657BD3"/>
    <w:rsid w:val="00660BC9"/>
    <w:rsid w:val="00660D5E"/>
    <w:rsid w:val="00660F1F"/>
    <w:rsid w:val="00661536"/>
    <w:rsid w:val="0066237A"/>
    <w:rsid w:val="006629B9"/>
    <w:rsid w:val="006630BA"/>
    <w:rsid w:val="0066315D"/>
    <w:rsid w:val="00663353"/>
    <w:rsid w:val="00663A6B"/>
    <w:rsid w:val="00666668"/>
    <w:rsid w:val="00666A5B"/>
    <w:rsid w:val="0066759B"/>
    <w:rsid w:val="00667932"/>
    <w:rsid w:val="00667FF6"/>
    <w:rsid w:val="00672C15"/>
    <w:rsid w:val="00673524"/>
    <w:rsid w:val="00673BD6"/>
    <w:rsid w:val="00674089"/>
    <w:rsid w:val="00674995"/>
    <w:rsid w:val="006749B0"/>
    <w:rsid w:val="006767D2"/>
    <w:rsid w:val="00676A8F"/>
    <w:rsid w:val="00680416"/>
    <w:rsid w:val="0068118F"/>
    <w:rsid w:val="00682222"/>
    <w:rsid w:val="00682E34"/>
    <w:rsid w:val="00683615"/>
    <w:rsid w:val="00683672"/>
    <w:rsid w:val="00683EFE"/>
    <w:rsid w:val="00684481"/>
    <w:rsid w:val="00684957"/>
    <w:rsid w:val="00684C38"/>
    <w:rsid w:val="00684DD4"/>
    <w:rsid w:val="006860AE"/>
    <w:rsid w:val="00686128"/>
    <w:rsid w:val="00686319"/>
    <w:rsid w:val="00686E0D"/>
    <w:rsid w:val="0068776A"/>
    <w:rsid w:val="00687829"/>
    <w:rsid w:val="00690335"/>
    <w:rsid w:val="00690368"/>
    <w:rsid w:val="006908A0"/>
    <w:rsid w:val="00690AFA"/>
    <w:rsid w:val="00690FC7"/>
    <w:rsid w:val="00691AC3"/>
    <w:rsid w:val="00691D5F"/>
    <w:rsid w:val="00692D87"/>
    <w:rsid w:val="006937E1"/>
    <w:rsid w:val="0069418A"/>
    <w:rsid w:val="0069744A"/>
    <w:rsid w:val="006974F9"/>
    <w:rsid w:val="00697859"/>
    <w:rsid w:val="00697C37"/>
    <w:rsid w:val="006A01BF"/>
    <w:rsid w:val="006A032F"/>
    <w:rsid w:val="006A0E6F"/>
    <w:rsid w:val="006A1446"/>
    <w:rsid w:val="006A20C3"/>
    <w:rsid w:val="006A22B4"/>
    <w:rsid w:val="006A2F5E"/>
    <w:rsid w:val="006A31E8"/>
    <w:rsid w:val="006A3561"/>
    <w:rsid w:val="006A3DC8"/>
    <w:rsid w:val="006A3E8F"/>
    <w:rsid w:val="006A424F"/>
    <w:rsid w:val="006A47BC"/>
    <w:rsid w:val="006A4E24"/>
    <w:rsid w:val="006A7744"/>
    <w:rsid w:val="006A7A63"/>
    <w:rsid w:val="006B01B0"/>
    <w:rsid w:val="006B06CE"/>
    <w:rsid w:val="006B0BD2"/>
    <w:rsid w:val="006B0C29"/>
    <w:rsid w:val="006B172D"/>
    <w:rsid w:val="006B1A6D"/>
    <w:rsid w:val="006B2E1D"/>
    <w:rsid w:val="006B2FB1"/>
    <w:rsid w:val="006B3AAE"/>
    <w:rsid w:val="006B422F"/>
    <w:rsid w:val="006B43BE"/>
    <w:rsid w:val="006B4409"/>
    <w:rsid w:val="006B4A45"/>
    <w:rsid w:val="006B4DFD"/>
    <w:rsid w:val="006B4E97"/>
    <w:rsid w:val="006B51C8"/>
    <w:rsid w:val="006B60B6"/>
    <w:rsid w:val="006B669F"/>
    <w:rsid w:val="006B6D03"/>
    <w:rsid w:val="006B6E4D"/>
    <w:rsid w:val="006B6EDF"/>
    <w:rsid w:val="006B706B"/>
    <w:rsid w:val="006B7611"/>
    <w:rsid w:val="006B7673"/>
    <w:rsid w:val="006C0EBE"/>
    <w:rsid w:val="006C144D"/>
    <w:rsid w:val="006C1E27"/>
    <w:rsid w:val="006C219A"/>
    <w:rsid w:val="006C27C0"/>
    <w:rsid w:val="006C2856"/>
    <w:rsid w:val="006C452F"/>
    <w:rsid w:val="006C51D0"/>
    <w:rsid w:val="006C52EA"/>
    <w:rsid w:val="006C693F"/>
    <w:rsid w:val="006C6A35"/>
    <w:rsid w:val="006C701A"/>
    <w:rsid w:val="006D0898"/>
    <w:rsid w:val="006D0C12"/>
    <w:rsid w:val="006D0E3D"/>
    <w:rsid w:val="006D16FA"/>
    <w:rsid w:val="006D2E94"/>
    <w:rsid w:val="006D2F16"/>
    <w:rsid w:val="006D307D"/>
    <w:rsid w:val="006D3D57"/>
    <w:rsid w:val="006D4296"/>
    <w:rsid w:val="006D43FC"/>
    <w:rsid w:val="006D488E"/>
    <w:rsid w:val="006D4C25"/>
    <w:rsid w:val="006D5054"/>
    <w:rsid w:val="006D5603"/>
    <w:rsid w:val="006D6203"/>
    <w:rsid w:val="006D6456"/>
    <w:rsid w:val="006D652B"/>
    <w:rsid w:val="006D6F6C"/>
    <w:rsid w:val="006E0DA6"/>
    <w:rsid w:val="006E2047"/>
    <w:rsid w:val="006E2BD3"/>
    <w:rsid w:val="006E4414"/>
    <w:rsid w:val="006E6197"/>
    <w:rsid w:val="006E7341"/>
    <w:rsid w:val="006E74CE"/>
    <w:rsid w:val="006E76E3"/>
    <w:rsid w:val="006F0CFE"/>
    <w:rsid w:val="006F14DA"/>
    <w:rsid w:val="006F1B0B"/>
    <w:rsid w:val="006F2424"/>
    <w:rsid w:val="006F29D2"/>
    <w:rsid w:val="006F2E94"/>
    <w:rsid w:val="006F3BB1"/>
    <w:rsid w:val="006F4959"/>
    <w:rsid w:val="006F4A1C"/>
    <w:rsid w:val="006F515C"/>
    <w:rsid w:val="006F536D"/>
    <w:rsid w:val="006F5994"/>
    <w:rsid w:val="006F5D30"/>
    <w:rsid w:val="006F7513"/>
    <w:rsid w:val="00700321"/>
    <w:rsid w:val="00700F8B"/>
    <w:rsid w:val="0070188E"/>
    <w:rsid w:val="00701A0A"/>
    <w:rsid w:val="00701DD8"/>
    <w:rsid w:val="007021A5"/>
    <w:rsid w:val="00702612"/>
    <w:rsid w:val="00702A6D"/>
    <w:rsid w:val="007030CE"/>
    <w:rsid w:val="0070349E"/>
    <w:rsid w:val="00703C5A"/>
    <w:rsid w:val="00704118"/>
    <w:rsid w:val="00704DEB"/>
    <w:rsid w:val="00704E6A"/>
    <w:rsid w:val="00705391"/>
    <w:rsid w:val="00705F2B"/>
    <w:rsid w:val="00705FA6"/>
    <w:rsid w:val="007110C0"/>
    <w:rsid w:val="007115F5"/>
    <w:rsid w:val="00711871"/>
    <w:rsid w:val="007118A6"/>
    <w:rsid w:val="00712139"/>
    <w:rsid w:val="00712B2F"/>
    <w:rsid w:val="0071480F"/>
    <w:rsid w:val="0071571E"/>
    <w:rsid w:val="00715B92"/>
    <w:rsid w:val="00715F24"/>
    <w:rsid w:val="00716069"/>
    <w:rsid w:val="00716176"/>
    <w:rsid w:val="007218C2"/>
    <w:rsid w:val="00721AD2"/>
    <w:rsid w:val="0072208C"/>
    <w:rsid w:val="00722753"/>
    <w:rsid w:val="00722F6C"/>
    <w:rsid w:val="007238C5"/>
    <w:rsid w:val="00723959"/>
    <w:rsid w:val="00723F07"/>
    <w:rsid w:val="00724266"/>
    <w:rsid w:val="00725391"/>
    <w:rsid w:val="007253D6"/>
    <w:rsid w:val="00726626"/>
    <w:rsid w:val="007272FA"/>
    <w:rsid w:val="00727B24"/>
    <w:rsid w:val="00730FDC"/>
    <w:rsid w:val="007316B1"/>
    <w:rsid w:val="007316BF"/>
    <w:rsid w:val="00731A24"/>
    <w:rsid w:val="00731E86"/>
    <w:rsid w:val="007328E4"/>
    <w:rsid w:val="00732AC7"/>
    <w:rsid w:val="0073334E"/>
    <w:rsid w:val="007335C8"/>
    <w:rsid w:val="007349FB"/>
    <w:rsid w:val="00734B8B"/>
    <w:rsid w:val="0073516C"/>
    <w:rsid w:val="00735BA8"/>
    <w:rsid w:val="00735C4E"/>
    <w:rsid w:val="00736967"/>
    <w:rsid w:val="00737ADF"/>
    <w:rsid w:val="00740041"/>
    <w:rsid w:val="00740259"/>
    <w:rsid w:val="007404BD"/>
    <w:rsid w:val="007405C2"/>
    <w:rsid w:val="00740C77"/>
    <w:rsid w:val="00740F01"/>
    <w:rsid w:val="00741113"/>
    <w:rsid w:val="007413CE"/>
    <w:rsid w:val="00742A40"/>
    <w:rsid w:val="00743632"/>
    <w:rsid w:val="00743C38"/>
    <w:rsid w:val="00744438"/>
    <w:rsid w:val="00744970"/>
    <w:rsid w:val="0074578C"/>
    <w:rsid w:val="007470F4"/>
    <w:rsid w:val="00747335"/>
    <w:rsid w:val="00750104"/>
    <w:rsid w:val="007505C1"/>
    <w:rsid w:val="00752B9E"/>
    <w:rsid w:val="00752EDC"/>
    <w:rsid w:val="007535D5"/>
    <w:rsid w:val="00753833"/>
    <w:rsid w:val="00753B98"/>
    <w:rsid w:val="00754049"/>
    <w:rsid w:val="00754211"/>
    <w:rsid w:val="00755465"/>
    <w:rsid w:val="007555B8"/>
    <w:rsid w:val="0076008F"/>
    <w:rsid w:val="007604D0"/>
    <w:rsid w:val="0076294A"/>
    <w:rsid w:val="0076337F"/>
    <w:rsid w:val="00764C92"/>
    <w:rsid w:val="00764E1B"/>
    <w:rsid w:val="00766508"/>
    <w:rsid w:val="00766F51"/>
    <w:rsid w:val="0076708C"/>
    <w:rsid w:val="00767E48"/>
    <w:rsid w:val="00770440"/>
    <w:rsid w:val="00770C6C"/>
    <w:rsid w:val="00771B52"/>
    <w:rsid w:val="00772AED"/>
    <w:rsid w:val="00772D15"/>
    <w:rsid w:val="00772EEF"/>
    <w:rsid w:val="007733C5"/>
    <w:rsid w:val="00773C63"/>
    <w:rsid w:val="00773CC7"/>
    <w:rsid w:val="007749CB"/>
    <w:rsid w:val="00774F87"/>
    <w:rsid w:val="00775EAA"/>
    <w:rsid w:val="00776518"/>
    <w:rsid w:val="00776532"/>
    <w:rsid w:val="00777299"/>
    <w:rsid w:val="00777751"/>
    <w:rsid w:val="00780255"/>
    <w:rsid w:val="0078060E"/>
    <w:rsid w:val="0078111E"/>
    <w:rsid w:val="007811A7"/>
    <w:rsid w:val="0078188B"/>
    <w:rsid w:val="00782A8B"/>
    <w:rsid w:val="007836D1"/>
    <w:rsid w:val="00784855"/>
    <w:rsid w:val="00784ADA"/>
    <w:rsid w:val="00784B49"/>
    <w:rsid w:val="00784D38"/>
    <w:rsid w:val="00785904"/>
    <w:rsid w:val="00785DED"/>
    <w:rsid w:val="0078651D"/>
    <w:rsid w:val="00786AA4"/>
    <w:rsid w:val="00787124"/>
    <w:rsid w:val="00787828"/>
    <w:rsid w:val="00790555"/>
    <w:rsid w:val="00790EEA"/>
    <w:rsid w:val="007918B3"/>
    <w:rsid w:val="00793494"/>
    <w:rsid w:val="00793590"/>
    <w:rsid w:val="0079419D"/>
    <w:rsid w:val="007948EB"/>
    <w:rsid w:val="0079785A"/>
    <w:rsid w:val="007A00FD"/>
    <w:rsid w:val="007A1CD6"/>
    <w:rsid w:val="007A2AE9"/>
    <w:rsid w:val="007A2F66"/>
    <w:rsid w:val="007A3695"/>
    <w:rsid w:val="007A48CA"/>
    <w:rsid w:val="007A4F66"/>
    <w:rsid w:val="007A55D3"/>
    <w:rsid w:val="007A561B"/>
    <w:rsid w:val="007A5A98"/>
    <w:rsid w:val="007A5CF4"/>
    <w:rsid w:val="007A65AE"/>
    <w:rsid w:val="007A74D4"/>
    <w:rsid w:val="007A7D01"/>
    <w:rsid w:val="007B1A86"/>
    <w:rsid w:val="007B23AD"/>
    <w:rsid w:val="007B2AEB"/>
    <w:rsid w:val="007B33EA"/>
    <w:rsid w:val="007B34E7"/>
    <w:rsid w:val="007B3685"/>
    <w:rsid w:val="007B3F5D"/>
    <w:rsid w:val="007B4148"/>
    <w:rsid w:val="007B4553"/>
    <w:rsid w:val="007B5906"/>
    <w:rsid w:val="007B5FEA"/>
    <w:rsid w:val="007B695A"/>
    <w:rsid w:val="007B6FA1"/>
    <w:rsid w:val="007B73A5"/>
    <w:rsid w:val="007B7CDA"/>
    <w:rsid w:val="007C118F"/>
    <w:rsid w:val="007C11F3"/>
    <w:rsid w:val="007C1A17"/>
    <w:rsid w:val="007C26EE"/>
    <w:rsid w:val="007C3E71"/>
    <w:rsid w:val="007C5120"/>
    <w:rsid w:val="007C56E4"/>
    <w:rsid w:val="007C5782"/>
    <w:rsid w:val="007C5E34"/>
    <w:rsid w:val="007C6021"/>
    <w:rsid w:val="007C648F"/>
    <w:rsid w:val="007C6F02"/>
    <w:rsid w:val="007C7954"/>
    <w:rsid w:val="007C7A62"/>
    <w:rsid w:val="007D00EB"/>
    <w:rsid w:val="007D0BC3"/>
    <w:rsid w:val="007D132C"/>
    <w:rsid w:val="007D1F6F"/>
    <w:rsid w:val="007D218B"/>
    <w:rsid w:val="007D36C3"/>
    <w:rsid w:val="007D4616"/>
    <w:rsid w:val="007D46C6"/>
    <w:rsid w:val="007D5158"/>
    <w:rsid w:val="007D564E"/>
    <w:rsid w:val="007D58E9"/>
    <w:rsid w:val="007D6096"/>
    <w:rsid w:val="007D69A4"/>
    <w:rsid w:val="007D6AE0"/>
    <w:rsid w:val="007D70F9"/>
    <w:rsid w:val="007D7539"/>
    <w:rsid w:val="007D7860"/>
    <w:rsid w:val="007E0515"/>
    <w:rsid w:val="007E09E7"/>
    <w:rsid w:val="007E18BF"/>
    <w:rsid w:val="007E235B"/>
    <w:rsid w:val="007E26A8"/>
    <w:rsid w:val="007E36D0"/>
    <w:rsid w:val="007E4777"/>
    <w:rsid w:val="007E4818"/>
    <w:rsid w:val="007E4E29"/>
    <w:rsid w:val="007E615B"/>
    <w:rsid w:val="007E64C4"/>
    <w:rsid w:val="007E6A6A"/>
    <w:rsid w:val="007E6C74"/>
    <w:rsid w:val="007F00BA"/>
    <w:rsid w:val="007F09DA"/>
    <w:rsid w:val="007F1C61"/>
    <w:rsid w:val="007F2B94"/>
    <w:rsid w:val="007F3D1C"/>
    <w:rsid w:val="007F4139"/>
    <w:rsid w:val="007F469B"/>
    <w:rsid w:val="007F55D8"/>
    <w:rsid w:val="007F56BF"/>
    <w:rsid w:val="007F5A2D"/>
    <w:rsid w:val="007F5B88"/>
    <w:rsid w:val="007F6217"/>
    <w:rsid w:val="007F7260"/>
    <w:rsid w:val="00800991"/>
    <w:rsid w:val="00801484"/>
    <w:rsid w:val="0080183D"/>
    <w:rsid w:val="00801ACD"/>
    <w:rsid w:val="008021D9"/>
    <w:rsid w:val="008022AF"/>
    <w:rsid w:val="00802B23"/>
    <w:rsid w:val="00803F46"/>
    <w:rsid w:val="0080518D"/>
    <w:rsid w:val="0080587A"/>
    <w:rsid w:val="0080593F"/>
    <w:rsid w:val="00806BDC"/>
    <w:rsid w:val="00806F58"/>
    <w:rsid w:val="00807841"/>
    <w:rsid w:val="008078B0"/>
    <w:rsid w:val="008115B5"/>
    <w:rsid w:val="0081186E"/>
    <w:rsid w:val="00812EDD"/>
    <w:rsid w:val="00813622"/>
    <w:rsid w:val="0081546C"/>
    <w:rsid w:val="008157AA"/>
    <w:rsid w:val="008177EC"/>
    <w:rsid w:val="00820DC0"/>
    <w:rsid w:val="00820EB5"/>
    <w:rsid w:val="00821076"/>
    <w:rsid w:val="00821186"/>
    <w:rsid w:val="0082175A"/>
    <w:rsid w:val="00822616"/>
    <w:rsid w:val="0082289D"/>
    <w:rsid w:val="00822B28"/>
    <w:rsid w:val="008237EF"/>
    <w:rsid w:val="00825B61"/>
    <w:rsid w:val="008260F3"/>
    <w:rsid w:val="00827276"/>
    <w:rsid w:val="00827B52"/>
    <w:rsid w:val="00830538"/>
    <w:rsid w:val="00830751"/>
    <w:rsid w:val="008317FE"/>
    <w:rsid w:val="00831888"/>
    <w:rsid w:val="00831E68"/>
    <w:rsid w:val="00832751"/>
    <w:rsid w:val="008330BC"/>
    <w:rsid w:val="00833693"/>
    <w:rsid w:val="00834DFB"/>
    <w:rsid w:val="0083546C"/>
    <w:rsid w:val="00835C2C"/>
    <w:rsid w:val="00836008"/>
    <w:rsid w:val="00837C63"/>
    <w:rsid w:val="0084020F"/>
    <w:rsid w:val="00840F04"/>
    <w:rsid w:val="0084113E"/>
    <w:rsid w:val="00842617"/>
    <w:rsid w:val="008428E0"/>
    <w:rsid w:val="0084352C"/>
    <w:rsid w:val="008435C5"/>
    <w:rsid w:val="008437BD"/>
    <w:rsid w:val="008441E5"/>
    <w:rsid w:val="00844CAE"/>
    <w:rsid w:val="00845158"/>
    <w:rsid w:val="008453DA"/>
    <w:rsid w:val="00845406"/>
    <w:rsid w:val="008454F1"/>
    <w:rsid w:val="00845C98"/>
    <w:rsid w:val="008466A5"/>
    <w:rsid w:val="00846A82"/>
    <w:rsid w:val="00846B24"/>
    <w:rsid w:val="00846F28"/>
    <w:rsid w:val="00850346"/>
    <w:rsid w:val="008505AF"/>
    <w:rsid w:val="00850A44"/>
    <w:rsid w:val="00851358"/>
    <w:rsid w:val="0085236C"/>
    <w:rsid w:val="00852C2D"/>
    <w:rsid w:val="008532BB"/>
    <w:rsid w:val="008532FE"/>
    <w:rsid w:val="00854FB3"/>
    <w:rsid w:val="008553E5"/>
    <w:rsid w:val="00855A63"/>
    <w:rsid w:val="00856C32"/>
    <w:rsid w:val="008572E9"/>
    <w:rsid w:val="00857B85"/>
    <w:rsid w:val="008600D6"/>
    <w:rsid w:val="00860DA1"/>
    <w:rsid w:val="00860E80"/>
    <w:rsid w:val="0086146C"/>
    <w:rsid w:val="00861AFC"/>
    <w:rsid w:val="00861C51"/>
    <w:rsid w:val="00861F56"/>
    <w:rsid w:val="0086215F"/>
    <w:rsid w:val="008635D7"/>
    <w:rsid w:val="00863665"/>
    <w:rsid w:val="00863C45"/>
    <w:rsid w:val="0086442B"/>
    <w:rsid w:val="00865383"/>
    <w:rsid w:val="0086699D"/>
    <w:rsid w:val="00866A00"/>
    <w:rsid w:val="00870319"/>
    <w:rsid w:val="0087032D"/>
    <w:rsid w:val="00870661"/>
    <w:rsid w:val="008707B1"/>
    <w:rsid w:val="0087185A"/>
    <w:rsid w:val="00871CA5"/>
    <w:rsid w:val="00873072"/>
    <w:rsid w:val="00873296"/>
    <w:rsid w:val="008737C4"/>
    <w:rsid w:val="00874141"/>
    <w:rsid w:val="008747A7"/>
    <w:rsid w:val="0087555C"/>
    <w:rsid w:val="00875BF3"/>
    <w:rsid w:val="00875D38"/>
    <w:rsid w:val="00875FCE"/>
    <w:rsid w:val="00876305"/>
    <w:rsid w:val="00876F30"/>
    <w:rsid w:val="00876F5D"/>
    <w:rsid w:val="0087704E"/>
    <w:rsid w:val="008770FB"/>
    <w:rsid w:val="00877437"/>
    <w:rsid w:val="008809C0"/>
    <w:rsid w:val="00880FA6"/>
    <w:rsid w:val="00882AB7"/>
    <w:rsid w:val="00882C1B"/>
    <w:rsid w:val="00884570"/>
    <w:rsid w:val="00885C78"/>
    <w:rsid w:val="00886802"/>
    <w:rsid w:val="00886AB0"/>
    <w:rsid w:val="00887D63"/>
    <w:rsid w:val="00887EFA"/>
    <w:rsid w:val="0088883E"/>
    <w:rsid w:val="00890058"/>
    <w:rsid w:val="00890B98"/>
    <w:rsid w:val="00891420"/>
    <w:rsid w:val="00891561"/>
    <w:rsid w:val="008917A1"/>
    <w:rsid w:val="008920C6"/>
    <w:rsid w:val="0089251A"/>
    <w:rsid w:val="00894313"/>
    <w:rsid w:val="00894FCE"/>
    <w:rsid w:val="0089690A"/>
    <w:rsid w:val="008A077E"/>
    <w:rsid w:val="008A09A2"/>
    <w:rsid w:val="008A157F"/>
    <w:rsid w:val="008A17F9"/>
    <w:rsid w:val="008A1D89"/>
    <w:rsid w:val="008A21B8"/>
    <w:rsid w:val="008A23FC"/>
    <w:rsid w:val="008A2CDF"/>
    <w:rsid w:val="008A2DCD"/>
    <w:rsid w:val="008A388B"/>
    <w:rsid w:val="008A3C68"/>
    <w:rsid w:val="008A4978"/>
    <w:rsid w:val="008A6209"/>
    <w:rsid w:val="008A6528"/>
    <w:rsid w:val="008A6E61"/>
    <w:rsid w:val="008A6EAB"/>
    <w:rsid w:val="008A70C7"/>
    <w:rsid w:val="008A7241"/>
    <w:rsid w:val="008A7617"/>
    <w:rsid w:val="008B0434"/>
    <w:rsid w:val="008B074A"/>
    <w:rsid w:val="008B1164"/>
    <w:rsid w:val="008B161D"/>
    <w:rsid w:val="008B3E00"/>
    <w:rsid w:val="008B563A"/>
    <w:rsid w:val="008B5E2C"/>
    <w:rsid w:val="008B5EDC"/>
    <w:rsid w:val="008B6176"/>
    <w:rsid w:val="008B755E"/>
    <w:rsid w:val="008B78E1"/>
    <w:rsid w:val="008B7F23"/>
    <w:rsid w:val="008C0A77"/>
    <w:rsid w:val="008C302A"/>
    <w:rsid w:val="008C4347"/>
    <w:rsid w:val="008C44FE"/>
    <w:rsid w:val="008C5671"/>
    <w:rsid w:val="008C5B0F"/>
    <w:rsid w:val="008C646E"/>
    <w:rsid w:val="008C6C9E"/>
    <w:rsid w:val="008C70B7"/>
    <w:rsid w:val="008C72B1"/>
    <w:rsid w:val="008C769A"/>
    <w:rsid w:val="008C79FC"/>
    <w:rsid w:val="008D0397"/>
    <w:rsid w:val="008D03DE"/>
    <w:rsid w:val="008D067B"/>
    <w:rsid w:val="008D0E03"/>
    <w:rsid w:val="008D0FE6"/>
    <w:rsid w:val="008D291B"/>
    <w:rsid w:val="008D384D"/>
    <w:rsid w:val="008D5321"/>
    <w:rsid w:val="008D6580"/>
    <w:rsid w:val="008D7444"/>
    <w:rsid w:val="008D7775"/>
    <w:rsid w:val="008E040D"/>
    <w:rsid w:val="008E0760"/>
    <w:rsid w:val="008E10DD"/>
    <w:rsid w:val="008E174E"/>
    <w:rsid w:val="008E1AC6"/>
    <w:rsid w:val="008E1C5A"/>
    <w:rsid w:val="008E1C85"/>
    <w:rsid w:val="008E1D68"/>
    <w:rsid w:val="008E2660"/>
    <w:rsid w:val="008E2CCE"/>
    <w:rsid w:val="008E3456"/>
    <w:rsid w:val="008E3546"/>
    <w:rsid w:val="008E362C"/>
    <w:rsid w:val="008E3FCC"/>
    <w:rsid w:val="008E435E"/>
    <w:rsid w:val="008E47B7"/>
    <w:rsid w:val="008E4F9A"/>
    <w:rsid w:val="008E4FA8"/>
    <w:rsid w:val="008E67BE"/>
    <w:rsid w:val="008E724D"/>
    <w:rsid w:val="008E7A5E"/>
    <w:rsid w:val="008E7EE4"/>
    <w:rsid w:val="008F1936"/>
    <w:rsid w:val="008F1F24"/>
    <w:rsid w:val="008F1FF7"/>
    <w:rsid w:val="008F2338"/>
    <w:rsid w:val="008F2B22"/>
    <w:rsid w:val="008F4427"/>
    <w:rsid w:val="008F4FFC"/>
    <w:rsid w:val="008F532A"/>
    <w:rsid w:val="008F5C10"/>
    <w:rsid w:val="008F5FBE"/>
    <w:rsid w:val="008F6C46"/>
    <w:rsid w:val="00902599"/>
    <w:rsid w:val="009034DE"/>
    <w:rsid w:val="009034E1"/>
    <w:rsid w:val="00903DAC"/>
    <w:rsid w:val="00904F23"/>
    <w:rsid w:val="00905302"/>
    <w:rsid w:val="009054D2"/>
    <w:rsid w:val="00906CCF"/>
    <w:rsid w:val="009072B3"/>
    <w:rsid w:val="00907730"/>
    <w:rsid w:val="009078F1"/>
    <w:rsid w:val="009079E7"/>
    <w:rsid w:val="00907E1A"/>
    <w:rsid w:val="009100EF"/>
    <w:rsid w:val="00910256"/>
    <w:rsid w:val="00911764"/>
    <w:rsid w:val="00911BDF"/>
    <w:rsid w:val="00911ED3"/>
    <w:rsid w:val="0091249C"/>
    <w:rsid w:val="00913652"/>
    <w:rsid w:val="0091375F"/>
    <w:rsid w:val="00914156"/>
    <w:rsid w:val="00914447"/>
    <w:rsid w:val="0091470F"/>
    <w:rsid w:val="009155ED"/>
    <w:rsid w:val="00915907"/>
    <w:rsid w:val="009162F8"/>
    <w:rsid w:val="0091653F"/>
    <w:rsid w:val="00916A22"/>
    <w:rsid w:val="00916B92"/>
    <w:rsid w:val="00917246"/>
    <w:rsid w:val="00917306"/>
    <w:rsid w:val="00920AA8"/>
    <w:rsid w:val="00920BD3"/>
    <w:rsid w:val="00920BD7"/>
    <w:rsid w:val="00920D53"/>
    <w:rsid w:val="00920F3E"/>
    <w:rsid w:val="009213D8"/>
    <w:rsid w:val="00921D6D"/>
    <w:rsid w:val="009229D7"/>
    <w:rsid w:val="00922D61"/>
    <w:rsid w:val="00922DE4"/>
    <w:rsid w:val="009246FE"/>
    <w:rsid w:val="00924787"/>
    <w:rsid w:val="00925004"/>
    <w:rsid w:val="0092568A"/>
    <w:rsid w:val="00927AEF"/>
    <w:rsid w:val="00927CDD"/>
    <w:rsid w:val="009306C2"/>
    <w:rsid w:val="009308B6"/>
    <w:rsid w:val="0093099C"/>
    <w:rsid w:val="00932BE7"/>
    <w:rsid w:val="00933346"/>
    <w:rsid w:val="00933618"/>
    <w:rsid w:val="009337FB"/>
    <w:rsid w:val="009339B7"/>
    <w:rsid w:val="00933BD2"/>
    <w:rsid w:val="009357A0"/>
    <w:rsid w:val="009367A0"/>
    <w:rsid w:val="00936F27"/>
    <w:rsid w:val="0093704D"/>
    <w:rsid w:val="009370DF"/>
    <w:rsid w:val="009371FF"/>
    <w:rsid w:val="009372E6"/>
    <w:rsid w:val="00937CC6"/>
    <w:rsid w:val="0094018E"/>
    <w:rsid w:val="009410E6"/>
    <w:rsid w:val="009418A0"/>
    <w:rsid w:val="009418E8"/>
    <w:rsid w:val="009423A0"/>
    <w:rsid w:val="00942415"/>
    <w:rsid w:val="00942C62"/>
    <w:rsid w:val="00943845"/>
    <w:rsid w:val="00943D1A"/>
    <w:rsid w:val="009449C8"/>
    <w:rsid w:val="00944F97"/>
    <w:rsid w:val="00944FE4"/>
    <w:rsid w:val="00947687"/>
    <w:rsid w:val="00947930"/>
    <w:rsid w:val="009501A4"/>
    <w:rsid w:val="00950813"/>
    <w:rsid w:val="00950E4C"/>
    <w:rsid w:val="0095144D"/>
    <w:rsid w:val="00951DA7"/>
    <w:rsid w:val="00952824"/>
    <w:rsid w:val="00952ED8"/>
    <w:rsid w:val="00953450"/>
    <w:rsid w:val="00953500"/>
    <w:rsid w:val="00954683"/>
    <w:rsid w:val="009547BD"/>
    <w:rsid w:val="00954D81"/>
    <w:rsid w:val="00954F81"/>
    <w:rsid w:val="00955D03"/>
    <w:rsid w:val="00956B5B"/>
    <w:rsid w:val="009578CF"/>
    <w:rsid w:val="009579DB"/>
    <w:rsid w:val="009601C4"/>
    <w:rsid w:val="009602DB"/>
    <w:rsid w:val="00960EB7"/>
    <w:rsid w:val="0096231E"/>
    <w:rsid w:val="00962523"/>
    <w:rsid w:val="009627B8"/>
    <w:rsid w:val="00963328"/>
    <w:rsid w:val="00963888"/>
    <w:rsid w:val="00963BEE"/>
    <w:rsid w:val="00964B9E"/>
    <w:rsid w:val="00964D1F"/>
    <w:rsid w:val="00964E87"/>
    <w:rsid w:val="00965A07"/>
    <w:rsid w:val="00965FF2"/>
    <w:rsid w:val="009667A8"/>
    <w:rsid w:val="009672C7"/>
    <w:rsid w:val="009674E9"/>
    <w:rsid w:val="00967AE2"/>
    <w:rsid w:val="00971D0D"/>
    <w:rsid w:val="00971EDB"/>
    <w:rsid w:val="00973A78"/>
    <w:rsid w:val="0097416C"/>
    <w:rsid w:val="009747EE"/>
    <w:rsid w:val="0097571F"/>
    <w:rsid w:val="00975A36"/>
    <w:rsid w:val="00976328"/>
    <w:rsid w:val="009774ED"/>
    <w:rsid w:val="00977DA4"/>
    <w:rsid w:val="00977EE2"/>
    <w:rsid w:val="00980196"/>
    <w:rsid w:val="009803A6"/>
    <w:rsid w:val="00980E2B"/>
    <w:rsid w:val="0098244D"/>
    <w:rsid w:val="00983DCA"/>
    <w:rsid w:val="0098401B"/>
    <w:rsid w:val="00985A7D"/>
    <w:rsid w:val="00985E5B"/>
    <w:rsid w:val="00986248"/>
    <w:rsid w:val="00986D8E"/>
    <w:rsid w:val="00987109"/>
    <w:rsid w:val="00987F12"/>
    <w:rsid w:val="00990B33"/>
    <w:rsid w:val="00990B47"/>
    <w:rsid w:val="0099145F"/>
    <w:rsid w:val="00992428"/>
    <w:rsid w:val="00992B62"/>
    <w:rsid w:val="00992C8F"/>
    <w:rsid w:val="00992EDA"/>
    <w:rsid w:val="009930E4"/>
    <w:rsid w:val="009936DA"/>
    <w:rsid w:val="00993F87"/>
    <w:rsid w:val="009957DD"/>
    <w:rsid w:val="00995AC5"/>
    <w:rsid w:val="00995D48"/>
    <w:rsid w:val="00996294"/>
    <w:rsid w:val="009962CE"/>
    <w:rsid w:val="0099673B"/>
    <w:rsid w:val="00996A1A"/>
    <w:rsid w:val="00996D7E"/>
    <w:rsid w:val="009971F8"/>
    <w:rsid w:val="009A01B6"/>
    <w:rsid w:val="009A075E"/>
    <w:rsid w:val="009A07EE"/>
    <w:rsid w:val="009A113F"/>
    <w:rsid w:val="009A1A2A"/>
    <w:rsid w:val="009A1C5A"/>
    <w:rsid w:val="009A32EE"/>
    <w:rsid w:val="009A373F"/>
    <w:rsid w:val="009A3C8E"/>
    <w:rsid w:val="009A4F03"/>
    <w:rsid w:val="009A5087"/>
    <w:rsid w:val="009A6EFE"/>
    <w:rsid w:val="009A6FBE"/>
    <w:rsid w:val="009A7714"/>
    <w:rsid w:val="009B0615"/>
    <w:rsid w:val="009B06C8"/>
    <w:rsid w:val="009B30C0"/>
    <w:rsid w:val="009B36A6"/>
    <w:rsid w:val="009B4A72"/>
    <w:rsid w:val="009B5228"/>
    <w:rsid w:val="009B55AF"/>
    <w:rsid w:val="009B569C"/>
    <w:rsid w:val="009B621D"/>
    <w:rsid w:val="009B72C3"/>
    <w:rsid w:val="009B75A7"/>
    <w:rsid w:val="009B7CEF"/>
    <w:rsid w:val="009C04D0"/>
    <w:rsid w:val="009C06DD"/>
    <w:rsid w:val="009C1591"/>
    <w:rsid w:val="009C21F2"/>
    <w:rsid w:val="009C3499"/>
    <w:rsid w:val="009C3845"/>
    <w:rsid w:val="009C3E93"/>
    <w:rsid w:val="009C4085"/>
    <w:rsid w:val="009C4344"/>
    <w:rsid w:val="009C4C77"/>
    <w:rsid w:val="009C575B"/>
    <w:rsid w:val="009C62DD"/>
    <w:rsid w:val="009C659E"/>
    <w:rsid w:val="009C6ABC"/>
    <w:rsid w:val="009C6BAD"/>
    <w:rsid w:val="009C75AC"/>
    <w:rsid w:val="009C7674"/>
    <w:rsid w:val="009D01B4"/>
    <w:rsid w:val="009D090F"/>
    <w:rsid w:val="009D0A53"/>
    <w:rsid w:val="009D0D90"/>
    <w:rsid w:val="009D1762"/>
    <w:rsid w:val="009D1AAC"/>
    <w:rsid w:val="009D1C62"/>
    <w:rsid w:val="009D205C"/>
    <w:rsid w:val="009D2CF4"/>
    <w:rsid w:val="009D37EA"/>
    <w:rsid w:val="009D3DFE"/>
    <w:rsid w:val="009D3ED8"/>
    <w:rsid w:val="009D60BB"/>
    <w:rsid w:val="009D6779"/>
    <w:rsid w:val="009D7428"/>
    <w:rsid w:val="009D78B2"/>
    <w:rsid w:val="009E0E1A"/>
    <w:rsid w:val="009E10A0"/>
    <w:rsid w:val="009E1131"/>
    <w:rsid w:val="009E139A"/>
    <w:rsid w:val="009E1DAF"/>
    <w:rsid w:val="009E2187"/>
    <w:rsid w:val="009E3447"/>
    <w:rsid w:val="009E3591"/>
    <w:rsid w:val="009E37E1"/>
    <w:rsid w:val="009E43D2"/>
    <w:rsid w:val="009E48D2"/>
    <w:rsid w:val="009E4FD3"/>
    <w:rsid w:val="009E50B2"/>
    <w:rsid w:val="009E50F5"/>
    <w:rsid w:val="009E65A0"/>
    <w:rsid w:val="009F0018"/>
    <w:rsid w:val="009F02DC"/>
    <w:rsid w:val="009F093D"/>
    <w:rsid w:val="009F10B1"/>
    <w:rsid w:val="009F1449"/>
    <w:rsid w:val="009F1C76"/>
    <w:rsid w:val="009F2356"/>
    <w:rsid w:val="009F3E79"/>
    <w:rsid w:val="009F44B0"/>
    <w:rsid w:val="009F570A"/>
    <w:rsid w:val="009F6B6E"/>
    <w:rsid w:val="009FFF45"/>
    <w:rsid w:val="00A013CD"/>
    <w:rsid w:val="00A024ED"/>
    <w:rsid w:val="00A025B9"/>
    <w:rsid w:val="00A0298C"/>
    <w:rsid w:val="00A03C3D"/>
    <w:rsid w:val="00A072A8"/>
    <w:rsid w:val="00A076A2"/>
    <w:rsid w:val="00A0788C"/>
    <w:rsid w:val="00A07D34"/>
    <w:rsid w:val="00A101EF"/>
    <w:rsid w:val="00A10F9B"/>
    <w:rsid w:val="00A11E9C"/>
    <w:rsid w:val="00A12AC8"/>
    <w:rsid w:val="00A13C83"/>
    <w:rsid w:val="00A145B2"/>
    <w:rsid w:val="00A14C95"/>
    <w:rsid w:val="00A14E9D"/>
    <w:rsid w:val="00A1502D"/>
    <w:rsid w:val="00A151E3"/>
    <w:rsid w:val="00A15E9F"/>
    <w:rsid w:val="00A16241"/>
    <w:rsid w:val="00A16AFB"/>
    <w:rsid w:val="00A16D24"/>
    <w:rsid w:val="00A17628"/>
    <w:rsid w:val="00A17CE2"/>
    <w:rsid w:val="00A215E0"/>
    <w:rsid w:val="00A21656"/>
    <w:rsid w:val="00A21BD2"/>
    <w:rsid w:val="00A22F27"/>
    <w:rsid w:val="00A237F2"/>
    <w:rsid w:val="00A23D13"/>
    <w:rsid w:val="00A23D15"/>
    <w:rsid w:val="00A25480"/>
    <w:rsid w:val="00A25656"/>
    <w:rsid w:val="00A25860"/>
    <w:rsid w:val="00A2589A"/>
    <w:rsid w:val="00A25D30"/>
    <w:rsid w:val="00A2603F"/>
    <w:rsid w:val="00A2633F"/>
    <w:rsid w:val="00A266B3"/>
    <w:rsid w:val="00A2757D"/>
    <w:rsid w:val="00A27D65"/>
    <w:rsid w:val="00A27FD7"/>
    <w:rsid w:val="00A30E10"/>
    <w:rsid w:val="00A31F13"/>
    <w:rsid w:val="00A32727"/>
    <w:rsid w:val="00A32822"/>
    <w:rsid w:val="00A32F87"/>
    <w:rsid w:val="00A33A92"/>
    <w:rsid w:val="00A33BA7"/>
    <w:rsid w:val="00A34661"/>
    <w:rsid w:val="00A34B7E"/>
    <w:rsid w:val="00A34EB2"/>
    <w:rsid w:val="00A3534D"/>
    <w:rsid w:val="00A35540"/>
    <w:rsid w:val="00A36388"/>
    <w:rsid w:val="00A364CD"/>
    <w:rsid w:val="00A365BB"/>
    <w:rsid w:val="00A367C1"/>
    <w:rsid w:val="00A374D5"/>
    <w:rsid w:val="00A37EC1"/>
    <w:rsid w:val="00A40BCB"/>
    <w:rsid w:val="00A40D5C"/>
    <w:rsid w:val="00A41622"/>
    <w:rsid w:val="00A423C4"/>
    <w:rsid w:val="00A430B6"/>
    <w:rsid w:val="00A43240"/>
    <w:rsid w:val="00A43324"/>
    <w:rsid w:val="00A448C9"/>
    <w:rsid w:val="00A45164"/>
    <w:rsid w:val="00A4591C"/>
    <w:rsid w:val="00A45AEA"/>
    <w:rsid w:val="00A4618A"/>
    <w:rsid w:val="00A4643B"/>
    <w:rsid w:val="00A46706"/>
    <w:rsid w:val="00A4733D"/>
    <w:rsid w:val="00A5003B"/>
    <w:rsid w:val="00A5129F"/>
    <w:rsid w:val="00A51B23"/>
    <w:rsid w:val="00A52908"/>
    <w:rsid w:val="00A52B7F"/>
    <w:rsid w:val="00A52CE2"/>
    <w:rsid w:val="00A52DBC"/>
    <w:rsid w:val="00A533F7"/>
    <w:rsid w:val="00A54B1A"/>
    <w:rsid w:val="00A55241"/>
    <w:rsid w:val="00A565F6"/>
    <w:rsid w:val="00A573BD"/>
    <w:rsid w:val="00A57F9C"/>
    <w:rsid w:val="00A57FE8"/>
    <w:rsid w:val="00A60174"/>
    <w:rsid w:val="00A60AFF"/>
    <w:rsid w:val="00A60F10"/>
    <w:rsid w:val="00A61626"/>
    <w:rsid w:val="00A6248F"/>
    <w:rsid w:val="00A62A11"/>
    <w:rsid w:val="00A63F35"/>
    <w:rsid w:val="00A640C8"/>
    <w:rsid w:val="00A64DE1"/>
    <w:rsid w:val="00A65718"/>
    <w:rsid w:val="00A663A7"/>
    <w:rsid w:val="00A667C6"/>
    <w:rsid w:val="00A6717F"/>
    <w:rsid w:val="00A674D8"/>
    <w:rsid w:val="00A679E0"/>
    <w:rsid w:val="00A7008A"/>
    <w:rsid w:val="00A70AF7"/>
    <w:rsid w:val="00A71297"/>
    <w:rsid w:val="00A71E25"/>
    <w:rsid w:val="00A71F7B"/>
    <w:rsid w:val="00A73407"/>
    <w:rsid w:val="00A73441"/>
    <w:rsid w:val="00A73586"/>
    <w:rsid w:val="00A77235"/>
    <w:rsid w:val="00A775EE"/>
    <w:rsid w:val="00A77C73"/>
    <w:rsid w:val="00A77F16"/>
    <w:rsid w:val="00A80CE3"/>
    <w:rsid w:val="00A81A5B"/>
    <w:rsid w:val="00A81D04"/>
    <w:rsid w:val="00A81F09"/>
    <w:rsid w:val="00A82111"/>
    <w:rsid w:val="00A82E22"/>
    <w:rsid w:val="00A83473"/>
    <w:rsid w:val="00A83716"/>
    <w:rsid w:val="00A84A11"/>
    <w:rsid w:val="00A84BD6"/>
    <w:rsid w:val="00A84D9E"/>
    <w:rsid w:val="00A84E74"/>
    <w:rsid w:val="00A85004"/>
    <w:rsid w:val="00A85858"/>
    <w:rsid w:val="00A85939"/>
    <w:rsid w:val="00A85C82"/>
    <w:rsid w:val="00A85FD0"/>
    <w:rsid w:val="00A90160"/>
    <w:rsid w:val="00A90C46"/>
    <w:rsid w:val="00A9146E"/>
    <w:rsid w:val="00A926E8"/>
    <w:rsid w:val="00A92A58"/>
    <w:rsid w:val="00A935D9"/>
    <w:rsid w:val="00A9370E"/>
    <w:rsid w:val="00A949AA"/>
    <w:rsid w:val="00A94E6D"/>
    <w:rsid w:val="00A951A3"/>
    <w:rsid w:val="00A95330"/>
    <w:rsid w:val="00A961DE"/>
    <w:rsid w:val="00A96877"/>
    <w:rsid w:val="00A96F63"/>
    <w:rsid w:val="00AA1CD2"/>
    <w:rsid w:val="00AA1D91"/>
    <w:rsid w:val="00AA298E"/>
    <w:rsid w:val="00AA2F8E"/>
    <w:rsid w:val="00AA36F2"/>
    <w:rsid w:val="00AA3793"/>
    <w:rsid w:val="00AA4349"/>
    <w:rsid w:val="00AA4778"/>
    <w:rsid w:val="00AA4D8A"/>
    <w:rsid w:val="00AA52EC"/>
    <w:rsid w:val="00AA547F"/>
    <w:rsid w:val="00AA63A5"/>
    <w:rsid w:val="00AA6C37"/>
    <w:rsid w:val="00AA74C6"/>
    <w:rsid w:val="00AB009C"/>
    <w:rsid w:val="00AB1B85"/>
    <w:rsid w:val="00AB20A0"/>
    <w:rsid w:val="00AB2F4A"/>
    <w:rsid w:val="00AB3557"/>
    <w:rsid w:val="00AB3B84"/>
    <w:rsid w:val="00AB3E7D"/>
    <w:rsid w:val="00AB4233"/>
    <w:rsid w:val="00AB4C1D"/>
    <w:rsid w:val="00AB66CF"/>
    <w:rsid w:val="00AB6A7E"/>
    <w:rsid w:val="00AB73E1"/>
    <w:rsid w:val="00AB78FC"/>
    <w:rsid w:val="00AC0838"/>
    <w:rsid w:val="00AC0A71"/>
    <w:rsid w:val="00AC0B2B"/>
    <w:rsid w:val="00AC1439"/>
    <w:rsid w:val="00AC1816"/>
    <w:rsid w:val="00AC1AC7"/>
    <w:rsid w:val="00AC21BA"/>
    <w:rsid w:val="00AC2A25"/>
    <w:rsid w:val="00AC2B59"/>
    <w:rsid w:val="00AC2CC0"/>
    <w:rsid w:val="00AC5AA7"/>
    <w:rsid w:val="00AC5F89"/>
    <w:rsid w:val="00AC6391"/>
    <w:rsid w:val="00AC6BCE"/>
    <w:rsid w:val="00AC74A8"/>
    <w:rsid w:val="00AC7C71"/>
    <w:rsid w:val="00AD09F1"/>
    <w:rsid w:val="00AD1BA9"/>
    <w:rsid w:val="00AD1E76"/>
    <w:rsid w:val="00AD23AA"/>
    <w:rsid w:val="00AD2CF9"/>
    <w:rsid w:val="00AD2DFF"/>
    <w:rsid w:val="00AD309B"/>
    <w:rsid w:val="00AD3BE1"/>
    <w:rsid w:val="00AD446E"/>
    <w:rsid w:val="00AD44F5"/>
    <w:rsid w:val="00AD4A74"/>
    <w:rsid w:val="00AD4D47"/>
    <w:rsid w:val="00AD61EC"/>
    <w:rsid w:val="00AD7725"/>
    <w:rsid w:val="00AD7B03"/>
    <w:rsid w:val="00AE0BCF"/>
    <w:rsid w:val="00AE0CF7"/>
    <w:rsid w:val="00AE0E28"/>
    <w:rsid w:val="00AE145D"/>
    <w:rsid w:val="00AE1E81"/>
    <w:rsid w:val="00AE2954"/>
    <w:rsid w:val="00AE2971"/>
    <w:rsid w:val="00AE41E6"/>
    <w:rsid w:val="00AE4AEC"/>
    <w:rsid w:val="00AE4E73"/>
    <w:rsid w:val="00AE55C3"/>
    <w:rsid w:val="00AE5F23"/>
    <w:rsid w:val="00AE5FFE"/>
    <w:rsid w:val="00AE6C7E"/>
    <w:rsid w:val="00AF029C"/>
    <w:rsid w:val="00AF04BA"/>
    <w:rsid w:val="00AF17D1"/>
    <w:rsid w:val="00AF2D09"/>
    <w:rsid w:val="00AF2DE7"/>
    <w:rsid w:val="00AF341E"/>
    <w:rsid w:val="00AF40A7"/>
    <w:rsid w:val="00AF4275"/>
    <w:rsid w:val="00AF5010"/>
    <w:rsid w:val="00AF5BAA"/>
    <w:rsid w:val="00AF7DCA"/>
    <w:rsid w:val="00AF7DE1"/>
    <w:rsid w:val="00AF7DFD"/>
    <w:rsid w:val="00B001FD"/>
    <w:rsid w:val="00B018B1"/>
    <w:rsid w:val="00B01962"/>
    <w:rsid w:val="00B021E9"/>
    <w:rsid w:val="00B03256"/>
    <w:rsid w:val="00B048DE"/>
    <w:rsid w:val="00B0595E"/>
    <w:rsid w:val="00B06F7A"/>
    <w:rsid w:val="00B0736C"/>
    <w:rsid w:val="00B07444"/>
    <w:rsid w:val="00B0798C"/>
    <w:rsid w:val="00B07C72"/>
    <w:rsid w:val="00B07F53"/>
    <w:rsid w:val="00B1025D"/>
    <w:rsid w:val="00B105CA"/>
    <w:rsid w:val="00B10B9F"/>
    <w:rsid w:val="00B10EF6"/>
    <w:rsid w:val="00B11165"/>
    <w:rsid w:val="00B119D0"/>
    <w:rsid w:val="00B11C6B"/>
    <w:rsid w:val="00B11C8B"/>
    <w:rsid w:val="00B14059"/>
    <w:rsid w:val="00B143F4"/>
    <w:rsid w:val="00B14687"/>
    <w:rsid w:val="00B1470B"/>
    <w:rsid w:val="00B150C0"/>
    <w:rsid w:val="00B157BE"/>
    <w:rsid w:val="00B16123"/>
    <w:rsid w:val="00B16405"/>
    <w:rsid w:val="00B16CDC"/>
    <w:rsid w:val="00B17683"/>
    <w:rsid w:val="00B17E8A"/>
    <w:rsid w:val="00B20036"/>
    <w:rsid w:val="00B215C1"/>
    <w:rsid w:val="00B218FB"/>
    <w:rsid w:val="00B21B07"/>
    <w:rsid w:val="00B21B33"/>
    <w:rsid w:val="00B22489"/>
    <w:rsid w:val="00B23390"/>
    <w:rsid w:val="00B23610"/>
    <w:rsid w:val="00B236D5"/>
    <w:rsid w:val="00B25CF1"/>
    <w:rsid w:val="00B269EA"/>
    <w:rsid w:val="00B26B5A"/>
    <w:rsid w:val="00B272DB"/>
    <w:rsid w:val="00B27921"/>
    <w:rsid w:val="00B303AE"/>
    <w:rsid w:val="00B30747"/>
    <w:rsid w:val="00B30BE5"/>
    <w:rsid w:val="00B3174B"/>
    <w:rsid w:val="00B32AAE"/>
    <w:rsid w:val="00B33225"/>
    <w:rsid w:val="00B35407"/>
    <w:rsid w:val="00B357BB"/>
    <w:rsid w:val="00B36CF7"/>
    <w:rsid w:val="00B3737F"/>
    <w:rsid w:val="00B40AA9"/>
    <w:rsid w:val="00B40AB8"/>
    <w:rsid w:val="00B40BB2"/>
    <w:rsid w:val="00B40DE2"/>
    <w:rsid w:val="00B425BA"/>
    <w:rsid w:val="00B42690"/>
    <w:rsid w:val="00B4419A"/>
    <w:rsid w:val="00B45044"/>
    <w:rsid w:val="00B45981"/>
    <w:rsid w:val="00B4649D"/>
    <w:rsid w:val="00B46AC0"/>
    <w:rsid w:val="00B47F3E"/>
    <w:rsid w:val="00B507ED"/>
    <w:rsid w:val="00B516D2"/>
    <w:rsid w:val="00B52486"/>
    <w:rsid w:val="00B5273E"/>
    <w:rsid w:val="00B52E28"/>
    <w:rsid w:val="00B53CF1"/>
    <w:rsid w:val="00B5479F"/>
    <w:rsid w:val="00B5488E"/>
    <w:rsid w:val="00B54A6F"/>
    <w:rsid w:val="00B5507B"/>
    <w:rsid w:val="00B56BD8"/>
    <w:rsid w:val="00B56ED6"/>
    <w:rsid w:val="00B5746E"/>
    <w:rsid w:val="00B577CC"/>
    <w:rsid w:val="00B57B55"/>
    <w:rsid w:val="00B6010B"/>
    <w:rsid w:val="00B606EA"/>
    <w:rsid w:val="00B608BD"/>
    <w:rsid w:val="00B60FF7"/>
    <w:rsid w:val="00B61B13"/>
    <w:rsid w:val="00B61F62"/>
    <w:rsid w:val="00B62745"/>
    <w:rsid w:val="00B62889"/>
    <w:rsid w:val="00B6296E"/>
    <w:rsid w:val="00B62BCF"/>
    <w:rsid w:val="00B63456"/>
    <w:rsid w:val="00B6385E"/>
    <w:rsid w:val="00B63DA2"/>
    <w:rsid w:val="00B64114"/>
    <w:rsid w:val="00B64390"/>
    <w:rsid w:val="00B64F61"/>
    <w:rsid w:val="00B651DA"/>
    <w:rsid w:val="00B66F4B"/>
    <w:rsid w:val="00B67419"/>
    <w:rsid w:val="00B67838"/>
    <w:rsid w:val="00B67B4E"/>
    <w:rsid w:val="00B70354"/>
    <w:rsid w:val="00B70486"/>
    <w:rsid w:val="00B7049C"/>
    <w:rsid w:val="00B71834"/>
    <w:rsid w:val="00B72B23"/>
    <w:rsid w:val="00B74611"/>
    <w:rsid w:val="00B7504F"/>
    <w:rsid w:val="00B75EEE"/>
    <w:rsid w:val="00B76003"/>
    <w:rsid w:val="00B7601D"/>
    <w:rsid w:val="00B7611A"/>
    <w:rsid w:val="00B7655C"/>
    <w:rsid w:val="00B765C0"/>
    <w:rsid w:val="00B7695E"/>
    <w:rsid w:val="00B76B22"/>
    <w:rsid w:val="00B773DD"/>
    <w:rsid w:val="00B77991"/>
    <w:rsid w:val="00B77F9E"/>
    <w:rsid w:val="00B80FD5"/>
    <w:rsid w:val="00B813AC"/>
    <w:rsid w:val="00B814F0"/>
    <w:rsid w:val="00B81D3F"/>
    <w:rsid w:val="00B8233D"/>
    <w:rsid w:val="00B824A5"/>
    <w:rsid w:val="00B829DD"/>
    <w:rsid w:val="00B83795"/>
    <w:rsid w:val="00B85010"/>
    <w:rsid w:val="00B90F58"/>
    <w:rsid w:val="00B91698"/>
    <w:rsid w:val="00B92691"/>
    <w:rsid w:val="00B940AD"/>
    <w:rsid w:val="00B94689"/>
    <w:rsid w:val="00B94C65"/>
    <w:rsid w:val="00B951BB"/>
    <w:rsid w:val="00B955D5"/>
    <w:rsid w:val="00B961EE"/>
    <w:rsid w:val="00B962C8"/>
    <w:rsid w:val="00B969C8"/>
    <w:rsid w:val="00B96FB1"/>
    <w:rsid w:val="00B9777C"/>
    <w:rsid w:val="00BA0690"/>
    <w:rsid w:val="00BA084D"/>
    <w:rsid w:val="00BA1037"/>
    <w:rsid w:val="00BA13A3"/>
    <w:rsid w:val="00BA23AB"/>
    <w:rsid w:val="00BA2538"/>
    <w:rsid w:val="00BA2EE7"/>
    <w:rsid w:val="00BA2F05"/>
    <w:rsid w:val="00BA35D0"/>
    <w:rsid w:val="00BA43EA"/>
    <w:rsid w:val="00BA47C2"/>
    <w:rsid w:val="00BA4B50"/>
    <w:rsid w:val="00BA50BC"/>
    <w:rsid w:val="00BA5532"/>
    <w:rsid w:val="00BA58AA"/>
    <w:rsid w:val="00BA5FE1"/>
    <w:rsid w:val="00BA62AE"/>
    <w:rsid w:val="00BA6724"/>
    <w:rsid w:val="00BA7433"/>
    <w:rsid w:val="00BA744B"/>
    <w:rsid w:val="00BB08F7"/>
    <w:rsid w:val="00BB0B75"/>
    <w:rsid w:val="00BB0B7F"/>
    <w:rsid w:val="00BB0D8D"/>
    <w:rsid w:val="00BB16C7"/>
    <w:rsid w:val="00BB1995"/>
    <w:rsid w:val="00BB1AC9"/>
    <w:rsid w:val="00BB1E99"/>
    <w:rsid w:val="00BB2021"/>
    <w:rsid w:val="00BB246A"/>
    <w:rsid w:val="00BB329E"/>
    <w:rsid w:val="00BB34D2"/>
    <w:rsid w:val="00BB35AE"/>
    <w:rsid w:val="00BB3BF1"/>
    <w:rsid w:val="00BB4AC5"/>
    <w:rsid w:val="00BB501B"/>
    <w:rsid w:val="00BB5439"/>
    <w:rsid w:val="00BB5A57"/>
    <w:rsid w:val="00BB6A7D"/>
    <w:rsid w:val="00BB73C8"/>
    <w:rsid w:val="00BB7637"/>
    <w:rsid w:val="00BB77A9"/>
    <w:rsid w:val="00BB7E26"/>
    <w:rsid w:val="00BC07EE"/>
    <w:rsid w:val="00BC0AE6"/>
    <w:rsid w:val="00BC12D9"/>
    <w:rsid w:val="00BC144B"/>
    <w:rsid w:val="00BC1C8E"/>
    <w:rsid w:val="00BC1D33"/>
    <w:rsid w:val="00BC1E82"/>
    <w:rsid w:val="00BC1EC7"/>
    <w:rsid w:val="00BC31C9"/>
    <w:rsid w:val="00BC405F"/>
    <w:rsid w:val="00BC4DEC"/>
    <w:rsid w:val="00BC4FC3"/>
    <w:rsid w:val="00BC55A5"/>
    <w:rsid w:val="00BC58DF"/>
    <w:rsid w:val="00BC69B5"/>
    <w:rsid w:val="00BC6D63"/>
    <w:rsid w:val="00BC71BA"/>
    <w:rsid w:val="00BC7744"/>
    <w:rsid w:val="00BC7787"/>
    <w:rsid w:val="00BC7B83"/>
    <w:rsid w:val="00BD0813"/>
    <w:rsid w:val="00BD0F46"/>
    <w:rsid w:val="00BD15A8"/>
    <w:rsid w:val="00BD3AB6"/>
    <w:rsid w:val="00BD52C7"/>
    <w:rsid w:val="00BD6D06"/>
    <w:rsid w:val="00BD7331"/>
    <w:rsid w:val="00BD761D"/>
    <w:rsid w:val="00BD7696"/>
    <w:rsid w:val="00BD7B91"/>
    <w:rsid w:val="00BD7DC3"/>
    <w:rsid w:val="00BE093A"/>
    <w:rsid w:val="00BE0F6E"/>
    <w:rsid w:val="00BE2C4B"/>
    <w:rsid w:val="00BE2F2D"/>
    <w:rsid w:val="00BE2F2F"/>
    <w:rsid w:val="00BE42C1"/>
    <w:rsid w:val="00BE468D"/>
    <w:rsid w:val="00BE492C"/>
    <w:rsid w:val="00BE4AC8"/>
    <w:rsid w:val="00BE5173"/>
    <w:rsid w:val="00BE5BAB"/>
    <w:rsid w:val="00BE6052"/>
    <w:rsid w:val="00BE66B5"/>
    <w:rsid w:val="00BE72E8"/>
    <w:rsid w:val="00BE7E36"/>
    <w:rsid w:val="00BF14A1"/>
    <w:rsid w:val="00BF174A"/>
    <w:rsid w:val="00BF21AF"/>
    <w:rsid w:val="00BF272B"/>
    <w:rsid w:val="00BF30F1"/>
    <w:rsid w:val="00BF4294"/>
    <w:rsid w:val="00BF4469"/>
    <w:rsid w:val="00BF4709"/>
    <w:rsid w:val="00BF53C2"/>
    <w:rsid w:val="00BF5ECE"/>
    <w:rsid w:val="00BF63DE"/>
    <w:rsid w:val="00BF67C5"/>
    <w:rsid w:val="00BF6D05"/>
    <w:rsid w:val="00BF7125"/>
    <w:rsid w:val="00BF759D"/>
    <w:rsid w:val="00BF7781"/>
    <w:rsid w:val="00BF7899"/>
    <w:rsid w:val="00C00AD3"/>
    <w:rsid w:val="00C0177C"/>
    <w:rsid w:val="00C01B35"/>
    <w:rsid w:val="00C0200F"/>
    <w:rsid w:val="00C028D8"/>
    <w:rsid w:val="00C0328F"/>
    <w:rsid w:val="00C047C5"/>
    <w:rsid w:val="00C05D4E"/>
    <w:rsid w:val="00C06AE7"/>
    <w:rsid w:val="00C0711E"/>
    <w:rsid w:val="00C07FED"/>
    <w:rsid w:val="00C10699"/>
    <w:rsid w:val="00C10A10"/>
    <w:rsid w:val="00C11BF7"/>
    <w:rsid w:val="00C11F25"/>
    <w:rsid w:val="00C11FFE"/>
    <w:rsid w:val="00C1219D"/>
    <w:rsid w:val="00C1324F"/>
    <w:rsid w:val="00C1414B"/>
    <w:rsid w:val="00C144C4"/>
    <w:rsid w:val="00C14B66"/>
    <w:rsid w:val="00C16367"/>
    <w:rsid w:val="00C16690"/>
    <w:rsid w:val="00C16B79"/>
    <w:rsid w:val="00C17F3E"/>
    <w:rsid w:val="00C2056B"/>
    <w:rsid w:val="00C21B91"/>
    <w:rsid w:val="00C21BE3"/>
    <w:rsid w:val="00C22059"/>
    <w:rsid w:val="00C2236A"/>
    <w:rsid w:val="00C23BDF"/>
    <w:rsid w:val="00C24CC4"/>
    <w:rsid w:val="00C2675A"/>
    <w:rsid w:val="00C274A5"/>
    <w:rsid w:val="00C27AA3"/>
    <w:rsid w:val="00C27D6F"/>
    <w:rsid w:val="00C3092A"/>
    <w:rsid w:val="00C310AC"/>
    <w:rsid w:val="00C33253"/>
    <w:rsid w:val="00C3380F"/>
    <w:rsid w:val="00C344D2"/>
    <w:rsid w:val="00C35397"/>
    <w:rsid w:val="00C359D6"/>
    <w:rsid w:val="00C35E80"/>
    <w:rsid w:val="00C36566"/>
    <w:rsid w:val="00C36AD2"/>
    <w:rsid w:val="00C372D9"/>
    <w:rsid w:val="00C40996"/>
    <w:rsid w:val="00C4146C"/>
    <w:rsid w:val="00C42682"/>
    <w:rsid w:val="00C440D9"/>
    <w:rsid w:val="00C457C0"/>
    <w:rsid w:val="00C45EB0"/>
    <w:rsid w:val="00C46838"/>
    <w:rsid w:val="00C47837"/>
    <w:rsid w:val="00C47DA2"/>
    <w:rsid w:val="00C47F2A"/>
    <w:rsid w:val="00C5084A"/>
    <w:rsid w:val="00C51271"/>
    <w:rsid w:val="00C51C23"/>
    <w:rsid w:val="00C520D5"/>
    <w:rsid w:val="00C522B7"/>
    <w:rsid w:val="00C53E25"/>
    <w:rsid w:val="00C55DF9"/>
    <w:rsid w:val="00C562AB"/>
    <w:rsid w:val="00C56E2A"/>
    <w:rsid w:val="00C57501"/>
    <w:rsid w:val="00C57F3A"/>
    <w:rsid w:val="00C6002A"/>
    <w:rsid w:val="00C61FF3"/>
    <w:rsid w:val="00C626A5"/>
    <w:rsid w:val="00C629C8"/>
    <w:rsid w:val="00C63EA8"/>
    <w:rsid w:val="00C644A9"/>
    <w:rsid w:val="00C647D9"/>
    <w:rsid w:val="00C64BDD"/>
    <w:rsid w:val="00C6519D"/>
    <w:rsid w:val="00C65C29"/>
    <w:rsid w:val="00C660FA"/>
    <w:rsid w:val="00C66260"/>
    <w:rsid w:val="00C6628B"/>
    <w:rsid w:val="00C671A7"/>
    <w:rsid w:val="00C67529"/>
    <w:rsid w:val="00C67AAB"/>
    <w:rsid w:val="00C67D9D"/>
    <w:rsid w:val="00C70428"/>
    <w:rsid w:val="00C7196B"/>
    <w:rsid w:val="00C71A4A"/>
    <w:rsid w:val="00C71B01"/>
    <w:rsid w:val="00C71ECE"/>
    <w:rsid w:val="00C720D6"/>
    <w:rsid w:val="00C72684"/>
    <w:rsid w:val="00C7284C"/>
    <w:rsid w:val="00C72D06"/>
    <w:rsid w:val="00C73756"/>
    <w:rsid w:val="00C737F7"/>
    <w:rsid w:val="00C741C5"/>
    <w:rsid w:val="00C75A14"/>
    <w:rsid w:val="00C76929"/>
    <w:rsid w:val="00C76F70"/>
    <w:rsid w:val="00C77A34"/>
    <w:rsid w:val="00C806A0"/>
    <w:rsid w:val="00C812B9"/>
    <w:rsid w:val="00C812DD"/>
    <w:rsid w:val="00C81B7A"/>
    <w:rsid w:val="00C82B9D"/>
    <w:rsid w:val="00C831B1"/>
    <w:rsid w:val="00C83BB5"/>
    <w:rsid w:val="00C84D46"/>
    <w:rsid w:val="00C853ED"/>
    <w:rsid w:val="00C857F2"/>
    <w:rsid w:val="00C863FA"/>
    <w:rsid w:val="00C90C15"/>
    <w:rsid w:val="00C90F23"/>
    <w:rsid w:val="00C912A9"/>
    <w:rsid w:val="00C91922"/>
    <w:rsid w:val="00C921EC"/>
    <w:rsid w:val="00C92A35"/>
    <w:rsid w:val="00C9315B"/>
    <w:rsid w:val="00C94028"/>
    <w:rsid w:val="00C943CA"/>
    <w:rsid w:val="00C9530B"/>
    <w:rsid w:val="00C96973"/>
    <w:rsid w:val="00C96B33"/>
    <w:rsid w:val="00C97968"/>
    <w:rsid w:val="00CA08C4"/>
    <w:rsid w:val="00CA1370"/>
    <w:rsid w:val="00CA195A"/>
    <w:rsid w:val="00CA1B7B"/>
    <w:rsid w:val="00CA2124"/>
    <w:rsid w:val="00CA3152"/>
    <w:rsid w:val="00CA3656"/>
    <w:rsid w:val="00CA3C17"/>
    <w:rsid w:val="00CA3FC7"/>
    <w:rsid w:val="00CA459B"/>
    <w:rsid w:val="00CA4A05"/>
    <w:rsid w:val="00CA4E79"/>
    <w:rsid w:val="00CA5315"/>
    <w:rsid w:val="00CA6B4A"/>
    <w:rsid w:val="00CA6D37"/>
    <w:rsid w:val="00CA7155"/>
    <w:rsid w:val="00CB0871"/>
    <w:rsid w:val="00CB0A6F"/>
    <w:rsid w:val="00CB0C5C"/>
    <w:rsid w:val="00CB16C8"/>
    <w:rsid w:val="00CB2E04"/>
    <w:rsid w:val="00CB3085"/>
    <w:rsid w:val="00CB3476"/>
    <w:rsid w:val="00CB3D03"/>
    <w:rsid w:val="00CB3D9F"/>
    <w:rsid w:val="00CB50E7"/>
    <w:rsid w:val="00CB55AC"/>
    <w:rsid w:val="00CB69E8"/>
    <w:rsid w:val="00CB6C31"/>
    <w:rsid w:val="00CB6DAE"/>
    <w:rsid w:val="00CB7901"/>
    <w:rsid w:val="00CC0BDE"/>
    <w:rsid w:val="00CC0DDE"/>
    <w:rsid w:val="00CC1118"/>
    <w:rsid w:val="00CC19ED"/>
    <w:rsid w:val="00CC1C94"/>
    <w:rsid w:val="00CC2736"/>
    <w:rsid w:val="00CC273B"/>
    <w:rsid w:val="00CC2C20"/>
    <w:rsid w:val="00CC49BD"/>
    <w:rsid w:val="00CC4E8F"/>
    <w:rsid w:val="00CC4F84"/>
    <w:rsid w:val="00CC5B44"/>
    <w:rsid w:val="00CC618F"/>
    <w:rsid w:val="00CC6E1F"/>
    <w:rsid w:val="00CC6E90"/>
    <w:rsid w:val="00CC754A"/>
    <w:rsid w:val="00CC7714"/>
    <w:rsid w:val="00CD036D"/>
    <w:rsid w:val="00CD07E6"/>
    <w:rsid w:val="00CD0E94"/>
    <w:rsid w:val="00CD141F"/>
    <w:rsid w:val="00CD27C5"/>
    <w:rsid w:val="00CD2B62"/>
    <w:rsid w:val="00CD2BB9"/>
    <w:rsid w:val="00CD2E96"/>
    <w:rsid w:val="00CD305B"/>
    <w:rsid w:val="00CD3B54"/>
    <w:rsid w:val="00CD44D2"/>
    <w:rsid w:val="00CD516C"/>
    <w:rsid w:val="00CD524B"/>
    <w:rsid w:val="00CD5A61"/>
    <w:rsid w:val="00CD636B"/>
    <w:rsid w:val="00CD70D2"/>
    <w:rsid w:val="00CD7636"/>
    <w:rsid w:val="00CE0E06"/>
    <w:rsid w:val="00CE1264"/>
    <w:rsid w:val="00CE1FD5"/>
    <w:rsid w:val="00CE2148"/>
    <w:rsid w:val="00CE2741"/>
    <w:rsid w:val="00CE339E"/>
    <w:rsid w:val="00CE3683"/>
    <w:rsid w:val="00CE3CCF"/>
    <w:rsid w:val="00CE3F76"/>
    <w:rsid w:val="00CE5B91"/>
    <w:rsid w:val="00CE5BA8"/>
    <w:rsid w:val="00CE5D3C"/>
    <w:rsid w:val="00CE7684"/>
    <w:rsid w:val="00CE7CFC"/>
    <w:rsid w:val="00CF0F1D"/>
    <w:rsid w:val="00CF208C"/>
    <w:rsid w:val="00CF20D5"/>
    <w:rsid w:val="00CF290E"/>
    <w:rsid w:val="00CF2DDB"/>
    <w:rsid w:val="00CF2F2C"/>
    <w:rsid w:val="00CF370A"/>
    <w:rsid w:val="00CF3FCE"/>
    <w:rsid w:val="00CF55C8"/>
    <w:rsid w:val="00CF5B2A"/>
    <w:rsid w:val="00CF68F7"/>
    <w:rsid w:val="00CF730F"/>
    <w:rsid w:val="00CF7C2E"/>
    <w:rsid w:val="00D00166"/>
    <w:rsid w:val="00D00A1A"/>
    <w:rsid w:val="00D00CA5"/>
    <w:rsid w:val="00D00FA1"/>
    <w:rsid w:val="00D01759"/>
    <w:rsid w:val="00D023A5"/>
    <w:rsid w:val="00D03E3A"/>
    <w:rsid w:val="00D043C1"/>
    <w:rsid w:val="00D04972"/>
    <w:rsid w:val="00D04A4C"/>
    <w:rsid w:val="00D05020"/>
    <w:rsid w:val="00D05227"/>
    <w:rsid w:val="00D0569F"/>
    <w:rsid w:val="00D067A4"/>
    <w:rsid w:val="00D06922"/>
    <w:rsid w:val="00D07004"/>
    <w:rsid w:val="00D1027D"/>
    <w:rsid w:val="00D10D41"/>
    <w:rsid w:val="00D11A1E"/>
    <w:rsid w:val="00D122E6"/>
    <w:rsid w:val="00D12CBF"/>
    <w:rsid w:val="00D14317"/>
    <w:rsid w:val="00D14536"/>
    <w:rsid w:val="00D153A8"/>
    <w:rsid w:val="00D15C5B"/>
    <w:rsid w:val="00D17233"/>
    <w:rsid w:val="00D17D11"/>
    <w:rsid w:val="00D20068"/>
    <w:rsid w:val="00D2085F"/>
    <w:rsid w:val="00D21136"/>
    <w:rsid w:val="00D211D6"/>
    <w:rsid w:val="00D22710"/>
    <w:rsid w:val="00D22967"/>
    <w:rsid w:val="00D242DC"/>
    <w:rsid w:val="00D2469F"/>
    <w:rsid w:val="00D24A62"/>
    <w:rsid w:val="00D24DE9"/>
    <w:rsid w:val="00D25295"/>
    <w:rsid w:val="00D2531F"/>
    <w:rsid w:val="00D2562A"/>
    <w:rsid w:val="00D26D75"/>
    <w:rsid w:val="00D26F7F"/>
    <w:rsid w:val="00D2799E"/>
    <w:rsid w:val="00D30069"/>
    <w:rsid w:val="00D3040B"/>
    <w:rsid w:val="00D306A2"/>
    <w:rsid w:val="00D31051"/>
    <w:rsid w:val="00D3115B"/>
    <w:rsid w:val="00D3146B"/>
    <w:rsid w:val="00D314DD"/>
    <w:rsid w:val="00D31C53"/>
    <w:rsid w:val="00D327A7"/>
    <w:rsid w:val="00D32E38"/>
    <w:rsid w:val="00D33CC0"/>
    <w:rsid w:val="00D33FC6"/>
    <w:rsid w:val="00D342AC"/>
    <w:rsid w:val="00D345C4"/>
    <w:rsid w:val="00D3504B"/>
    <w:rsid w:val="00D36DBC"/>
    <w:rsid w:val="00D374F2"/>
    <w:rsid w:val="00D37FD6"/>
    <w:rsid w:val="00D40A7A"/>
    <w:rsid w:val="00D419D4"/>
    <w:rsid w:val="00D42273"/>
    <w:rsid w:val="00D4270F"/>
    <w:rsid w:val="00D43628"/>
    <w:rsid w:val="00D43766"/>
    <w:rsid w:val="00D442C3"/>
    <w:rsid w:val="00D450E2"/>
    <w:rsid w:val="00D47055"/>
    <w:rsid w:val="00D479EE"/>
    <w:rsid w:val="00D4E1D5"/>
    <w:rsid w:val="00D50096"/>
    <w:rsid w:val="00D503EB"/>
    <w:rsid w:val="00D51354"/>
    <w:rsid w:val="00D5266E"/>
    <w:rsid w:val="00D52D24"/>
    <w:rsid w:val="00D52F63"/>
    <w:rsid w:val="00D53207"/>
    <w:rsid w:val="00D53309"/>
    <w:rsid w:val="00D5424B"/>
    <w:rsid w:val="00D54371"/>
    <w:rsid w:val="00D5547F"/>
    <w:rsid w:val="00D56489"/>
    <w:rsid w:val="00D56A29"/>
    <w:rsid w:val="00D576FE"/>
    <w:rsid w:val="00D577E3"/>
    <w:rsid w:val="00D60356"/>
    <w:rsid w:val="00D6081E"/>
    <w:rsid w:val="00D60E82"/>
    <w:rsid w:val="00D62ADB"/>
    <w:rsid w:val="00D62BE5"/>
    <w:rsid w:val="00D634D9"/>
    <w:rsid w:val="00D63530"/>
    <w:rsid w:val="00D64825"/>
    <w:rsid w:val="00D651D6"/>
    <w:rsid w:val="00D65A89"/>
    <w:rsid w:val="00D670F8"/>
    <w:rsid w:val="00D67CF8"/>
    <w:rsid w:val="00D7191B"/>
    <w:rsid w:val="00D71E33"/>
    <w:rsid w:val="00D727D0"/>
    <w:rsid w:val="00D7288D"/>
    <w:rsid w:val="00D72EC5"/>
    <w:rsid w:val="00D74DA0"/>
    <w:rsid w:val="00D7558B"/>
    <w:rsid w:val="00D756F5"/>
    <w:rsid w:val="00D75F12"/>
    <w:rsid w:val="00D764D0"/>
    <w:rsid w:val="00D76733"/>
    <w:rsid w:val="00D7676E"/>
    <w:rsid w:val="00D76CC4"/>
    <w:rsid w:val="00D77A97"/>
    <w:rsid w:val="00D80C5C"/>
    <w:rsid w:val="00D81EDC"/>
    <w:rsid w:val="00D823B6"/>
    <w:rsid w:val="00D82637"/>
    <w:rsid w:val="00D826B2"/>
    <w:rsid w:val="00D837BC"/>
    <w:rsid w:val="00D8565A"/>
    <w:rsid w:val="00D86B21"/>
    <w:rsid w:val="00D86E0F"/>
    <w:rsid w:val="00D879B8"/>
    <w:rsid w:val="00D9004D"/>
    <w:rsid w:val="00D90470"/>
    <w:rsid w:val="00D9070A"/>
    <w:rsid w:val="00D909F9"/>
    <w:rsid w:val="00D90D15"/>
    <w:rsid w:val="00D913F9"/>
    <w:rsid w:val="00D91C32"/>
    <w:rsid w:val="00D91FCA"/>
    <w:rsid w:val="00D92707"/>
    <w:rsid w:val="00D92981"/>
    <w:rsid w:val="00D943B6"/>
    <w:rsid w:val="00D944DC"/>
    <w:rsid w:val="00D945D9"/>
    <w:rsid w:val="00D95037"/>
    <w:rsid w:val="00D950F9"/>
    <w:rsid w:val="00D956B5"/>
    <w:rsid w:val="00D957B0"/>
    <w:rsid w:val="00D95A5D"/>
    <w:rsid w:val="00D96458"/>
    <w:rsid w:val="00D967A2"/>
    <w:rsid w:val="00D96F87"/>
    <w:rsid w:val="00D97774"/>
    <w:rsid w:val="00DA0704"/>
    <w:rsid w:val="00DA0F78"/>
    <w:rsid w:val="00DA0F8A"/>
    <w:rsid w:val="00DA1897"/>
    <w:rsid w:val="00DA29AD"/>
    <w:rsid w:val="00DA2B42"/>
    <w:rsid w:val="00DA3635"/>
    <w:rsid w:val="00DA3B46"/>
    <w:rsid w:val="00DA3B66"/>
    <w:rsid w:val="00DA41D9"/>
    <w:rsid w:val="00DA4360"/>
    <w:rsid w:val="00DA484B"/>
    <w:rsid w:val="00DA48EB"/>
    <w:rsid w:val="00DA529E"/>
    <w:rsid w:val="00DA5FA4"/>
    <w:rsid w:val="00DA6899"/>
    <w:rsid w:val="00DA6D2D"/>
    <w:rsid w:val="00DA78BE"/>
    <w:rsid w:val="00DB02A2"/>
    <w:rsid w:val="00DB20F6"/>
    <w:rsid w:val="00DB21B2"/>
    <w:rsid w:val="00DB268F"/>
    <w:rsid w:val="00DB274C"/>
    <w:rsid w:val="00DB3459"/>
    <w:rsid w:val="00DB36DD"/>
    <w:rsid w:val="00DB3735"/>
    <w:rsid w:val="00DB497B"/>
    <w:rsid w:val="00DB51CD"/>
    <w:rsid w:val="00DB5795"/>
    <w:rsid w:val="00DB580F"/>
    <w:rsid w:val="00DB5963"/>
    <w:rsid w:val="00DB5A6F"/>
    <w:rsid w:val="00DB5E49"/>
    <w:rsid w:val="00DB67A3"/>
    <w:rsid w:val="00DB74EF"/>
    <w:rsid w:val="00DB76E6"/>
    <w:rsid w:val="00DB7AE1"/>
    <w:rsid w:val="00DB7CA7"/>
    <w:rsid w:val="00DB7E87"/>
    <w:rsid w:val="00DC0D1B"/>
    <w:rsid w:val="00DC1EBF"/>
    <w:rsid w:val="00DC2E8E"/>
    <w:rsid w:val="00DC3B16"/>
    <w:rsid w:val="00DC3DCA"/>
    <w:rsid w:val="00DC44C9"/>
    <w:rsid w:val="00DC527F"/>
    <w:rsid w:val="00DC6E69"/>
    <w:rsid w:val="00DD0AD5"/>
    <w:rsid w:val="00DD0D69"/>
    <w:rsid w:val="00DD105E"/>
    <w:rsid w:val="00DD33E2"/>
    <w:rsid w:val="00DD3826"/>
    <w:rsid w:val="00DD3DE6"/>
    <w:rsid w:val="00DD4BD2"/>
    <w:rsid w:val="00DD5A23"/>
    <w:rsid w:val="00DD5CED"/>
    <w:rsid w:val="00DD5D3B"/>
    <w:rsid w:val="00DD6996"/>
    <w:rsid w:val="00DD7619"/>
    <w:rsid w:val="00DD7F57"/>
    <w:rsid w:val="00DE0002"/>
    <w:rsid w:val="00DE162C"/>
    <w:rsid w:val="00DE16F2"/>
    <w:rsid w:val="00DE2A9D"/>
    <w:rsid w:val="00DE2F75"/>
    <w:rsid w:val="00DE3361"/>
    <w:rsid w:val="00DE343F"/>
    <w:rsid w:val="00DE3F9B"/>
    <w:rsid w:val="00DE45DE"/>
    <w:rsid w:val="00DE47A4"/>
    <w:rsid w:val="00DE5D74"/>
    <w:rsid w:val="00DE61A0"/>
    <w:rsid w:val="00DE63CD"/>
    <w:rsid w:val="00DE68C7"/>
    <w:rsid w:val="00DE6D3E"/>
    <w:rsid w:val="00DE7812"/>
    <w:rsid w:val="00DE7BC5"/>
    <w:rsid w:val="00DE7D5F"/>
    <w:rsid w:val="00DF01DD"/>
    <w:rsid w:val="00DF0EFF"/>
    <w:rsid w:val="00DF1D62"/>
    <w:rsid w:val="00DF3584"/>
    <w:rsid w:val="00DF35F2"/>
    <w:rsid w:val="00DF477C"/>
    <w:rsid w:val="00DF502B"/>
    <w:rsid w:val="00DF5CC1"/>
    <w:rsid w:val="00DF5FAF"/>
    <w:rsid w:val="00DF643B"/>
    <w:rsid w:val="00E00002"/>
    <w:rsid w:val="00E00053"/>
    <w:rsid w:val="00E004FE"/>
    <w:rsid w:val="00E019A7"/>
    <w:rsid w:val="00E02BB7"/>
    <w:rsid w:val="00E030F3"/>
    <w:rsid w:val="00E03478"/>
    <w:rsid w:val="00E04318"/>
    <w:rsid w:val="00E047B2"/>
    <w:rsid w:val="00E04C1A"/>
    <w:rsid w:val="00E04D9F"/>
    <w:rsid w:val="00E05105"/>
    <w:rsid w:val="00E05BD0"/>
    <w:rsid w:val="00E06F02"/>
    <w:rsid w:val="00E07332"/>
    <w:rsid w:val="00E07A66"/>
    <w:rsid w:val="00E07BA3"/>
    <w:rsid w:val="00E10295"/>
    <w:rsid w:val="00E10645"/>
    <w:rsid w:val="00E106C6"/>
    <w:rsid w:val="00E10CE2"/>
    <w:rsid w:val="00E10EF0"/>
    <w:rsid w:val="00E1119A"/>
    <w:rsid w:val="00E111B3"/>
    <w:rsid w:val="00E119FD"/>
    <w:rsid w:val="00E12662"/>
    <w:rsid w:val="00E130A3"/>
    <w:rsid w:val="00E13EB9"/>
    <w:rsid w:val="00E1438A"/>
    <w:rsid w:val="00E14E5E"/>
    <w:rsid w:val="00E15528"/>
    <w:rsid w:val="00E15961"/>
    <w:rsid w:val="00E1641C"/>
    <w:rsid w:val="00E17FE8"/>
    <w:rsid w:val="00E2050C"/>
    <w:rsid w:val="00E20668"/>
    <w:rsid w:val="00E20959"/>
    <w:rsid w:val="00E209FF"/>
    <w:rsid w:val="00E21EFD"/>
    <w:rsid w:val="00E22364"/>
    <w:rsid w:val="00E22572"/>
    <w:rsid w:val="00E22773"/>
    <w:rsid w:val="00E22A10"/>
    <w:rsid w:val="00E2325D"/>
    <w:rsid w:val="00E23874"/>
    <w:rsid w:val="00E2397A"/>
    <w:rsid w:val="00E23FCC"/>
    <w:rsid w:val="00E2411E"/>
    <w:rsid w:val="00E248DD"/>
    <w:rsid w:val="00E25693"/>
    <w:rsid w:val="00E268D3"/>
    <w:rsid w:val="00E26F04"/>
    <w:rsid w:val="00E273F2"/>
    <w:rsid w:val="00E27E18"/>
    <w:rsid w:val="00E27F5D"/>
    <w:rsid w:val="00E307EA"/>
    <w:rsid w:val="00E3173A"/>
    <w:rsid w:val="00E327A3"/>
    <w:rsid w:val="00E3363E"/>
    <w:rsid w:val="00E33A4C"/>
    <w:rsid w:val="00E34AFD"/>
    <w:rsid w:val="00E35139"/>
    <w:rsid w:val="00E3550E"/>
    <w:rsid w:val="00E35740"/>
    <w:rsid w:val="00E35CB6"/>
    <w:rsid w:val="00E35F5F"/>
    <w:rsid w:val="00E367FF"/>
    <w:rsid w:val="00E37560"/>
    <w:rsid w:val="00E400FD"/>
    <w:rsid w:val="00E40581"/>
    <w:rsid w:val="00E40CDD"/>
    <w:rsid w:val="00E43976"/>
    <w:rsid w:val="00E44E54"/>
    <w:rsid w:val="00E44FB6"/>
    <w:rsid w:val="00E451F7"/>
    <w:rsid w:val="00E46725"/>
    <w:rsid w:val="00E46790"/>
    <w:rsid w:val="00E46C5B"/>
    <w:rsid w:val="00E47626"/>
    <w:rsid w:val="00E4781B"/>
    <w:rsid w:val="00E50718"/>
    <w:rsid w:val="00E50E22"/>
    <w:rsid w:val="00E52157"/>
    <w:rsid w:val="00E5284A"/>
    <w:rsid w:val="00E52886"/>
    <w:rsid w:val="00E529A6"/>
    <w:rsid w:val="00E540D7"/>
    <w:rsid w:val="00E54AA0"/>
    <w:rsid w:val="00E54BA7"/>
    <w:rsid w:val="00E55E4D"/>
    <w:rsid w:val="00E56060"/>
    <w:rsid w:val="00E56B6C"/>
    <w:rsid w:val="00E576CC"/>
    <w:rsid w:val="00E57B91"/>
    <w:rsid w:val="00E57CE4"/>
    <w:rsid w:val="00E60B28"/>
    <w:rsid w:val="00E60BD7"/>
    <w:rsid w:val="00E60D1F"/>
    <w:rsid w:val="00E6131E"/>
    <w:rsid w:val="00E616E0"/>
    <w:rsid w:val="00E619E5"/>
    <w:rsid w:val="00E63108"/>
    <w:rsid w:val="00E63275"/>
    <w:rsid w:val="00E63A67"/>
    <w:rsid w:val="00E64665"/>
    <w:rsid w:val="00E64922"/>
    <w:rsid w:val="00E64CD3"/>
    <w:rsid w:val="00E64ED7"/>
    <w:rsid w:val="00E65585"/>
    <w:rsid w:val="00E65678"/>
    <w:rsid w:val="00E65B05"/>
    <w:rsid w:val="00E663FA"/>
    <w:rsid w:val="00E667A8"/>
    <w:rsid w:val="00E66F52"/>
    <w:rsid w:val="00E677B5"/>
    <w:rsid w:val="00E67EDD"/>
    <w:rsid w:val="00E70B45"/>
    <w:rsid w:val="00E70D0A"/>
    <w:rsid w:val="00E710FA"/>
    <w:rsid w:val="00E7110B"/>
    <w:rsid w:val="00E71707"/>
    <w:rsid w:val="00E71801"/>
    <w:rsid w:val="00E71984"/>
    <w:rsid w:val="00E7230C"/>
    <w:rsid w:val="00E72D4D"/>
    <w:rsid w:val="00E72EAA"/>
    <w:rsid w:val="00E73A65"/>
    <w:rsid w:val="00E74330"/>
    <w:rsid w:val="00E74B84"/>
    <w:rsid w:val="00E75776"/>
    <w:rsid w:val="00E8204B"/>
    <w:rsid w:val="00E8205C"/>
    <w:rsid w:val="00E82399"/>
    <w:rsid w:val="00E827E8"/>
    <w:rsid w:val="00E82B99"/>
    <w:rsid w:val="00E82D3E"/>
    <w:rsid w:val="00E82F28"/>
    <w:rsid w:val="00E8305F"/>
    <w:rsid w:val="00E83909"/>
    <w:rsid w:val="00E83E83"/>
    <w:rsid w:val="00E83F3D"/>
    <w:rsid w:val="00E8492F"/>
    <w:rsid w:val="00E84AE0"/>
    <w:rsid w:val="00E86137"/>
    <w:rsid w:val="00E86473"/>
    <w:rsid w:val="00E86E82"/>
    <w:rsid w:val="00E86F70"/>
    <w:rsid w:val="00E873B2"/>
    <w:rsid w:val="00E8774A"/>
    <w:rsid w:val="00E87A3B"/>
    <w:rsid w:val="00E87DA1"/>
    <w:rsid w:val="00E91B50"/>
    <w:rsid w:val="00E92D7E"/>
    <w:rsid w:val="00E93CD8"/>
    <w:rsid w:val="00E948FD"/>
    <w:rsid w:val="00E94CDD"/>
    <w:rsid w:val="00E95699"/>
    <w:rsid w:val="00E95766"/>
    <w:rsid w:val="00E9597B"/>
    <w:rsid w:val="00E96601"/>
    <w:rsid w:val="00E966B3"/>
    <w:rsid w:val="00E96914"/>
    <w:rsid w:val="00E96F04"/>
    <w:rsid w:val="00E97AD3"/>
    <w:rsid w:val="00E97DDF"/>
    <w:rsid w:val="00EA0AA1"/>
    <w:rsid w:val="00EA0DEB"/>
    <w:rsid w:val="00EA0FEC"/>
    <w:rsid w:val="00EA152F"/>
    <w:rsid w:val="00EA1692"/>
    <w:rsid w:val="00EA2008"/>
    <w:rsid w:val="00EA2836"/>
    <w:rsid w:val="00EA2900"/>
    <w:rsid w:val="00EA35A6"/>
    <w:rsid w:val="00EA363D"/>
    <w:rsid w:val="00EA366D"/>
    <w:rsid w:val="00EA3ACF"/>
    <w:rsid w:val="00EA66A4"/>
    <w:rsid w:val="00EA6B33"/>
    <w:rsid w:val="00EA6C1F"/>
    <w:rsid w:val="00EA7EFB"/>
    <w:rsid w:val="00EB0298"/>
    <w:rsid w:val="00EB03EE"/>
    <w:rsid w:val="00EB047E"/>
    <w:rsid w:val="00EB177C"/>
    <w:rsid w:val="00EB25C2"/>
    <w:rsid w:val="00EB27C0"/>
    <w:rsid w:val="00EB2FD7"/>
    <w:rsid w:val="00EB4184"/>
    <w:rsid w:val="00EB4280"/>
    <w:rsid w:val="00EB474D"/>
    <w:rsid w:val="00EB5010"/>
    <w:rsid w:val="00EB556C"/>
    <w:rsid w:val="00EB576D"/>
    <w:rsid w:val="00EB77BB"/>
    <w:rsid w:val="00EC0D56"/>
    <w:rsid w:val="00EC12E6"/>
    <w:rsid w:val="00EC1FD5"/>
    <w:rsid w:val="00EC2171"/>
    <w:rsid w:val="00EC356C"/>
    <w:rsid w:val="00EC473A"/>
    <w:rsid w:val="00EC495E"/>
    <w:rsid w:val="00EC4BF1"/>
    <w:rsid w:val="00EC5278"/>
    <w:rsid w:val="00EC5938"/>
    <w:rsid w:val="00EC6271"/>
    <w:rsid w:val="00EC69EB"/>
    <w:rsid w:val="00EC78E8"/>
    <w:rsid w:val="00ED00FF"/>
    <w:rsid w:val="00ED23AC"/>
    <w:rsid w:val="00ED2B7D"/>
    <w:rsid w:val="00ED3403"/>
    <w:rsid w:val="00ED3840"/>
    <w:rsid w:val="00ED4192"/>
    <w:rsid w:val="00ED4730"/>
    <w:rsid w:val="00ED585E"/>
    <w:rsid w:val="00ED5D82"/>
    <w:rsid w:val="00ED61E6"/>
    <w:rsid w:val="00ED64C8"/>
    <w:rsid w:val="00ED6C89"/>
    <w:rsid w:val="00ED7A88"/>
    <w:rsid w:val="00ED7D73"/>
    <w:rsid w:val="00ED7F93"/>
    <w:rsid w:val="00EE00FC"/>
    <w:rsid w:val="00EE07F7"/>
    <w:rsid w:val="00EE087B"/>
    <w:rsid w:val="00EE1216"/>
    <w:rsid w:val="00EE1344"/>
    <w:rsid w:val="00EE17D8"/>
    <w:rsid w:val="00EE22E2"/>
    <w:rsid w:val="00EE34B2"/>
    <w:rsid w:val="00EE385A"/>
    <w:rsid w:val="00EE5178"/>
    <w:rsid w:val="00EE534E"/>
    <w:rsid w:val="00EE5725"/>
    <w:rsid w:val="00EE5CDC"/>
    <w:rsid w:val="00EE62C5"/>
    <w:rsid w:val="00EE716C"/>
    <w:rsid w:val="00EE71DA"/>
    <w:rsid w:val="00EF0081"/>
    <w:rsid w:val="00EF19BF"/>
    <w:rsid w:val="00EF1C5E"/>
    <w:rsid w:val="00EF29AD"/>
    <w:rsid w:val="00EF3875"/>
    <w:rsid w:val="00EF4483"/>
    <w:rsid w:val="00EF465F"/>
    <w:rsid w:val="00EF46D5"/>
    <w:rsid w:val="00EF4BB7"/>
    <w:rsid w:val="00EF5332"/>
    <w:rsid w:val="00EF5470"/>
    <w:rsid w:val="00EF5FD9"/>
    <w:rsid w:val="00EF6A88"/>
    <w:rsid w:val="00EF6CB3"/>
    <w:rsid w:val="00EF6D12"/>
    <w:rsid w:val="00EF78BF"/>
    <w:rsid w:val="00EF7A0B"/>
    <w:rsid w:val="00EF7A72"/>
    <w:rsid w:val="00F00268"/>
    <w:rsid w:val="00F00284"/>
    <w:rsid w:val="00F009C3"/>
    <w:rsid w:val="00F011CE"/>
    <w:rsid w:val="00F01F43"/>
    <w:rsid w:val="00F02215"/>
    <w:rsid w:val="00F0229A"/>
    <w:rsid w:val="00F022D3"/>
    <w:rsid w:val="00F028B9"/>
    <w:rsid w:val="00F039CB"/>
    <w:rsid w:val="00F03C31"/>
    <w:rsid w:val="00F04215"/>
    <w:rsid w:val="00F043F0"/>
    <w:rsid w:val="00F0480B"/>
    <w:rsid w:val="00F04B94"/>
    <w:rsid w:val="00F06859"/>
    <w:rsid w:val="00F06ACB"/>
    <w:rsid w:val="00F07888"/>
    <w:rsid w:val="00F10589"/>
    <w:rsid w:val="00F10A11"/>
    <w:rsid w:val="00F10A3D"/>
    <w:rsid w:val="00F10E35"/>
    <w:rsid w:val="00F11CFB"/>
    <w:rsid w:val="00F11EEB"/>
    <w:rsid w:val="00F12B9A"/>
    <w:rsid w:val="00F141A3"/>
    <w:rsid w:val="00F14F53"/>
    <w:rsid w:val="00F170C1"/>
    <w:rsid w:val="00F17640"/>
    <w:rsid w:val="00F202DC"/>
    <w:rsid w:val="00F2116B"/>
    <w:rsid w:val="00F21CB4"/>
    <w:rsid w:val="00F221C2"/>
    <w:rsid w:val="00F23179"/>
    <w:rsid w:val="00F231AA"/>
    <w:rsid w:val="00F23422"/>
    <w:rsid w:val="00F235FE"/>
    <w:rsid w:val="00F2368D"/>
    <w:rsid w:val="00F23E0A"/>
    <w:rsid w:val="00F25269"/>
    <w:rsid w:val="00F253C2"/>
    <w:rsid w:val="00F25F15"/>
    <w:rsid w:val="00F25F20"/>
    <w:rsid w:val="00F263AC"/>
    <w:rsid w:val="00F27F1F"/>
    <w:rsid w:val="00F30193"/>
    <w:rsid w:val="00F3041F"/>
    <w:rsid w:val="00F305D4"/>
    <w:rsid w:val="00F30E1D"/>
    <w:rsid w:val="00F30E98"/>
    <w:rsid w:val="00F318FE"/>
    <w:rsid w:val="00F321E4"/>
    <w:rsid w:val="00F33349"/>
    <w:rsid w:val="00F338DB"/>
    <w:rsid w:val="00F34AB2"/>
    <w:rsid w:val="00F34F80"/>
    <w:rsid w:val="00F35970"/>
    <w:rsid w:val="00F35FB4"/>
    <w:rsid w:val="00F363A7"/>
    <w:rsid w:val="00F363B9"/>
    <w:rsid w:val="00F373A8"/>
    <w:rsid w:val="00F37C79"/>
    <w:rsid w:val="00F37F28"/>
    <w:rsid w:val="00F4011D"/>
    <w:rsid w:val="00F40B47"/>
    <w:rsid w:val="00F4170C"/>
    <w:rsid w:val="00F4274B"/>
    <w:rsid w:val="00F440F6"/>
    <w:rsid w:val="00F44D8C"/>
    <w:rsid w:val="00F4561D"/>
    <w:rsid w:val="00F45D4A"/>
    <w:rsid w:val="00F47167"/>
    <w:rsid w:val="00F47C3F"/>
    <w:rsid w:val="00F50787"/>
    <w:rsid w:val="00F511CD"/>
    <w:rsid w:val="00F5126C"/>
    <w:rsid w:val="00F5180E"/>
    <w:rsid w:val="00F520B5"/>
    <w:rsid w:val="00F523AB"/>
    <w:rsid w:val="00F52CEE"/>
    <w:rsid w:val="00F52D73"/>
    <w:rsid w:val="00F5359C"/>
    <w:rsid w:val="00F5403D"/>
    <w:rsid w:val="00F55009"/>
    <w:rsid w:val="00F55096"/>
    <w:rsid w:val="00F55247"/>
    <w:rsid w:val="00F5584C"/>
    <w:rsid w:val="00F56204"/>
    <w:rsid w:val="00F56BCC"/>
    <w:rsid w:val="00F5786F"/>
    <w:rsid w:val="00F6082A"/>
    <w:rsid w:val="00F623C7"/>
    <w:rsid w:val="00F62582"/>
    <w:rsid w:val="00F62856"/>
    <w:rsid w:val="00F634FB"/>
    <w:rsid w:val="00F63CB3"/>
    <w:rsid w:val="00F63CE5"/>
    <w:rsid w:val="00F65195"/>
    <w:rsid w:val="00F65AF4"/>
    <w:rsid w:val="00F66161"/>
    <w:rsid w:val="00F66A47"/>
    <w:rsid w:val="00F675A5"/>
    <w:rsid w:val="00F675F5"/>
    <w:rsid w:val="00F67C40"/>
    <w:rsid w:val="00F70069"/>
    <w:rsid w:val="00F703A6"/>
    <w:rsid w:val="00F71B16"/>
    <w:rsid w:val="00F72447"/>
    <w:rsid w:val="00F7266D"/>
    <w:rsid w:val="00F72C8D"/>
    <w:rsid w:val="00F72D95"/>
    <w:rsid w:val="00F7338D"/>
    <w:rsid w:val="00F74470"/>
    <w:rsid w:val="00F745EE"/>
    <w:rsid w:val="00F752EC"/>
    <w:rsid w:val="00F754D8"/>
    <w:rsid w:val="00F7568A"/>
    <w:rsid w:val="00F7638B"/>
    <w:rsid w:val="00F76452"/>
    <w:rsid w:val="00F7649E"/>
    <w:rsid w:val="00F7672B"/>
    <w:rsid w:val="00F8096C"/>
    <w:rsid w:val="00F81369"/>
    <w:rsid w:val="00F8147C"/>
    <w:rsid w:val="00F81751"/>
    <w:rsid w:val="00F83C36"/>
    <w:rsid w:val="00F84605"/>
    <w:rsid w:val="00F84FC5"/>
    <w:rsid w:val="00F850C8"/>
    <w:rsid w:val="00F862A8"/>
    <w:rsid w:val="00F86F06"/>
    <w:rsid w:val="00F87029"/>
    <w:rsid w:val="00F9074E"/>
    <w:rsid w:val="00F90C81"/>
    <w:rsid w:val="00F91717"/>
    <w:rsid w:val="00F93143"/>
    <w:rsid w:val="00F932E9"/>
    <w:rsid w:val="00F938E2"/>
    <w:rsid w:val="00F95103"/>
    <w:rsid w:val="00F95A10"/>
    <w:rsid w:val="00F96111"/>
    <w:rsid w:val="00F967DF"/>
    <w:rsid w:val="00F97186"/>
    <w:rsid w:val="00F971BE"/>
    <w:rsid w:val="00F97F3A"/>
    <w:rsid w:val="00FA0283"/>
    <w:rsid w:val="00FA0BCE"/>
    <w:rsid w:val="00FA1083"/>
    <w:rsid w:val="00FA18BA"/>
    <w:rsid w:val="00FA1F66"/>
    <w:rsid w:val="00FA209C"/>
    <w:rsid w:val="00FA2DC9"/>
    <w:rsid w:val="00FA3885"/>
    <w:rsid w:val="00FA40FA"/>
    <w:rsid w:val="00FA43D2"/>
    <w:rsid w:val="00FA4B31"/>
    <w:rsid w:val="00FA58CD"/>
    <w:rsid w:val="00FA5904"/>
    <w:rsid w:val="00FA5AFC"/>
    <w:rsid w:val="00FA5E07"/>
    <w:rsid w:val="00FA78DE"/>
    <w:rsid w:val="00FA797E"/>
    <w:rsid w:val="00FB026A"/>
    <w:rsid w:val="00FB0417"/>
    <w:rsid w:val="00FB0A66"/>
    <w:rsid w:val="00FB16A4"/>
    <w:rsid w:val="00FB17F7"/>
    <w:rsid w:val="00FB183C"/>
    <w:rsid w:val="00FB2180"/>
    <w:rsid w:val="00FB2F7F"/>
    <w:rsid w:val="00FB3160"/>
    <w:rsid w:val="00FB6313"/>
    <w:rsid w:val="00FB6468"/>
    <w:rsid w:val="00FB64AD"/>
    <w:rsid w:val="00FB66ED"/>
    <w:rsid w:val="00FB6AB2"/>
    <w:rsid w:val="00FB797A"/>
    <w:rsid w:val="00FB7B20"/>
    <w:rsid w:val="00FB7EDD"/>
    <w:rsid w:val="00FC09D3"/>
    <w:rsid w:val="00FC0A1C"/>
    <w:rsid w:val="00FC0B88"/>
    <w:rsid w:val="00FC118B"/>
    <w:rsid w:val="00FC11B3"/>
    <w:rsid w:val="00FC220B"/>
    <w:rsid w:val="00FC2B62"/>
    <w:rsid w:val="00FC2DCD"/>
    <w:rsid w:val="00FC3418"/>
    <w:rsid w:val="00FC4538"/>
    <w:rsid w:val="00FC592C"/>
    <w:rsid w:val="00FC59F3"/>
    <w:rsid w:val="00FC7B02"/>
    <w:rsid w:val="00FD063A"/>
    <w:rsid w:val="00FD09B7"/>
    <w:rsid w:val="00FD0D76"/>
    <w:rsid w:val="00FD1E4E"/>
    <w:rsid w:val="00FD2A42"/>
    <w:rsid w:val="00FD2C50"/>
    <w:rsid w:val="00FD4EFE"/>
    <w:rsid w:val="00FD659C"/>
    <w:rsid w:val="00FD6C27"/>
    <w:rsid w:val="00FD6CA9"/>
    <w:rsid w:val="00FD7BBE"/>
    <w:rsid w:val="00FE1AB0"/>
    <w:rsid w:val="00FE21E1"/>
    <w:rsid w:val="00FE33FA"/>
    <w:rsid w:val="00FE4368"/>
    <w:rsid w:val="00FE4552"/>
    <w:rsid w:val="00FE4C35"/>
    <w:rsid w:val="00FE5A62"/>
    <w:rsid w:val="00FE5D0C"/>
    <w:rsid w:val="00FE5DB0"/>
    <w:rsid w:val="00FE7144"/>
    <w:rsid w:val="00FF03F5"/>
    <w:rsid w:val="00FF05CD"/>
    <w:rsid w:val="00FF0920"/>
    <w:rsid w:val="00FF0A85"/>
    <w:rsid w:val="00FF1772"/>
    <w:rsid w:val="00FF28AD"/>
    <w:rsid w:val="00FF29F0"/>
    <w:rsid w:val="00FF2A96"/>
    <w:rsid w:val="00FF2B02"/>
    <w:rsid w:val="00FF3B52"/>
    <w:rsid w:val="00FF471C"/>
    <w:rsid w:val="00FF4A9A"/>
    <w:rsid w:val="00FF5075"/>
    <w:rsid w:val="00FF5986"/>
    <w:rsid w:val="00FF5C63"/>
    <w:rsid w:val="00FF5CDA"/>
    <w:rsid w:val="00FF64DE"/>
    <w:rsid w:val="00FF7B14"/>
    <w:rsid w:val="00FF7E16"/>
    <w:rsid w:val="00FF7EB5"/>
    <w:rsid w:val="00FF7F24"/>
    <w:rsid w:val="0103BD4D"/>
    <w:rsid w:val="01088806"/>
    <w:rsid w:val="0112BF87"/>
    <w:rsid w:val="0127C52F"/>
    <w:rsid w:val="01A29C14"/>
    <w:rsid w:val="01AAF324"/>
    <w:rsid w:val="01BA20E5"/>
    <w:rsid w:val="01C3730C"/>
    <w:rsid w:val="01C67F4B"/>
    <w:rsid w:val="01C9857A"/>
    <w:rsid w:val="01D8AF12"/>
    <w:rsid w:val="01ED155C"/>
    <w:rsid w:val="01EE474E"/>
    <w:rsid w:val="0209EBF6"/>
    <w:rsid w:val="02120B22"/>
    <w:rsid w:val="0215A9E7"/>
    <w:rsid w:val="021AFDA0"/>
    <w:rsid w:val="0221BBA2"/>
    <w:rsid w:val="0224A5AA"/>
    <w:rsid w:val="02366371"/>
    <w:rsid w:val="025F345D"/>
    <w:rsid w:val="027FBC01"/>
    <w:rsid w:val="0290CAFF"/>
    <w:rsid w:val="02A5F652"/>
    <w:rsid w:val="02A7D5B3"/>
    <w:rsid w:val="02AFBD9B"/>
    <w:rsid w:val="02BF2D2A"/>
    <w:rsid w:val="02C218C1"/>
    <w:rsid w:val="02E956A3"/>
    <w:rsid w:val="033CC8E9"/>
    <w:rsid w:val="034496C3"/>
    <w:rsid w:val="03473C58"/>
    <w:rsid w:val="034A4003"/>
    <w:rsid w:val="034C7367"/>
    <w:rsid w:val="03653576"/>
    <w:rsid w:val="0397CB9F"/>
    <w:rsid w:val="03C82B73"/>
    <w:rsid w:val="042FA5CF"/>
    <w:rsid w:val="0437FD17"/>
    <w:rsid w:val="0438E905"/>
    <w:rsid w:val="0441C6B3"/>
    <w:rsid w:val="044B8DFC"/>
    <w:rsid w:val="0452BE88"/>
    <w:rsid w:val="0481B39E"/>
    <w:rsid w:val="0482C79F"/>
    <w:rsid w:val="0485EC59"/>
    <w:rsid w:val="04B3D995"/>
    <w:rsid w:val="04BCE804"/>
    <w:rsid w:val="04D36447"/>
    <w:rsid w:val="04E3C3C6"/>
    <w:rsid w:val="04F2C925"/>
    <w:rsid w:val="04FDDACB"/>
    <w:rsid w:val="0504D3D3"/>
    <w:rsid w:val="050A8E10"/>
    <w:rsid w:val="051A4E99"/>
    <w:rsid w:val="051BD6A0"/>
    <w:rsid w:val="0528721C"/>
    <w:rsid w:val="05362FAC"/>
    <w:rsid w:val="053FD82E"/>
    <w:rsid w:val="054505B8"/>
    <w:rsid w:val="05494353"/>
    <w:rsid w:val="0564A648"/>
    <w:rsid w:val="05AD1D6D"/>
    <w:rsid w:val="05B59039"/>
    <w:rsid w:val="05C73F08"/>
    <w:rsid w:val="05C7828D"/>
    <w:rsid w:val="05DFE825"/>
    <w:rsid w:val="05E75E5D"/>
    <w:rsid w:val="05F840FA"/>
    <w:rsid w:val="05FC0FB0"/>
    <w:rsid w:val="05FEABD1"/>
    <w:rsid w:val="0610EE85"/>
    <w:rsid w:val="061D9100"/>
    <w:rsid w:val="0644C201"/>
    <w:rsid w:val="064E5445"/>
    <w:rsid w:val="06506D32"/>
    <w:rsid w:val="06832588"/>
    <w:rsid w:val="069D8379"/>
    <w:rsid w:val="06BBED53"/>
    <w:rsid w:val="06BDD931"/>
    <w:rsid w:val="06D35DD8"/>
    <w:rsid w:val="07051427"/>
    <w:rsid w:val="071ACA67"/>
    <w:rsid w:val="0723080D"/>
    <w:rsid w:val="073DA7CB"/>
    <w:rsid w:val="0740A358"/>
    <w:rsid w:val="077DDE56"/>
    <w:rsid w:val="079DDBB2"/>
    <w:rsid w:val="07B76F34"/>
    <w:rsid w:val="07D44A69"/>
    <w:rsid w:val="07D52A0E"/>
    <w:rsid w:val="07DD735C"/>
    <w:rsid w:val="07E77C53"/>
    <w:rsid w:val="080E469C"/>
    <w:rsid w:val="081EEA45"/>
    <w:rsid w:val="083511FD"/>
    <w:rsid w:val="0850AA43"/>
    <w:rsid w:val="0887EC72"/>
    <w:rsid w:val="08BC25F1"/>
    <w:rsid w:val="08D06D83"/>
    <w:rsid w:val="08D43AB6"/>
    <w:rsid w:val="08D6C78B"/>
    <w:rsid w:val="08F20EEC"/>
    <w:rsid w:val="09016780"/>
    <w:rsid w:val="0909A409"/>
    <w:rsid w:val="0916BCB8"/>
    <w:rsid w:val="0923D9FC"/>
    <w:rsid w:val="092890C0"/>
    <w:rsid w:val="0957507A"/>
    <w:rsid w:val="0958205C"/>
    <w:rsid w:val="095C677B"/>
    <w:rsid w:val="09695A12"/>
    <w:rsid w:val="0996FFB9"/>
    <w:rsid w:val="099BF3D1"/>
    <w:rsid w:val="099CEACB"/>
    <w:rsid w:val="09A93820"/>
    <w:rsid w:val="09AE4E90"/>
    <w:rsid w:val="09B43638"/>
    <w:rsid w:val="09BA728C"/>
    <w:rsid w:val="09BABAA6"/>
    <w:rsid w:val="09D5AABC"/>
    <w:rsid w:val="0A013B31"/>
    <w:rsid w:val="0A2044CF"/>
    <w:rsid w:val="0A20E30A"/>
    <w:rsid w:val="0A27B2A8"/>
    <w:rsid w:val="0A3F26B6"/>
    <w:rsid w:val="0A58B6F5"/>
    <w:rsid w:val="0A651A74"/>
    <w:rsid w:val="0A6C3DE4"/>
    <w:rsid w:val="0A7CF9FC"/>
    <w:rsid w:val="0A7E3867"/>
    <w:rsid w:val="0A85F1C7"/>
    <w:rsid w:val="0A93E4C6"/>
    <w:rsid w:val="0A963DD7"/>
    <w:rsid w:val="0A9CE108"/>
    <w:rsid w:val="0ABACF80"/>
    <w:rsid w:val="0ABD9F56"/>
    <w:rsid w:val="0AC81F11"/>
    <w:rsid w:val="0ACC8529"/>
    <w:rsid w:val="0AF836E0"/>
    <w:rsid w:val="0B054D92"/>
    <w:rsid w:val="0B4B01FC"/>
    <w:rsid w:val="0B5642ED"/>
    <w:rsid w:val="0B5A9A87"/>
    <w:rsid w:val="0B8B2E4C"/>
    <w:rsid w:val="0BA31BCF"/>
    <w:rsid w:val="0BA71081"/>
    <w:rsid w:val="0BACEAB9"/>
    <w:rsid w:val="0BAE1B34"/>
    <w:rsid w:val="0BB696E5"/>
    <w:rsid w:val="0BF2EFAD"/>
    <w:rsid w:val="0BFAFCF0"/>
    <w:rsid w:val="0C04073F"/>
    <w:rsid w:val="0C04FFB3"/>
    <w:rsid w:val="0C0D8DF5"/>
    <w:rsid w:val="0C21F64E"/>
    <w:rsid w:val="0C35351D"/>
    <w:rsid w:val="0C3CC5A5"/>
    <w:rsid w:val="0C4B5C0E"/>
    <w:rsid w:val="0C4D0686"/>
    <w:rsid w:val="0C52A6E3"/>
    <w:rsid w:val="0C52D878"/>
    <w:rsid w:val="0C5CEB3D"/>
    <w:rsid w:val="0C64999B"/>
    <w:rsid w:val="0C6A6E77"/>
    <w:rsid w:val="0C708364"/>
    <w:rsid w:val="0C8263DE"/>
    <w:rsid w:val="0C83630B"/>
    <w:rsid w:val="0C996ED2"/>
    <w:rsid w:val="0C9CC1B6"/>
    <w:rsid w:val="0CAE3FD5"/>
    <w:rsid w:val="0CD5CA9C"/>
    <w:rsid w:val="0CEF3D13"/>
    <w:rsid w:val="0CF08B05"/>
    <w:rsid w:val="0CF2134E"/>
    <w:rsid w:val="0D38DBF3"/>
    <w:rsid w:val="0D3E48C2"/>
    <w:rsid w:val="0D516978"/>
    <w:rsid w:val="0D5316A5"/>
    <w:rsid w:val="0D55E57A"/>
    <w:rsid w:val="0D672EED"/>
    <w:rsid w:val="0D6BEC79"/>
    <w:rsid w:val="0D717958"/>
    <w:rsid w:val="0D82EEE1"/>
    <w:rsid w:val="0D93886F"/>
    <w:rsid w:val="0D93EC4F"/>
    <w:rsid w:val="0DA5FD04"/>
    <w:rsid w:val="0DA95E56"/>
    <w:rsid w:val="0DAF4DB3"/>
    <w:rsid w:val="0DBA016A"/>
    <w:rsid w:val="0DBE8198"/>
    <w:rsid w:val="0DC7AC9A"/>
    <w:rsid w:val="0DCE4C72"/>
    <w:rsid w:val="0DCFFCCC"/>
    <w:rsid w:val="0DE01C2F"/>
    <w:rsid w:val="0E0425EB"/>
    <w:rsid w:val="0E33AB42"/>
    <w:rsid w:val="0E61858A"/>
    <w:rsid w:val="0E63E11E"/>
    <w:rsid w:val="0E858B31"/>
    <w:rsid w:val="0E8DFF73"/>
    <w:rsid w:val="0EC8D2B5"/>
    <w:rsid w:val="0EC9DFFC"/>
    <w:rsid w:val="0F12FD6D"/>
    <w:rsid w:val="0F1EBF42"/>
    <w:rsid w:val="0F26A502"/>
    <w:rsid w:val="0F2FBCB0"/>
    <w:rsid w:val="0F36B351"/>
    <w:rsid w:val="0F599710"/>
    <w:rsid w:val="0F72CA02"/>
    <w:rsid w:val="0F8E40A3"/>
    <w:rsid w:val="0F9762C1"/>
    <w:rsid w:val="0FB0D29E"/>
    <w:rsid w:val="0FBD751B"/>
    <w:rsid w:val="0FCC6C18"/>
    <w:rsid w:val="0FD15CCD"/>
    <w:rsid w:val="0FF5274D"/>
    <w:rsid w:val="0FF82CB3"/>
    <w:rsid w:val="10024386"/>
    <w:rsid w:val="101AA783"/>
    <w:rsid w:val="101B6D96"/>
    <w:rsid w:val="10441DD6"/>
    <w:rsid w:val="104B2EF1"/>
    <w:rsid w:val="105096BD"/>
    <w:rsid w:val="10707CB5"/>
    <w:rsid w:val="108EFC32"/>
    <w:rsid w:val="10B72DC3"/>
    <w:rsid w:val="10CB8D11"/>
    <w:rsid w:val="10CDB37A"/>
    <w:rsid w:val="10DA7AE5"/>
    <w:rsid w:val="10E2AB9B"/>
    <w:rsid w:val="10EACA7E"/>
    <w:rsid w:val="110C4AD4"/>
    <w:rsid w:val="1124DE7E"/>
    <w:rsid w:val="1135E5C8"/>
    <w:rsid w:val="113F7217"/>
    <w:rsid w:val="114A68F2"/>
    <w:rsid w:val="114B26AC"/>
    <w:rsid w:val="1198CF09"/>
    <w:rsid w:val="11ACB623"/>
    <w:rsid w:val="11B3DADC"/>
    <w:rsid w:val="11B71C52"/>
    <w:rsid w:val="11C30951"/>
    <w:rsid w:val="11CFC1AB"/>
    <w:rsid w:val="11D14B66"/>
    <w:rsid w:val="11DFEE37"/>
    <w:rsid w:val="11FB6D14"/>
    <w:rsid w:val="12033A9B"/>
    <w:rsid w:val="1210641A"/>
    <w:rsid w:val="1212A554"/>
    <w:rsid w:val="121F26D4"/>
    <w:rsid w:val="12204962"/>
    <w:rsid w:val="1229DCB7"/>
    <w:rsid w:val="1233AE25"/>
    <w:rsid w:val="124699D6"/>
    <w:rsid w:val="124AA07D"/>
    <w:rsid w:val="1266EFFC"/>
    <w:rsid w:val="126ABAE6"/>
    <w:rsid w:val="126DEFBC"/>
    <w:rsid w:val="12707459"/>
    <w:rsid w:val="129A6EB7"/>
    <w:rsid w:val="12A2A85B"/>
    <w:rsid w:val="12BF80E7"/>
    <w:rsid w:val="12C18396"/>
    <w:rsid w:val="12C1E867"/>
    <w:rsid w:val="12CC0B6A"/>
    <w:rsid w:val="1319A640"/>
    <w:rsid w:val="13224798"/>
    <w:rsid w:val="136F0F22"/>
    <w:rsid w:val="13A0E387"/>
    <w:rsid w:val="13A3824A"/>
    <w:rsid w:val="13A81D77"/>
    <w:rsid w:val="13AC10A7"/>
    <w:rsid w:val="13B44757"/>
    <w:rsid w:val="13B471D2"/>
    <w:rsid w:val="13BEAE62"/>
    <w:rsid w:val="13E3C04E"/>
    <w:rsid w:val="13FD0B0E"/>
    <w:rsid w:val="14058A67"/>
    <w:rsid w:val="140E4879"/>
    <w:rsid w:val="141CD102"/>
    <w:rsid w:val="142FA611"/>
    <w:rsid w:val="143102EB"/>
    <w:rsid w:val="145517C5"/>
    <w:rsid w:val="146C47DF"/>
    <w:rsid w:val="1486E3FE"/>
    <w:rsid w:val="148A0324"/>
    <w:rsid w:val="14953ACF"/>
    <w:rsid w:val="1499044B"/>
    <w:rsid w:val="14B92A63"/>
    <w:rsid w:val="14BCE909"/>
    <w:rsid w:val="14D02C11"/>
    <w:rsid w:val="14D0C498"/>
    <w:rsid w:val="14DF02EC"/>
    <w:rsid w:val="14EA8C12"/>
    <w:rsid w:val="14F22929"/>
    <w:rsid w:val="14FA4EF8"/>
    <w:rsid w:val="14FE66D4"/>
    <w:rsid w:val="14FE74BA"/>
    <w:rsid w:val="151A88B4"/>
    <w:rsid w:val="152A6E77"/>
    <w:rsid w:val="15419A04"/>
    <w:rsid w:val="15534504"/>
    <w:rsid w:val="155B1624"/>
    <w:rsid w:val="155D0750"/>
    <w:rsid w:val="158475C4"/>
    <w:rsid w:val="159029D1"/>
    <w:rsid w:val="1591F3F9"/>
    <w:rsid w:val="15A4996D"/>
    <w:rsid w:val="15B49EEF"/>
    <w:rsid w:val="15D4DF93"/>
    <w:rsid w:val="15DC03F4"/>
    <w:rsid w:val="15DC1763"/>
    <w:rsid w:val="15F203FF"/>
    <w:rsid w:val="15F5F441"/>
    <w:rsid w:val="15FA370B"/>
    <w:rsid w:val="16018FBB"/>
    <w:rsid w:val="1617BFFB"/>
    <w:rsid w:val="1666686C"/>
    <w:rsid w:val="1672224F"/>
    <w:rsid w:val="16825CED"/>
    <w:rsid w:val="16842355"/>
    <w:rsid w:val="1688EE3A"/>
    <w:rsid w:val="16991158"/>
    <w:rsid w:val="16A03556"/>
    <w:rsid w:val="16A6AFE4"/>
    <w:rsid w:val="16AF1E01"/>
    <w:rsid w:val="16BD5A3A"/>
    <w:rsid w:val="16BDFD16"/>
    <w:rsid w:val="16C54DE0"/>
    <w:rsid w:val="16C6BAD5"/>
    <w:rsid w:val="16D05945"/>
    <w:rsid w:val="16ECFEDD"/>
    <w:rsid w:val="16F4B179"/>
    <w:rsid w:val="16F81DAB"/>
    <w:rsid w:val="16FE3DB6"/>
    <w:rsid w:val="1701F460"/>
    <w:rsid w:val="17067479"/>
    <w:rsid w:val="170AB734"/>
    <w:rsid w:val="171DE91B"/>
    <w:rsid w:val="171E0844"/>
    <w:rsid w:val="1734140B"/>
    <w:rsid w:val="174C71A6"/>
    <w:rsid w:val="17583B02"/>
    <w:rsid w:val="17730208"/>
    <w:rsid w:val="17745A48"/>
    <w:rsid w:val="1799C6F5"/>
    <w:rsid w:val="17A8D28A"/>
    <w:rsid w:val="17D7D599"/>
    <w:rsid w:val="17DEF179"/>
    <w:rsid w:val="17EA0C8F"/>
    <w:rsid w:val="17EF5E2E"/>
    <w:rsid w:val="1816BE7D"/>
    <w:rsid w:val="183DA55C"/>
    <w:rsid w:val="18408CEA"/>
    <w:rsid w:val="186C3655"/>
    <w:rsid w:val="18788DF4"/>
    <w:rsid w:val="18A161AF"/>
    <w:rsid w:val="18AD287C"/>
    <w:rsid w:val="18B9B289"/>
    <w:rsid w:val="18B9D8A5"/>
    <w:rsid w:val="18D58631"/>
    <w:rsid w:val="18D8C55F"/>
    <w:rsid w:val="18E48E18"/>
    <w:rsid w:val="18E80FAF"/>
    <w:rsid w:val="18F11ABB"/>
    <w:rsid w:val="18F417A9"/>
    <w:rsid w:val="18FDB089"/>
    <w:rsid w:val="19007C24"/>
    <w:rsid w:val="191A20C9"/>
    <w:rsid w:val="191B30CE"/>
    <w:rsid w:val="1931A970"/>
    <w:rsid w:val="19452E5B"/>
    <w:rsid w:val="195EA816"/>
    <w:rsid w:val="196E5BA3"/>
    <w:rsid w:val="19806080"/>
    <w:rsid w:val="198A39AB"/>
    <w:rsid w:val="198AD7D4"/>
    <w:rsid w:val="19A09162"/>
    <w:rsid w:val="19A341A9"/>
    <w:rsid w:val="19B497BE"/>
    <w:rsid w:val="19C2B6FA"/>
    <w:rsid w:val="19F4FAFF"/>
    <w:rsid w:val="1A5F496F"/>
    <w:rsid w:val="1A7890F5"/>
    <w:rsid w:val="1A7C9FD3"/>
    <w:rsid w:val="1A7CBF7C"/>
    <w:rsid w:val="1A7D89FD"/>
    <w:rsid w:val="1A7F12DB"/>
    <w:rsid w:val="1A8FDBC4"/>
    <w:rsid w:val="1A9F0C3B"/>
    <w:rsid w:val="1AA86E7E"/>
    <w:rsid w:val="1AAAD302"/>
    <w:rsid w:val="1AAB7906"/>
    <w:rsid w:val="1AB58DBF"/>
    <w:rsid w:val="1AD17D4C"/>
    <w:rsid w:val="1AD61881"/>
    <w:rsid w:val="1ADC7730"/>
    <w:rsid w:val="1ADE7E1C"/>
    <w:rsid w:val="1AE2A037"/>
    <w:rsid w:val="1AF027DB"/>
    <w:rsid w:val="1B0407B1"/>
    <w:rsid w:val="1B226BF2"/>
    <w:rsid w:val="1B292613"/>
    <w:rsid w:val="1B3670A7"/>
    <w:rsid w:val="1B3E1225"/>
    <w:rsid w:val="1B476B09"/>
    <w:rsid w:val="1B4C88C2"/>
    <w:rsid w:val="1B5E875B"/>
    <w:rsid w:val="1B629DB2"/>
    <w:rsid w:val="1B7BBBB8"/>
    <w:rsid w:val="1B7BD179"/>
    <w:rsid w:val="1B7C3DCE"/>
    <w:rsid w:val="1B88B547"/>
    <w:rsid w:val="1B9C98B4"/>
    <w:rsid w:val="1B9CD0A0"/>
    <w:rsid w:val="1BAE47A4"/>
    <w:rsid w:val="1BB18F69"/>
    <w:rsid w:val="1BB8B40B"/>
    <w:rsid w:val="1BD659C4"/>
    <w:rsid w:val="1BF585B7"/>
    <w:rsid w:val="1C20632C"/>
    <w:rsid w:val="1C4150FD"/>
    <w:rsid w:val="1C443EDF"/>
    <w:rsid w:val="1C621B77"/>
    <w:rsid w:val="1C640BB1"/>
    <w:rsid w:val="1C71E8E2"/>
    <w:rsid w:val="1C7A4E7D"/>
    <w:rsid w:val="1C7C8F1B"/>
    <w:rsid w:val="1C89F46B"/>
    <w:rsid w:val="1C8DB9E0"/>
    <w:rsid w:val="1C8E4CFE"/>
    <w:rsid w:val="1C94FEE1"/>
    <w:rsid w:val="1C999A76"/>
    <w:rsid w:val="1C9E4047"/>
    <w:rsid w:val="1CA250D3"/>
    <w:rsid w:val="1CB78022"/>
    <w:rsid w:val="1CBAE2C9"/>
    <w:rsid w:val="1CC10ADC"/>
    <w:rsid w:val="1CD56DA4"/>
    <w:rsid w:val="1CED788E"/>
    <w:rsid w:val="1CF4C6F1"/>
    <w:rsid w:val="1D2A4971"/>
    <w:rsid w:val="1D2AF97A"/>
    <w:rsid w:val="1D331639"/>
    <w:rsid w:val="1D35D760"/>
    <w:rsid w:val="1D36BC1D"/>
    <w:rsid w:val="1D4D7DD8"/>
    <w:rsid w:val="1D54519B"/>
    <w:rsid w:val="1D661DF7"/>
    <w:rsid w:val="1D6DDD87"/>
    <w:rsid w:val="1D884B7B"/>
    <w:rsid w:val="1D9053F6"/>
    <w:rsid w:val="1D97D923"/>
    <w:rsid w:val="1DA6C901"/>
    <w:rsid w:val="1DB6F462"/>
    <w:rsid w:val="1DE4BD6D"/>
    <w:rsid w:val="1DE72948"/>
    <w:rsid w:val="1DFD78CC"/>
    <w:rsid w:val="1E0A2A6D"/>
    <w:rsid w:val="1E127CB6"/>
    <w:rsid w:val="1E17BD0D"/>
    <w:rsid w:val="1E317016"/>
    <w:rsid w:val="1E328C4E"/>
    <w:rsid w:val="1E44D735"/>
    <w:rsid w:val="1E55862A"/>
    <w:rsid w:val="1E8B7AC1"/>
    <w:rsid w:val="1E99CB46"/>
    <w:rsid w:val="1EC264D1"/>
    <w:rsid w:val="1ECA645D"/>
    <w:rsid w:val="1EF05DE9"/>
    <w:rsid w:val="1EF69939"/>
    <w:rsid w:val="1EF9769A"/>
    <w:rsid w:val="1F0A4731"/>
    <w:rsid w:val="1F26EBAF"/>
    <w:rsid w:val="1F2932DA"/>
    <w:rsid w:val="1F4258D8"/>
    <w:rsid w:val="1F4A43E7"/>
    <w:rsid w:val="1F634007"/>
    <w:rsid w:val="1F9B6A7E"/>
    <w:rsid w:val="1F9CD4FF"/>
    <w:rsid w:val="1F9E01BB"/>
    <w:rsid w:val="1FA4677B"/>
    <w:rsid w:val="1FD99347"/>
    <w:rsid w:val="1FEA979B"/>
    <w:rsid w:val="1FF00543"/>
    <w:rsid w:val="1FF523FC"/>
    <w:rsid w:val="1FFBD97B"/>
    <w:rsid w:val="2018D021"/>
    <w:rsid w:val="202BBCCD"/>
    <w:rsid w:val="2044BE13"/>
    <w:rsid w:val="204D922A"/>
    <w:rsid w:val="2051132E"/>
    <w:rsid w:val="20569873"/>
    <w:rsid w:val="205EC1B3"/>
    <w:rsid w:val="2065C741"/>
    <w:rsid w:val="206BF63D"/>
    <w:rsid w:val="20903DE3"/>
    <w:rsid w:val="20F0DBB4"/>
    <w:rsid w:val="20F91494"/>
    <w:rsid w:val="211A4A50"/>
    <w:rsid w:val="212021E0"/>
    <w:rsid w:val="212780DE"/>
    <w:rsid w:val="2134B6A6"/>
    <w:rsid w:val="213677AA"/>
    <w:rsid w:val="21792839"/>
    <w:rsid w:val="2191E94A"/>
    <w:rsid w:val="2193C83D"/>
    <w:rsid w:val="2195CA76"/>
    <w:rsid w:val="21A09459"/>
    <w:rsid w:val="21A45D97"/>
    <w:rsid w:val="21ACCED6"/>
    <w:rsid w:val="21B10635"/>
    <w:rsid w:val="21CF0FF3"/>
    <w:rsid w:val="21D1CBA8"/>
    <w:rsid w:val="21E2DEEC"/>
    <w:rsid w:val="21E9525C"/>
    <w:rsid w:val="21FCBBB5"/>
    <w:rsid w:val="22093B55"/>
    <w:rsid w:val="22095B2D"/>
    <w:rsid w:val="22140A42"/>
    <w:rsid w:val="225120B9"/>
    <w:rsid w:val="225F8CF3"/>
    <w:rsid w:val="22690FF9"/>
    <w:rsid w:val="22950C37"/>
    <w:rsid w:val="229A5806"/>
    <w:rsid w:val="22A92B47"/>
    <w:rsid w:val="22B2D6DD"/>
    <w:rsid w:val="22C7B317"/>
    <w:rsid w:val="22CDCD56"/>
    <w:rsid w:val="22D0E9EF"/>
    <w:rsid w:val="22D91E21"/>
    <w:rsid w:val="22F05F47"/>
    <w:rsid w:val="22F4D212"/>
    <w:rsid w:val="230ECB1A"/>
    <w:rsid w:val="2333D92D"/>
    <w:rsid w:val="233E2E33"/>
    <w:rsid w:val="23402DF8"/>
    <w:rsid w:val="23736A98"/>
    <w:rsid w:val="237F6527"/>
    <w:rsid w:val="2399CFE8"/>
    <w:rsid w:val="23A92E5D"/>
    <w:rsid w:val="23CBCF24"/>
    <w:rsid w:val="23E5A4DC"/>
    <w:rsid w:val="23F11209"/>
    <w:rsid w:val="23FBE0BE"/>
    <w:rsid w:val="23FE6E86"/>
    <w:rsid w:val="2432AE1E"/>
    <w:rsid w:val="2437FD76"/>
    <w:rsid w:val="243F2280"/>
    <w:rsid w:val="244D7FAB"/>
    <w:rsid w:val="2454CB59"/>
    <w:rsid w:val="245E5852"/>
    <w:rsid w:val="246DA111"/>
    <w:rsid w:val="2477D89E"/>
    <w:rsid w:val="2489284E"/>
    <w:rsid w:val="24902AE1"/>
    <w:rsid w:val="249B1460"/>
    <w:rsid w:val="24ADDE58"/>
    <w:rsid w:val="24B9A4E1"/>
    <w:rsid w:val="24C29207"/>
    <w:rsid w:val="24C35A19"/>
    <w:rsid w:val="24CE1F3D"/>
    <w:rsid w:val="24E2439A"/>
    <w:rsid w:val="24E3B069"/>
    <w:rsid w:val="24E6766C"/>
    <w:rsid w:val="24FF06D9"/>
    <w:rsid w:val="2503D5EE"/>
    <w:rsid w:val="250BFBCB"/>
    <w:rsid w:val="2529233D"/>
    <w:rsid w:val="252A8D43"/>
    <w:rsid w:val="253F719E"/>
    <w:rsid w:val="25726966"/>
    <w:rsid w:val="2577B3EE"/>
    <w:rsid w:val="25789013"/>
    <w:rsid w:val="25940870"/>
    <w:rsid w:val="25A35E50"/>
    <w:rsid w:val="25BED80B"/>
    <w:rsid w:val="25C3A635"/>
    <w:rsid w:val="25CC8A79"/>
    <w:rsid w:val="25E38E90"/>
    <w:rsid w:val="25EC1293"/>
    <w:rsid w:val="25F23B2D"/>
    <w:rsid w:val="25F4B491"/>
    <w:rsid w:val="260727B4"/>
    <w:rsid w:val="26218684"/>
    <w:rsid w:val="26224065"/>
    <w:rsid w:val="264644F8"/>
    <w:rsid w:val="264B5CAD"/>
    <w:rsid w:val="26693B99"/>
    <w:rsid w:val="2691E2FD"/>
    <w:rsid w:val="26A8191A"/>
    <w:rsid w:val="26C81738"/>
    <w:rsid w:val="26CCD5C3"/>
    <w:rsid w:val="26DCB734"/>
    <w:rsid w:val="26E90915"/>
    <w:rsid w:val="26FDB324"/>
    <w:rsid w:val="270EB5CC"/>
    <w:rsid w:val="27123154"/>
    <w:rsid w:val="27175ADC"/>
    <w:rsid w:val="273156DF"/>
    <w:rsid w:val="2733D236"/>
    <w:rsid w:val="273C1994"/>
    <w:rsid w:val="274D9E74"/>
    <w:rsid w:val="277061E6"/>
    <w:rsid w:val="277859BA"/>
    <w:rsid w:val="27803FBC"/>
    <w:rsid w:val="27930CD8"/>
    <w:rsid w:val="279908F5"/>
    <w:rsid w:val="27D901FE"/>
    <w:rsid w:val="27F95D01"/>
    <w:rsid w:val="280BA7AF"/>
    <w:rsid w:val="282F8BBB"/>
    <w:rsid w:val="2839AEE8"/>
    <w:rsid w:val="28485B85"/>
    <w:rsid w:val="2857B0C9"/>
    <w:rsid w:val="285FA865"/>
    <w:rsid w:val="286C3E39"/>
    <w:rsid w:val="2884C080"/>
    <w:rsid w:val="2889BDC6"/>
    <w:rsid w:val="289BB46F"/>
    <w:rsid w:val="28A07218"/>
    <w:rsid w:val="28A65596"/>
    <w:rsid w:val="28C0225E"/>
    <w:rsid w:val="28C78D42"/>
    <w:rsid w:val="28D5A807"/>
    <w:rsid w:val="28E09628"/>
    <w:rsid w:val="28E113C9"/>
    <w:rsid w:val="28E3B2D8"/>
    <w:rsid w:val="28E5839D"/>
    <w:rsid w:val="28FD74C3"/>
    <w:rsid w:val="290635D5"/>
    <w:rsid w:val="291BB1F4"/>
    <w:rsid w:val="2920BEF8"/>
    <w:rsid w:val="29258455"/>
    <w:rsid w:val="2931BB08"/>
    <w:rsid w:val="29361D4C"/>
    <w:rsid w:val="2937438D"/>
    <w:rsid w:val="295C8B88"/>
    <w:rsid w:val="295DE210"/>
    <w:rsid w:val="2963077B"/>
    <w:rsid w:val="296F1462"/>
    <w:rsid w:val="297E4390"/>
    <w:rsid w:val="297F0264"/>
    <w:rsid w:val="298ADC43"/>
    <w:rsid w:val="2996032A"/>
    <w:rsid w:val="299D5806"/>
    <w:rsid w:val="299E8EB4"/>
    <w:rsid w:val="29AB39F3"/>
    <w:rsid w:val="29AEDCF1"/>
    <w:rsid w:val="29BB8F38"/>
    <w:rsid w:val="29C4F476"/>
    <w:rsid w:val="29CA92CE"/>
    <w:rsid w:val="29DF6CEE"/>
    <w:rsid w:val="29E42BE6"/>
    <w:rsid w:val="29FA4B4E"/>
    <w:rsid w:val="2A059C9C"/>
    <w:rsid w:val="2A295765"/>
    <w:rsid w:val="2A31FCB4"/>
    <w:rsid w:val="2A32CA51"/>
    <w:rsid w:val="2A34A149"/>
    <w:rsid w:val="2A3A27C2"/>
    <w:rsid w:val="2A3D4CFE"/>
    <w:rsid w:val="2A434A62"/>
    <w:rsid w:val="2A677993"/>
    <w:rsid w:val="2A6ECCBD"/>
    <w:rsid w:val="2A8BBB06"/>
    <w:rsid w:val="2AA8B939"/>
    <w:rsid w:val="2ABE7E7B"/>
    <w:rsid w:val="2ABF4910"/>
    <w:rsid w:val="2ACFF53F"/>
    <w:rsid w:val="2AE3670F"/>
    <w:rsid w:val="2AF7D26B"/>
    <w:rsid w:val="2AF8C673"/>
    <w:rsid w:val="2B1057C5"/>
    <w:rsid w:val="2B269CD8"/>
    <w:rsid w:val="2B37115D"/>
    <w:rsid w:val="2B390593"/>
    <w:rsid w:val="2B4FA093"/>
    <w:rsid w:val="2B5A1F8B"/>
    <w:rsid w:val="2B5F8FC3"/>
    <w:rsid w:val="2B673FD9"/>
    <w:rsid w:val="2B68C8F0"/>
    <w:rsid w:val="2B78498E"/>
    <w:rsid w:val="2B7B3D4F"/>
    <w:rsid w:val="2B7E5E18"/>
    <w:rsid w:val="2B7FFC47"/>
    <w:rsid w:val="2B82BACE"/>
    <w:rsid w:val="2B8943A3"/>
    <w:rsid w:val="2BA10C29"/>
    <w:rsid w:val="2BA4E1CD"/>
    <w:rsid w:val="2BB0C493"/>
    <w:rsid w:val="2BBB5B35"/>
    <w:rsid w:val="2BC67AD8"/>
    <w:rsid w:val="2BCDCD15"/>
    <w:rsid w:val="2BF0271B"/>
    <w:rsid w:val="2C047D1A"/>
    <w:rsid w:val="2C2D8D35"/>
    <w:rsid w:val="2C306FAF"/>
    <w:rsid w:val="2C3991A5"/>
    <w:rsid w:val="2C5D40DB"/>
    <w:rsid w:val="2C72E937"/>
    <w:rsid w:val="2C7CA9DD"/>
    <w:rsid w:val="2C91C8CD"/>
    <w:rsid w:val="2C99E7D4"/>
    <w:rsid w:val="2CCC62A2"/>
    <w:rsid w:val="2CD8E8C7"/>
    <w:rsid w:val="2CE08B75"/>
    <w:rsid w:val="2CEB70F4"/>
    <w:rsid w:val="2D012481"/>
    <w:rsid w:val="2D05EF7F"/>
    <w:rsid w:val="2D275F0E"/>
    <w:rsid w:val="2D28D878"/>
    <w:rsid w:val="2D30D159"/>
    <w:rsid w:val="2D4D6E9A"/>
    <w:rsid w:val="2D553FA4"/>
    <w:rsid w:val="2D651D81"/>
    <w:rsid w:val="2D6D020D"/>
    <w:rsid w:val="2D7217E9"/>
    <w:rsid w:val="2D7B3FC4"/>
    <w:rsid w:val="2D7CFF17"/>
    <w:rsid w:val="2D8F4734"/>
    <w:rsid w:val="2D9C6BB4"/>
    <w:rsid w:val="2D9E6990"/>
    <w:rsid w:val="2DB1DA0E"/>
    <w:rsid w:val="2DE3C943"/>
    <w:rsid w:val="2DEFA0CA"/>
    <w:rsid w:val="2E01D4DF"/>
    <w:rsid w:val="2E083312"/>
    <w:rsid w:val="2E084A79"/>
    <w:rsid w:val="2E2DB91A"/>
    <w:rsid w:val="2E6BEF2B"/>
    <w:rsid w:val="2E7116A0"/>
    <w:rsid w:val="2E7E0828"/>
    <w:rsid w:val="2E8FA5D2"/>
    <w:rsid w:val="2EB471A8"/>
    <w:rsid w:val="2EB8472C"/>
    <w:rsid w:val="2EC63EC9"/>
    <w:rsid w:val="2ECFD319"/>
    <w:rsid w:val="2EE1777A"/>
    <w:rsid w:val="2F01084C"/>
    <w:rsid w:val="2F4AEBBA"/>
    <w:rsid w:val="2F6C81B4"/>
    <w:rsid w:val="2F819FB7"/>
    <w:rsid w:val="2F83A6C6"/>
    <w:rsid w:val="2F9D4B2E"/>
    <w:rsid w:val="2F9DA540"/>
    <w:rsid w:val="2FC2AE3E"/>
    <w:rsid w:val="30055083"/>
    <w:rsid w:val="302311B6"/>
    <w:rsid w:val="302323B9"/>
    <w:rsid w:val="302BBFAE"/>
    <w:rsid w:val="30331738"/>
    <w:rsid w:val="303B4C95"/>
    <w:rsid w:val="3049DFA9"/>
    <w:rsid w:val="304FA4EC"/>
    <w:rsid w:val="3051CF3B"/>
    <w:rsid w:val="30559ACB"/>
    <w:rsid w:val="308420B9"/>
    <w:rsid w:val="30998DBE"/>
    <w:rsid w:val="30A4F65D"/>
    <w:rsid w:val="30A572B6"/>
    <w:rsid w:val="30B23FB2"/>
    <w:rsid w:val="30B2E086"/>
    <w:rsid w:val="30C7F015"/>
    <w:rsid w:val="30C89E72"/>
    <w:rsid w:val="30E2FBDA"/>
    <w:rsid w:val="31098E81"/>
    <w:rsid w:val="31101642"/>
    <w:rsid w:val="311615F3"/>
    <w:rsid w:val="3122B6DE"/>
    <w:rsid w:val="3135A38A"/>
    <w:rsid w:val="313CDB5A"/>
    <w:rsid w:val="314072D1"/>
    <w:rsid w:val="3152A893"/>
    <w:rsid w:val="31696743"/>
    <w:rsid w:val="316E8E03"/>
    <w:rsid w:val="316FF626"/>
    <w:rsid w:val="31827CCC"/>
    <w:rsid w:val="31976467"/>
    <w:rsid w:val="31982B6A"/>
    <w:rsid w:val="31BBF9D5"/>
    <w:rsid w:val="31BEE217"/>
    <w:rsid w:val="31DD89E1"/>
    <w:rsid w:val="31E27DF2"/>
    <w:rsid w:val="31EFDBA8"/>
    <w:rsid w:val="31F6D3D7"/>
    <w:rsid w:val="320773DB"/>
    <w:rsid w:val="3220ED39"/>
    <w:rsid w:val="32407330"/>
    <w:rsid w:val="324922E4"/>
    <w:rsid w:val="3251D815"/>
    <w:rsid w:val="326C7874"/>
    <w:rsid w:val="3275336E"/>
    <w:rsid w:val="3282AA4F"/>
    <w:rsid w:val="32A09809"/>
    <w:rsid w:val="32B170CB"/>
    <w:rsid w:val="32C5EC02"/>
    <w:rsid w:val="32DBBB9C"/>
    <w:rsid w:val="32FD707E"/>
    <w:rsid w:val="33107E56"/>
    <w:rsid w:val="3322866C"/>
    <w:rsid w:val="33261533"/>
    <w:rsid w:val="33276EEA"/>
    <w:rsid w:val="333D4706"/>
    <w:rsid w:val="333F9E04"/>
    <w:rsid w:val="334F4F9C"/>
    <w:rsid w:val="335A8F50"/>
    <w:rsid w:val="3376CDED"/>
    <w:rsid w:val="33798B54"/>
    <w:rsid w:val="33A4834E"/>
    <w:rsid w:val="33AB58CB"/>
    <w:rsid w:val="33CA86D6"/>
    <w:rsid w:val="33D18EFD"/>
    <w:rsid w:val="33D42A27"/>
    <w:rsid w:val="33FDE2DF"/>
    <w:rsid w:val="340CFA15"/>
    <w:rsid w:val="340D9B64"/>
    <w:rsid w:val="341A9C9C"/>
    <w:rsid w:val="34346F7F"/>
    <w:rsid w:val="345AB2F3"/>
    <w:rsid w:val="34777995"/>
    <w:rsid w:val="348B124C"/>
    <w:rsid w:val="34999BC8"/>
    <w:rsid w:val="349DD86C"/>
    <w:rsid w:val="34E29295"/>
    <w:rsid w:val="34E533B8"/>
    <w:rsid w:val="3503DA06"/>
    <w:rsid w:val="350C7F40"/>
    <w:rsid w:val="352E279F"/>
    <w:rsid w:val="3537E273"/>
    <w:rsid w:val="3555E81A"/>
    <w:rsid w:val="355D15C8"/>
    <w:rsid w:val="357143FF"/>
    <w:rsid w:val="357D74D0"/>
    <w:rsid w:val="358057BC"/>
    <w:rsid w:val="358B15B8"/>
    <w:rsid w:val="35A8D859"/>
    <w:rsid w:val="35D21A89"/>
    <w:rsid w:val="35F3E1B6"/>
    <w:rsid w:val="36030C90"/>
    <w:rsid w:val="36101830"/>
    <w:rsid w:val="36149913"/>
    <w:rsid w:val="361651B6"/>
    <w:rsid w:val="3616B521"/>
    <w:rsid w:val="361AA82E"/>
    <w:rsid w:val="36442B0F"/>
    <w:rsid w:val="36470F95"/>
    <w:rsid w:val="367DF7DC"/>
    <w:rsid w:val="3685DA6C"/>
    <w:rsid w:val="36864B32"/>
    <w:rsid w:val="368DEE08"/>
    <w:rsid w:val="369C7D50"/>
    <w:rsid w:val="36AAE513"/>
    <w:rsid w:val="36C8D395"/>
    <w:rsid w:val="36D7CB76"/>
    <w:rsid w:val="36DBDF85"/>
    <w:rsid w:val="36E1B72C"/>
    <w:rsid w:val="36EAE713"/>
    <w:rsid w:val="36FDFD58"/>
    <w:rsid w:val="370CF5A3"/>
    <w:rsid w:val="372184DA"/>
    <w:rsid w:val="3750504A"/>
    <w:rsid w:val="376C324A"/>
    <w:rsid w:val="3778D005"/>
    <w:rsid w:val="378D0CF5"/>
    <w:rsid w:val="37BCBEA2"/>
    <w:rsid w:val="37CB2623"/>
    <w:rsid w:val="37CD8AB0"/>
    <w:rsid w:val="37E39443"/>
    <w:rsid w:val="37E66D89"/>
    <w:rsid w:val="37EA6385"/>
    <w:rsid w:val="3809CACB"/>
    <w:rsid w:val="38287835"/>
    <w:rsid w:val="384CFC77"/>
    <w:rsid w:val="386C2142"/>
    <w:rsid w:val="387A279C"/>
    <w:rsid w:val="3884CF27"/>
    <w:rsid w:val="3886B774"/>
    <w:rsid w:val="38A4DC1C"/>
    <w:rsid w:val="38B612F0"/>
    <w:rsid w:val="38EDCDEC"/>
    <w:rsid w:val="38F1F66B"/>
    <w:rsid w:val="3900BBEA"/>
    <w:rsid w:val="39050372"/>
    <w:rsid w:val="390B4EE2"/>
    <w:rsid w:val="394DF278"/>
    <w:rsid w:val="395EA20F"/>
    <w:rsid w:val="396176C2"/>
    <w:rsid w:val="3983E434"/>
    <w:rsid w:val="3989775C"/>
    <w:rsid w:val="398E754E"/>
    <w:rsid w:val="39999256"/>
    <w:rsid w:val="39A7A4D0"/>
    <w:rsid w:val="39CA3380"/>
    <w:rsid w:val="39CC9CEE"/>
    <w:rsid w:val="39D832EC"/>
    <w:rsid w:val="39F1A413"/>
    <w:rsid w:val="39F6F435"/>
    <w:rsid w:val="3A1D5D16"/>
    <w:rsid w:val="3A1F9B99"/>
    <w:rsid w:val="3A222BAE"/>
    <w:rsid w:val="3A517D6B"/>
    <w:rsid w:val="3A53698F"/>
    <w:rsid w:val="3A54A1DF"/>
    <w:rsid w:val="3A64059A"/>
    <w:rsid w:val="3A66CEC3"/>
    <w:rsid w:val="3A6ECAFE"/>
    <w:rsid w:val="3A788527"/>
    <w:rsid w:val="3A7E6E1F"/>
    <w:rsid w:val="3A9DD3CF"/>
    <w:rsid w:val="3ADDC0CB"/>
    <w:rsid w:val="3AEEBCC6"/>
    <w:rsid w:val="3AF0E230"/>
    <w:rsid w:val="3AF78A0C"/>
    <w:rsid w:val="3AFD67E7"/>
    <w:rsid w:val="3B143B3D"/>
    <w:rsid w:val="3B1A45B2"/>
    <w:rsid w:val="3B20C58D"/>
    <w:rsid w:val="3B211AF0"/>
    <w:rsid w:val="3B22BDCB"/>
    <w:rsid w:val="3B3BE371"/>
    <w:rsid w:val="3B644086"/>
    <w:rsid w:val="3B76D1BB"/>
    <w:rsid w:val="3B7F0AB3"/>
    <w:rsid w:val="3B8381FD"/>
    <w:rsid w:val="3BB47D03"/>
    <w:rsid w:val="3BBAAB2D"/>
    <w:rsid w:val="3BC043F1"/>
    <w:rsid w:val="3BCF417E"/>
    <w:rsid w:val="3BD77D3A"/>
    <w:rsid w:val="3BFCA03F"/>
    <w:rsid w:val="3C029F24"/>
    <w:rsid w:val="3C308395"/>
    <w:rsid w:val="3C3AA67D"/>
    <w:rsid w:val="3C4647B5"/>
    <w:rsid w:val="3C502807"/>
    <w:rsid w:val="3C546AF2"/>
    <w:rsid w:val="3C56130D"/>
    <w:rsid w:val="3C59AD0E"/>
    <w:rsid w:val="3C68357C"/>
    <w:rsid w:val="3C77E295"/>
    <w:rsid w:val="3C7CA07D"/>
    <w:rsid w:val="3C88AC33"/>
    <w:rsid w:val="3C8DB4EE"/>
    <w:rsid w:val="3CA025B9"/>
    <w:rsid w:val="3CA6C9AC"/>
    <w:rsid w:val="3CA8D6AF"/>
    <w:rsid w:val="3CBB84F6"/>
    <w:rsid w:val="3CDEBF7F"/>
    <w:rsid w:val="3CF72D99"/>
    <w:rsid w:val="3D004917"/>
    <w:rsid w:val="3D15C6A9"/>
    <w:rsid w:val="3D1D5A20"/>
    <w:rsid w:val="3D297D5B"/>
    <w:rsid w:val="3D31F7D2"/>
    <w:rsid w:val="3D33B49B"/>
    <w:rsid w:val="3D3C2998"/>
    <w:rsid w:val="3D53ADBE"/>
    <w:rsid w:val="3D5D4BDF"/>
    <w:rsid w:val="3D5E73A8"/>
    <w:rsid w:val="3D779A5D"/>
    <w:rsid w:val="3DACCC11"/>
    <w:rsid w:val="3DB189E6"/>
    <w:rsid w:val="3DB85513"/>
    <w:rsid w:val="3DBB128B"/>
    <w:rsid w:val="3DCB5143"/>
    <w:rsid w:val="3DD5CC35"/>
    <w:rsid w:val="3DD5CED9"/>
    <w:rsid w:val="3E00097A"/>
    <w:rsid w:val="3E089EA9"/>
    <w:rsid w:val="3E1C1ABA"/>
    <w:rsid w:val="3E413314"/>
    <w:rsid w:val="3E41EE84"/>
    <w:rsid w:val="3E55C10F"/>
    <w:rsid w:val="3E6EE914"/>
    <w:rsid w:val="3EE5039D"/>
    <w:rsid w:val="3EE7A95E"/>
    <w:rsid w:val="3EE90AC1"/>
    <w:rsid w:val="3F109685"/>
    <w:rsid w:val="3F267695"/>
    <w:rsid w:val="3F2BCFEB"/>
    <w:rsid w:val="3F327BD5"/>
    <w:rsid w:val="3F427554"/>
    <w:rsid w:val="3F4E84D6"/>
    <w:rsid w:val="3F6AB1AF"/>
    <w:rsid w:val="3F7BE694"/>
    <w:rsid w:val="3FAD6D37"/>
    <w:rsid w:val="3FB01E9E"/>
    <w:rsid w:val="3FB2F2ED"/>
    <w:rsid w:val="3FBD3A4A"/>
    <w:rsid w:val="3FC4CA68"/>
    <w:rsid w:val="3FD3B940"/>
    <w:rsid w:val="3FE1CE65"/>
    <w:rsid w:val="3FED8FBD"/>
    <w:rsid w:val="3FEE57F2"/>
    <w:rsid w:val="3FF990CE"/>
    <w:rsid w:val="40024018"/>
    <w:rsid w:val="40367C81"/>
    <w:rsid w:val="40400083"/>
    <w:rsid w:val="40441050"/>
    <w:rsid w:val="40467B35"/>
    <w:rsid w:val="40481CFE"/>
    <w:rsid w:val="4048D81A"/>
    <w:rsid w:val="404C68E9"/>
    <w:rsid w:val="40629092"/>
    <w:rsid w:val="4077FD70"/>
    <w:rsid w:val="408C5537"/>
    <w:rsid w:val="4094031D"/>
    <w:rsid w:val="40B3E37C"/>
    <w:rsid w:val="40C759AE"/>
    <w:rsid w:val="40D0678B"/>
    <w:rsid w:val="40EC2FD1"/>
    <w:rsid w:val="40FD45B7"/>
    <w:rsid w:val="410641C6"/>
    <w:rsid w:val="410D6F9B"/>
    <w:rsid w:val="410F0484"/>
    <w:rsid w:val="4115C94F"/>
    <w:rsid w:val="41189E43"/>
    <w:rsid w:val="4120A3AB"/>
    <w:rsid w:val="41279FD1"/>
    <w:rsid w:val="412E4EA1"/>
    <w:rsid w:val="415DFC8B"/>
    <w:rsid w:val="418A5754"/>
    <w:rsid w:val="41A34A46"/>
    <w:rsid w:val="41A72B97"/>
    <w:rsid w:val="41AE328B"/>
    <w:rsid w:val="41F01D57"/>
    <w:rsid w:val="41F0CB43"/>
    <w:rsid w:val="4201328E"/>
    <w:rsid w:val="4213753E"/>
    <w:rsid w:val="421AAD66"/>
    <w:rsid w:val="4222DD99"/>
    <w:rsid w:val="4255061A"/>
    <w:rsid w:val="4285D78B"/>
    <w:rsid w:val="42945B54"/>
    <w:rsid w:val="42CBBFA6"/>
    <w:rsid w:val="42DD3887"/>
    <w:rsid w:val="42F63EE0"/>
    <w:rsid w:val="42F7C6BA"/>
    <w:rsid w:val="4302F7C5"/>
    <w:rsid w:val="43221D22"/>
    <w:rsid w:val="432A311A"/>
    <w:rsid w:val="4330CFFA"/>
    <w:rsid w:val="4341CE63"/>
    <w:rsid w:val="43524D65"/>
    <w:rsid w:val="43569DA0"/>
    <w:rsid w:val="436873A9"/>
    <w:rsid w:val="4372FFAB"/>
    <w:rsid w:val="43859FA5"/>
    <w:rsid w:val="438613C3"/>
    <w:rsid w:val="43C3F5F9"/>
    <w:rsid w:val="43C94D4D"/>
    <w:rsid w:val="43EB0B11"/>
    <w:rsid w:val="43F3018A"/>
    <w:rsid w:val="43FCB604"/>
    <w:rsid w:val="446F64D5"/>
    <w:rsid w:val="4479475D"/>
    <w:rsid w:val="44A467DC"/>
    <w:rsid w:val="44A7FF9B"/>
    <w:rsid w:val="44B3E894"/>
    <w:rsid w:val="44B5D5B3"/>
    <w:rsid w:val="44BF654B"/>
    <w:rsid w:val="44CD01F1"/>
    <w:rsid w:val="44CDEDA9"/>
    <w:rsid w:val="44ED2C37"/>
    <w:rsid w:val="44F90429"/>
    <w:rsid w:val="450C3E1C"/>
    <w:rsid w:val="451EEB47"/>
    <w:rsid w:val="45278965"/>
    <w:rsid w:val="453C670F"/>
    <w:rsid w:val="453E3D23"/>
    <w:rsid w:val="454030E5"/>
    <w:rsid w:val="454B4C72"/>
    <w:rsid w:val="4557EFAA"/>
    <w:rsid w:val="455A741D"/>
    <w:rsid w:val="455FC65A"/>
    <w:rsid w:val="4565A4B1"/>
    <w:rsid w:val="456BA320"/>
    <w:rsid w:val="456DA84C"/>
    <w:rsid w:val="457FA5A5"/>
    <w:rsid w:val="457FD809"/>
    <w:rsid w:val="458AC241"/>
    <w:rsid w:val="45A34A4D"/>
    <w:rsid w:val="45ADAD8D"/>
    <w:rsid w:val="45AEF69E"/>
    <w:rsid w:val="45B2A6D0"/>
    <w:rsid w:val="45BD784D"/>
    <w:rsid w:val="45C9EF4E"/>
    <w:rsid w:val="45DE708F"/>
    <w:rsid w:val="45E8CE44"/>
    <w:rsid w:val="460262DE"/>
    <w:rsid w:val="460DFD92"/>
    <w:rsid w:val="464ABC7F"/>
    <w:rsid w:val="464C902F"/>
    <w:rsid w:val="464DD428"/>
    <w:rsid w:val="464E42D7"/>
    <w:rsid w:val="46504268"/>
    <w:rsid w:val="4658F599"/>
    <w:rsid w:val="465F86BD"/>
    <w:rsid w:val="467517CB"/>
    <w:rsid w:val="468B54B0"/>
    <w:rsid w:val="469F6A2F"/>
    <w:rsid w:val="46A1934B"/>
    <w:rsid w:val="46AB3C42"/>
    <w:rsid w:val="46B3B5B6"/>
    <w:rsid w:val="46B5CB24"/>
    <w:rsid w:val="46BABBA8"/>
    <w:rsid w:val="46C6C1DE"/>
    <w:rsid w:val="46C6D173"/>
    <w:rsid w:val="4703FCDC"/>
    <w:rsid w:val="47081987"/>
    <w:rsid w:val="470DEC41"/>
    <w:rsid w:val="470E51E0"/>
    <w:rsid w:val="4716D816"/>
    <w:rsid w:val="4730C239"/>
    <w:rsid w:val="474AB0D7"/>
    <w:rsid w:val="476A7E56"/>
    <w:rsid w:val="47849EA5"/>
    <w:rsid w:val="47861F69"/>
    <w:rsid w:val="4795B424"/>
    <w:rsid w:val="47AE7E9B"/>
    <w:rsid w:val="47B1CF1F"/>
    <w:rsid w:val="47B94838"/>
    <w:rsid w:val="47CA7101"/>
    <w:rsid w:val="47D53532"/>
    <w:rsid w:val="47D76109"/>
    <w:rsid w:val="47E8652B"/>
    <w:rsid w:val="47EA7946"/>
    <w:rsid w:val="47EB8956"/>
    <w:rsid w:val="47F229AE"/>
    <w:rsid w:val="47FCB8DF"/>
    <w:rsid w:val="47FFEC2D"/>
    <w:rsid w:val="48021A41"/>
    <w:rsid w:val="4804A2B3"/>
    <w:rsid w:val="480595F4"/>
    <w:rsid w:val="4835B7C3"/>
    <w:rsid w:val="4835FA86"/>
    <w:rsid w:val="48415F75"/>
    <w:rsid w:val="48460716"/>
    <w:rsid w:val="4848BF5B"/>
    <w:rsid w:val="48528136"/>
    <w:rsid w:val="485DF68E"/>
    <w:rsid w:val="486E0CBC"/>
    <w:rsid w:val="4890BE57"/>
    <w:rsid w:val="4891AD27"/>
    <w:rsid w:val="48B707DB"/>
    <w:rsid w:val="48D3F08C"/>
    <w:rsid w:val="48D56ED7"/>
    <w:rsid w:val="48EB82A9"/>
    <w:rsid w:val="48ED98E2"/>
    <w:rsid w:val="48FCC06D"/>
    <w:rsid w:val="48FFF041"/>
    <w:rsid w:val="4913ED9F"/>
    <w:rsid w:val="492F5996"/>
    <w:rsid w:val="493A4B92"/>
    <w:rsid w:val="493DBAD7"/>
    <w:rsid w:val="494C124E"/>
    <w:rsid w:val="49658064"/>
    <w:rsid w:val="496AC1BF"/>
    <w:rsid w:val="496D9ADD"/>
    <w:rsid w:val="4980DFA1"/>
    <w:rsid w:val="498FC28B"/>
    <w:rsid w:val="4996AEB4"/>
    <w:rsid w:val="49BE276E"/>
    <w:rsid w:val="49C345A1"/>
    <w:rsid w:val="49C9DBFD"/>
    <w:rsid w:val="49CAE397"/>
    <w:rsid w:val="49E54B15"/>
    <w:rsid w:val="49E553C6"/>
    <w:rsid w:val="49E8054C"/>
    <w:rsid w:val="49FB5810"/>
    <w:rsid w:val="49FDB8D9"/>
    <w:rsid w:val="4A01253E"/>
    <w:rsid w:val="4A1862BF"/>
    <w:rsid w:val="4A390489"/>
    <w:rsid w:val="4A3FBA49"/>
    <w:rsid w:val="4A5C8B62"/>
    <w:rsid w:val="4A5D549D"/>
    <w:rsid w:val="4A69293C"/>
    <w:rsid w:val="4A91DC30"/>
    <w:rsid w:val="4AB38A3D"/>
    <w:rsid w:val="4AC69383"/>
    <w:rsid w:val="4ACE8217"/>
    <w:rsid w:val="4AE4DADE"/>
    <w:rsid w:val="4AFADC64"/>
    <w:rsid w:val="4B20718C"/>
    <w:rsid w:val="4B2F08E0"/>
    <w:rsid w:val="4B32503C"/>
    <w:rsid w:val="4B51FD8B"/>
    <w:rsid w:val="4B5F5FC6"/>
    <w:rsid w:val="4BCA10B3"/>
    <w:rsid w:val="4BDE0080"/>
    <w:rsid w:val="4BEA4939"/>
    <w:rsid w:val="4BEBB9F4"/>
    <w:rsid w:val="4BED3423"/>
    <w:rsid w:val="4BF25902"/>
    <w:rsid w:val="4BF939C7"/>
    <w:rsid w:val="4BFAF721"/>
    <w:rsid w:val="4C0545D1"/>
    <w:rsid w:val="4C109769"/>
    <w:rsid w:val="4C32966C"/>
    <w:rsid w:val="4C33821A"/>
    <w:rsid w:val="4C3BCF08"/>
    <w:rsid w:val="4C484B43"/>
    <w:rsid w:val="4C4D2374"/>
    <w:rsid w:val="4C6DBC68"/>
    <w:rsid w:val="4C710148"/>
    <w:rsid w:val="4C7D3F24"/>
    <w:rsid w:val="4C81113B"/>
    <w:rsid w:val="4C9E562D"/>
    <w:rsid w:val="4CA8A655"/>
    <w:rsid w:val="4CD813D6"/>
    <w:rsid w:val="4CDE7B14"/>
    <w:rsid w:val="4CDFDD56"/>
    <w:rsid w:val="4D1CEBD7"/>
    <w:rsid w:val="4D2D40BA"/>
    <w:rsid w:val="4D2D67D7"/>
    <w:rsid w:val="4D321A6D"/>
    <w:rsid w:val="4D3E01F9"/>
    <w:rsid w:val="4D5962E0"/>
    <w:rsid w:val="4D691E8C"/>
    <w:rsid w:val="4D6CE6A8"/>
    <w:rsid w:val="4D84CA2E"/>
    <w:rsid w:val="4D86199A"/>
    <w:rsid w:val="4DA55AB6"/>
    <w:rsid w:val="4DB3B350"/>
    <w:rsid w:val="4DE74CCD"/>
    <w:rsid w:val="4DECC739"/>
    <w:rsid w:val="4E06B95A"/>
    <w:rsid w:val="4E1704C0"/>
    <w:rsid w:val="4E1E9707"/>
    <w:rsid w:val="4E2D4A73"/>
    <w:rsid w:val="4E411DD9"/>
    <w:rsid w:val="4E4AE6F7"/>
    <w:rsid w:val="4E51FB70"/>
    <w:rsid w:val="4E5FCB5B"/>
    <w:rsid w:val="4E7FA768"/>
    <w:rsid w:val="4E80D164"/>
    <w:rsid w:val="4E825739"/>
    <w:rsid w:val="4E884610"/>
    <w:rsid w:val="4EBCCC9D"/>
    <w:rsid w:val="4EBD3FE5"/>
    <w:rsid w:val="4EC74CEA"/>
    <w:rsid w:val="4ED0D493"/>
    <w:rsid w:val="4ED8C80B"/>
    <w:rsid w:val="4EDD5A97"/>
    <w:rsid w:val="4EDEE28E"/>
    <w:rsid w:val="4F04EEED"/>
    <w:rsid w:val="4F0CBD75"/>
    <w:rsid w:val="4F2CB47A"/>
    <w:rsid w:val="4F36C3C4"/>
    <w:rsid w:val="4F6DC0D1"/>
    <w:rsid w:val="4F7DE5C2"/>
    <w:rsid w:val="4F8F7F90"/>
    <w:rsid w:val="4FB686EB"/>
    <w:rsid w:val="4FB98589"/>
    <w:rsid w:val="4FBF1030"/>
    <w:rsid w:val="4FC5C832"/>
    <w:rsid w:val="4FF4B66E"/>
    <w:rsid w:val="5000B503"/>
    <w:rsid w:val="500A5054"/>
    <w:rsid w:val="500F0EC4"/>
    <w:rsid w:val="5010EFDD"/>
    <w:rsid w:val="501D0846"/>
    <w:rsid w:val="502B1DE1"/>
    <w:rsid w:val="502C87EF"/>
    <w:rsid w:val="502F81F3"/>
    <w:rsid w:val="504409E9"/>
    <w:rsid w:val="505C3622"/>
    <w:rsid w:val="50631D4B"/>
    <w:rsid w:val="50882F68"/>
    <w:rsid w:val="50A7ED23"/>
    <w:rsid w:val="50BAA6FC"/>
    <w:rsid w:val="50C5106A"/>
    <w:rsid w:val="50E0C21B"/>
    <w:rsid w:val="50E11793"/>
    <w:rsid w:val="5102215D"/>
    <w:rsid w:val="5109C482"/>
    <w:rsid w:val="511A1776"/>
    <w:rsid w:val="513A83E4"/>
    <w:rsid w:val="514F87A5"/>
    <w:rsid w:val="515CDC12"/>
    <w:rsid w:val="51660CBD"/>
    <w:rsid w:val="517285A4"/>
    <w:rsid w:val="51BC21C9"/>
    <w:rsid w:val="51C1DEA0"/>
    <w:rsid w:val="51CC0FB8"/>
    <w:rsid w:val="51F30E55"/>
    <w:rsid w:val="51F3EDE7"/>
    <w:rsid w:val="5202B9CB"/>
    <w:rsid w:val="52087555"/>
    <w:rsid w:val="5217948C"/>
    <w:rsid w:val="521A43B8"/>
    <w:rsid w:val="522E9535"/>
    <w:rsid w:val="5234C48B"/>
    <w:rsid w:val="525BDF57"/>
    <w:rsid w:val="527C28A7"/>
    <w:rsid w:val="529440E6"/>
    <w:rsid w:val="5297F39F"/>
    <w:rsid w:val="52AB8EBB"/>
    <w:rsid w:val="52DDAA53"/>
    <w:rsid w:val="531CC6AF"/>
    <w:rsid w:val="531EA617"/>
    <w:rsid w:val="533FC2DE"/>
    <w:rsid w:val="534D9331"/>
    <w:rsid w:val="53502AA9"/>
    <w:rsid w:val="53571960"/>
    <w:rsid w:val="53ACA532"/>
    <w:rsid w:val="53D60B4C"/>
    <w:rsid w:val="53D7CA57"/>
    <w:rsid w:val="53DE74FB"/>
    <w:rsid w:val="53F2DFEA"/>
    <w:rsid w:val="53F76EC9"/>
    <w:rsid w:val="5408B961"/>
    <w:rsid w:val="545347C7"/>
    <w:rsid w:val="5457A6FD"/>
    <w:rsid w:val="546FD392"/>
    <w:rsid w:val="547BB349"/>
    <w:rsid w:val="54833B31"/>
    <w:rsid w:val="548400B3"/>
    <w:rsid w:val="54854CF0"/>
    <w:rsid w:val="54933416"/>
    <w:rsid w:val="54A7BD38"/>
    <w:rsid w:val="54AA4B83"/>
    <w:rsid w:val="54C19CB5"/>
    <w:rsid w:val="54C50EB5"/>
    <w:rsid w:val="54CB0179"/>
    <w:rsid w:val="54D9091A"/>
    <w:rsid w:val="55054EC2"/>
    <w:rsid w:val="5519B325"/>
    <w:rsid w:val="5524202B"/>
    <w:rsid w:val="553EDB1C"/>
    <w:rsid w:val="553F48DA"/>
    <w:rsid w:val="555E2669"/>
    <w:rsid w:val="557B5E46"/>
    <w:rsid w:val="559C086D"/>
    <w:rsid w:val="559DD278"/>
    <w:rsid w:val="55A6A673"/>
    <w:rsid w:val="55E84D93"/>
    <w:rsid w:val="5602FBFD"/>
    <w:rsid w:val="560A74AC"/>
    <w:rsid w:val="560ECB24"/>
    <w:rsid w:val="561EFBC4"/>
    <w:rsid w:val="5623FA53"/>
    <w:rsid w:val="5631022D"/>
    <w:rsid w:val="5646614C"/>
    <w:rsid w:val="565B757F"/>
    <w:rsid w:val="569C14E1"/>
    <w:rsid w:val="56A40972"/>
    <w:rsid w:val="56B8FBEA"/>
    <w:rsid w:val="56C25ECA"/>
    <w:rsid w:val="56C74A18"/>
    <w:rsid w:val="56D62AEE"/>
    <w:rsid w:val="56D676C8"/>
    <w:rsid w:val="56DBE678"/>
    <w:rsid w:val="56E0983F"/>
    <w:rsid w:val="56E4D32E"/>
    <w:rsid w:val="56F48A1B"/>
    <w:rsid w:val="56F6CE7A"/>
    <w:rsid w:val="56F88B1E"/>
    <w:rsid w:val="56F9F6CA"/>
    <w:rsid w:val="56FF6072"/>
    <w:rsid w:val="570C6662"/>
    <w:rsid w:val="572B6B2D"/>
    <w:rsid w:val="5737AB13"/>
    <w:rsid w:val="573F6897"/>
    <w:rsid w:val="5747AC44"/>
    <w:rsid w:val="5750FD58"/>
    <w:rsid w:val="5797F319"/>
    <w:rsid w:val="579CA8B6"/>
    <w:rsid w:val="57A122EA"/>
    <w:rsid w:val="57A30267"/>
    <w:rsid w:val="57AB7A08"/>
    <w:rsid w:val="57BD5187"/>
    <w:rsid w:val="57CD1B71"/>
    <w:rsid w:val="57EB0E80"/>
    <w:rsid w:val="57F1C93D"/>
    <w:rsid w:val="57F85575"/>
    <w:rsid w:val="57FF0B4E"/>
    <w:rsid w:val="580758B6"/>
    <w:rsid w:val="580F3B03"/>
    <w:rsid w:val="584AEF2A"/>
    <w:rsid w:val="585AADAC"/>
    <w:rsid w:val="58981A58"/>
    <w:rsid w:val="58A3EB0D"/>
    <w:rsid w:val="58BDFC6F"/>
    <w:rsid w:val="58BF4065"/>
    <w:rsid w:val="58C8CC41"/>
    <w:rsid w:val="58DF1BEF"/>
    <w:rsid w:val="58E0F72D"/>
    <w:rsid w:val="58EB4B1E"/>
    <w:rsid w:val="58EE075A"/>
    <w:rsid w:val="5904C73F"/>
    <w:rsid w:val="593A716F"/>
    <w:rsid w:val="59471893"/>
    <w:rsid w:val="5948EFC8"/>
    <w:rsid w:val="597331EA"/>
    <w:rsid w:val="5985BE2D"/>
    <w:rsid w:val="599CC8AD"/>
    <w:rsid w:val="59C0A7E9"/>
    <w:rsid w:val="59D422A8"/>
    <w:rsid w:val="59D55559"/>
    <w:rsid w:val="59EF5502"/>
    <w:rsid w:val="59F3A59C"/>
    <w:rsid w:val="59F590BD"/>
    <w:rsid w:val="59FEEADA"/>
    <w:rsid w:val="5A13873A"/>
    <w:rsid w:val="5A19EE0F"/>
    <w:rsid w:val="5A20923E"/>
    <w:rsid w:val="5A327B73"/>
    <w:rsid w:val="5A3CC2F7"/>
    <w:rsid w:val="5A4F8262"/>
    <w:rsid w:val="5A5E6A18"/>
    <w:rsid w:val="5A738724"/>
    <w:rsid w:val="5A85F898"/>
    <w:rsid w:val="5ABFD212"/>
    <w:rsid w:val="5ACF93DB"/>
    <w:rsid w:val="5AE563A7"/>
    <w:rsid w:val="5B2DB3E5"/>
    <w:rsid w:val="5B2F5E22"/>
    <w:rsid w:val="5B31AC66"/>
    <w:rsid w:val="5B3A1A89"/>
    <w:rsid w:val="5B4B6136"/>
    <w:rsid w:val="5B4F9B4A"/>
    <w:rsid w:val="5B6460CA"/>
    <w:rsid w:val="5B9792BB"/>
    <w:rsid w:val="5BD43878"/>
    <w:rsid w:val="5BD9EDCB"/>
    <w:rsid w:val="5BDFFB8D"/>
    <w:rsid w:val="5BE95851"/>
    <w:rsid w:val="5BFF2376"/>
    <w:rsid w:val="5C082035"/>
    <w:rsid w:val="5C0A3EC4"/>
    <w:rsid w:val="5C0D6E62"/>
    <w:rsid w:val="5C1A88D0"/>
    <w:rsid w:val="5C27E3FA"/>
    <w:rsid w:val="5C41DBD8"/>
    <w:rsid w:val="5C6E3392"/>
    <w:rsid w:val="5CA49D28"/>
    <w:rsid w:val="5CA58D9E"/>
    <w:rsid w:val="5CBFB59F"/>
    <w:rsid w:val="5CCBA304"/>
    <w:rsid w:val="5CCC490A"/>
    <w:rsid w:val="5CCD2875"/>
    <w:rsid w:val="5CE8B110"/>
    <w:rsid w:val="5CF13145"/>
    <w:rsid w:val="5CF2C08F"/>
    <w:rsid w:val="5CF5B7FD"/>
    <w:rsid w:val="5CFA10EB"/>
    <w:rsid w:val="5D03969B"/>
    <w:rsid w:val="5D06AAFA"/>
    <w:rsid w:val="5D0E8EBE"/>
    <w:rsid w:val="5D193A3F"/>
    <w:rsid w:val="5D208339"/>
    <w:rsid w:val="5D29E2FA"/>
    <w:rsid w:val="5D5414B2"/>
    <w:rsid w:val="5D6619F9"/>
    <w:rsid w:val="5D68CCA4"/>
    <w:rsid w:val="5D6E1C0D"/>
    <w:rsid w:val="5D7F4256"/>
    <w:rsid w:val="5D96CD6B"/>
    <w:rsid w:val="5DA0C501"/>
    <w:rsid w:val="5DA8FB3E"/>
    <w:rsid w:val="5DA9ADC4"/>
    <w:rsid w:val="5DB0424C"/>
    <w:rsid w:val="5DB65931"/>
    <w:rsid w:val="5DEECA51"/>
    <w:rsid w:val="5DEF5C39"/>
    <w:rsid w:val="5DFA39B9"/>
    <w:rsid w:val="5E01F537"/>
    <w:rsid w:val="5E57C3D5"/>
    <w:rsid w:val="5E628806"/>
    <w:rsid w:val="5E64083A"/>
    <w:rsid w:val="5E64819A"/>
    <w:rsid w:val="5E660472"/>
    <w:rsid w:val="5E6CF331"/>
    <w:rsid w:val="5E76CD65"/>
    <w:rsid w:val="5EA3E831"/>
    <w:rsid w:val="5EAE0AB7"/>
    <w:rsid w:val="5EB72635"/>
    <w:rsid w:val="5F11CF03"/>
    <w:rsid w:val="5F1A037B"/>
    <w:rsid w:val="5F30ED17"/>
    <w:rsid w:val="5F40A76A"/>
    <w:rsid w:val="5F52FCFE"/>
    <w:rsid w:val="5F596810"/>
    <w:rsid w:val="5F5FAD20"/>
    <w:rsid w:val="5F73506F"/>
    <w:rsid w:val="5F753F6A"/>
    <w:rsid w:val="5F8A2DDA"/>
    <w:rsid w:val="5F8B3C51"/>
    <w:rsid w:val="5F964A28"/>
    <w:rsid w:val="5F97DDF1"/>
    <w:rsid w:val="5FA639A8"/>
    <w:rsid w:val="5FF3A20B"/>
    <w:rsid w:val="5FF53999"/>
    <w:rsid w:val="5FF7E178"/>
    <w:rsid w:val="60004B5D"/>
    <w:rsid w:val="60016C32"/>
    <w:rsid w:val="60051D89"/>
    <w:rsid w:val="6026164F"/>
    <w:rsid w:val="602A32DD"/>
    <w:rsid w:val="602BD14E"/>
    <w:rsid w:val="6049F67C"/>
    <w:rsid w:val="605779AC"/>
    <w:rsid w:val="605C8E97"/>
    <w:rsid w:val="605DE000"/>
    <w:rsid w:val="605F2CF8"/>
    <w:rsid w:val="60761A87"/>
    <w:rsid w:val="60918052"/>
    <w:rsid w:val="6092B19A"/>
    <w:rsid w:val="60954AEA"/>
    <w:rsid w:val="60A1A0E6"/>
    <w:rsid w:val="60E0DBA1"/>
    <w:rsid w:val="60E12221"/>
    <w:rsid w:val="60E7E30E"/>
    <w:rsid w:val="60F91F32"/>
    <w:rsid w:val="6100D87F"/>
    <w:rsid w:val="610EB0AF"/>
    <w:rsid w:val="612C18FF"/>
    <w:rsid w:val="6150B0F5"/>
    <w:rsid w:val="61580AB2"/>
    <w:rsid w:val="615DB8BD"/>
    <w:rsid w:val="61705274"/>
    <w:rsid w:val="617E96B7"/>
    <w:rsid w:val="61846F40"/>
    <w:rsid w:val="6199C624"/>
    <w:rsid w:val="61AD2BED"/>
    <w:rsid w:val="61B06DEC"/>
    <w:rsid w:val="61DC0B3D"/>
    <w:rsid w:val="62019470"/>
    <w:rsid w:val="622C0AC5"/>
    <w:rsid w:val="6236BB01"/>
    <w:rsid w:val="62376929"/>
    <w:rsid w:val="62416EA7"/>
    <w:rsid w:val="6243E01F"/>
    <w:rsid w:val="62478797"/>
    <w:rsid w:val="624B9876"/>
    <w:rsid w:val="624F9FFF"/>
    <w:rsid w:val="625CD34D"/>
    <w:rsid w:val="626C9B56"/>
    <w:rsid w:val="62905D17"/>
    <w:rsid w:val="629E65F8"/>
    <w:rsid w:val="62A4A2D5"/>
    <w:rsid w:val="62A9AE9A"/>
    <w:rsid w:val="62AEA3A1"/>
    <w:rsid w:val="62B140B5"/>
    <w:rsid w:val="62B28211"/>
    <w:rsid w:val="62BD1EE4"/>
    <w:rsid w:val="62C080E7"/>
    <w:rsid w:val="62DE7CEF"/>
    <w:rsid w:val="62E47C7B"/>
    <w:rsid w:val="62EB0553"/>
    <w:rsid w:val="62F21481"/>
    <w:rsid w:val="62F3DB13"/>
    <w:rsid w:val="6305A06C"/>
    <w:rsid w:val="6314CF22"/>
    <w:rsid w:val="6316BDC6"/>
    <w:rsid w:val="632C9118"/>
    <w:rsid w:val="633AE488"/>
    <w:rsid w:val="634C3E4D"/>
    <w:rsid w:val="63572864"/>
    <w:rsid w:val="63593C1F"/>
    <w:rsid w:val="635AC68D"/>
    <w:rsid w:val="6360962E"/>
    <w:rsid w:val="636566AA"/>
    <w:rsid w:val="638E0687"/>
    <w:rsid w:val="63BDBF32"/>
    <w:rsid w:val="63C30583"/>
    <w:rsid w:val="63D39A8D"/>
    <w:rsid w:val="63ED4C11"/>
    <w:rsid w:val="640166E3"/>
    <w:rsid w:val="6406C965"/>
    <w:rsid w:val="6417FDA8"/>
    <w:rsid w:val="64239A10"/>
    <w:rsid w:val="642E1CD2"/>
    <w:rsid w:val="6438C714"/>
    <w:rsid w:val="64468A9A"/>
    <w:rsid w:val="644AC852"/>
    <w:rsid w:val="644FABB4"/>
    <w:rsid w:val="64512F31"/>
    <w:rsid w:val="6458EF45"/>
    <w:rsid w:val="645D4490"/>
    <w:rsid w:val="647253B6"/>
    <w:rsid w:val="647D1BAB"/>
    <w:rsid w:val="648D0826"/>
    <w:rsid w:val="648FAB74"/>
    <w:rsid w:val="64AA0901"/>
    <w:rsid w:val="64AF91D9"/>
    <w:rsid w:val="64B82FB7"/>
    <w:rsid w:val="64CE559B"/>
    <w:rsid w:val="64E78252"/>
    <w:rsid w:val="64EEEFDC"/>
    <w:rsid w:val="64F24D9D"/>
    <w:rsid w:val="65022B1E"/>
    <w:rsid w:val="650387D9"/>
    <w:rsid w:val="65340371"/>
    <w:rsid w:val="653E6741"/>
    <w:rsid w:val="65724662"/>
    <w:rsid w:val="657D3EA3"/>
    <w:rsid w:val="6593A420"/>
    <w:rsid w:val="65987F13"/>
    <w:rsid w:val="65C50444"/>
    <w:rsid w:val="65C89165"/>
    <w:rsid w:val="65C9ED33"/>
    <w:rsid w:val="65D5C960"/>
    <w:rsid w:val="65D94A3B"/>
    <w:rsid w:val="65DFC023"/>
    <w:rsid w:val="65F526EB"/>
    <w:rsid w:val="65F61788"/>
    <w:rsid w:val="6609E54D"/>
    <w:rsid w:val="660E3AB6"/>
    <w:rsid w:val="661B7653"/>
    <w:rsid w:val="662DBAF7"/>
    <w:rsid w:val="6640EAC3"/>
    <w:rsid w:val="665A02F3"/>
    <w:rsid w:val="6662AA58"/>
    <w:rsid w:val="6663BA28"/>
    <w:rsid w:val="66680D26"/>
    <w:rsid w:val="66753ED8"/>
    <w:rsid w:val="667C4C93"/>
    <w:rsid w:val="669A2874"/>
    <w:rsid w:val="669C9A43"/>
    <w:rsid w:val="66ABD525"/>
    <w:rsid w:val="66AE8DB1"/>
    <w:rsid w:val="66BC97A3"/>
    <w:rsid w:val="66C324FB"/>
    <w:rsid w:val="66DFD02D"/>
    <w:rsid w:val="66E0EDE6"/>
    <w:rsid w:val="6747582F"/>
    <w:rsid w:val="6747A420"/>
    <w:rsid w:val="674AD1D4"/>
    <w:rsid w:val="675BAF3D"/>
    <w:rsid w:val="675D84DA"/>
    <w:rsid w:val="675FDF99"/>
    <w:rsid w:val="67621E75"/>
    <w:rsid w:val="6788DCD9"/>
    <w:rsid w:val="67B0461C"/>
    <w:rsid w:val="67BBDF47"/>
    <w:rsid w:val="67C3C97D"/>
    <w:rsid w:val="680424C3"/>
    <w:rsid w:val="68181CF4"/>
    <w:rsid w:val="68295AD9"/>
    <w:rsid w:val="682CBBD5"/>
    <w:rsid w:val="683366F6"/>
    <w:rsid w:val="68434315"/>
    <w:rsid w:val="68607469"/>
    <w:rsid w:val="686741A8"/>
    <w:rsid w:val="6868DE99"/>
    <w:rsid w:val="6888F70F"/>
    <w:rsid w:val="689DC37F"/>
    <w:rsid w:val="68B0B02B"/>
    <w:rsid w:val="68B273D9"/>
    <w:rsid w:val="68B56C8A"/>
    <w:rsid w:val="68B7A234"/>
    <w:rsid w:val="68BAF7DC"/>
    <w:rsid w:val="68C89796"/>
    <w:rsid w:val="68D87E0B"/>
    <w:rsid w:val="68DD07A7"/>
    <w:rsid w:val="68E22C12"/>
    <w:rsid w:val="68E91E29"/>
    <w:rsid w:val="68EDD74F"/>
    <w:rsid w:val="68F2690E"/>
    <w:rsid w:val="69052EA0"/>
    <w:rsid w:val="69070A24"/>
    <w:rsid w:val="6911188C"/>
    <w:rsid w:val="692C2D97"/>
    <w:rsid w:val="692C366D"/>
    <w:rsid w:val="69388B24"/>
    <w:rsid w:val="693B0F8C"/>
    <w:rsid w:val="69679FE8"/>
    <w:rsid w:val="69A081A7"/>
    <w:rsid w:val="69A9905A"/>
    <w:rsid w:val="69B6B344"/>
    <w:rsid w:val="69F6BB92"/>
    <w:rsid w:val="6A1ABDD4"/>
    <w:rsid w:val="6A4141B6"/>
    <w:rsid w:val="6A4AA122"/>
    <w:rsid w:val="6A60F350"/>
    <w:rsid w:val="6AC5E834"/>
    <w:rsid w:val="6ACE2250"/>
    <w:rsid w:val="6AD0FA90"/>
    <w:rsid w:val="6ADB78B4"/>
    <w:rsid w:val="6AEC4EE4"/>
    <w:rsid w:val="6AF03DA4"/>
    <w:rsid w:val="6B29368D"/>
    <w:rsid w:val="6B2E6BC3"/>
    <w:rsid w:val="6B409998"/>
    <w:rsid w:val="6B6244D3"/>
    <w:rsid w:val="6B7391CB"/>
    <w:rsid w:val="6B7C4110"/>
    <w:rsid w:val="6B7DC347"/>
    <w:rsid w:val="6B88A805"/>
    <w:rsid w:val="6B8F0E4B"/>
    <w:rsid w:val="6B909AA6"/>
    <w:rsid w:val="6B988B32"/>
    <w:rsid w:val="6BA16980"/>
    <w:rsid w:val="6BB338FE"/>
    <w:rsid w:val="6BB68E35"/>
    <w:rsid w:val="6BE20C9D"/>
    <w:rsid w:val="6BE33823"/>
    <w:rsid w:val="6C14A869"/>
    <w:rsid w:val="6C23F57C"/>
    <w:rsid w:val="6C3FF80C"/>
    <w:rsid w:val="6C438EFC"/>
    <w:rsid w:val="6C4B1325"/>
    <w:rsid w:val="6C4B8946"/>
    <w:rsid w:val="6C78A57E"/>
    <w:rsid w:val="6C7B58F8"/>
    <w:rsid w:val="6CA015FB"/>
    <w:rsid w:val="6CAEF6FE"/>
    <w:rsid w:val="6CC1E241"/>
    <w:rsid w:val="6CC94477"/>
    <w:rsid w:val="6CD82269"/>
    <w:rsid w:val="6CD89B79"/>
    <w:rsid w:val="6CE54177"/>
    <w:rsid w:val="6CE63DAF"/>
    <w:rsid w:val="6CF285BE"/>
    <w:rsid w:val="6D0EFB9E"/>
    <w:rsid w:val="6D3EAF23"/>
    <w:rsid w:val="6D46DFD0"/>
    <w:rsid w:val="6D4E7D6C"/>
    <w:rsid w:val="6D5A9814"/>
    <w:rsid w:val="6D5C229C"/>
    <w:rsid w:val="6D7DDA98"/>
    <w:rsid w:val="6D9C386A"/>
    <w:rsid w:val="6DA570E2"/>
    <w:rsid w:val="6DA9FCB5"/>
    <w:rsid w:val="6DAF199F"/>
    <w:rsid w:val="6DC2C59E"/>
    <w:rsid w:val="6E22E86E"/>
    <w:rsid w:val="6E2F0EF2"/>
    <w:rsid w:val="6E310574"/>
    <w:rsid w:val="6E45CC42"/>
    <w:rsid w:val="6E4A0909"/>
    <w:rsid w:val="6E8F5A83"/>
    <w:rsid w:val="6E930826"/>
    <w:rsid w:val="6E9ECBBF"/>
    <w:rsid w:val="6EAA50C4"/>
    <w:rsid w:val="6EB4B612"/>
    <w:rsid w:val="6ECD49FF"/>
    <w:rsid w:val="6EE65EF9"/>
    <w:rsid w:val="6EF7F2FD"/>
    <w:rsid w:val="6F0B79EC"/>
    <w:rsid w:val="6F0D0503"/>
    <w:rsid w:val="6F2D17CA"/>
    <w:rsid w:val="6F2D2F0E"/>
    <w:rsid w:val="6F40B0B6"/>
    <w:rsid w:val="6F566408"/>
    <w:rsid w:val="6F699A8A"/>
    <w:rsid w:val="6F723AD7"/>
    <w:rsid w:val="6FD6E8ED"/>
    <w:rsid w:val="6FEB13E0"/>
    <w:rsid w:val="6FEEEC0B"/>
    <w:rsid w:val="7013C4FC"/>
    <w:rsid w:val="70333E4E"/>
    <w:rsid w:val="7034E482"/>
    <w:rsid w:val="70424E94"/>
    <w:rsid w:val="705BC835"/>
    <w:rsid w:val="7086582F"/>
    <w:rsid w:val="709DEF91"/>
    <w:rsid w:val="70C568BD"/>
    <w:rsid w:val="70C8FF19"/>
    <w:rsid w:val="70CC21BF"/>
    <w:rsid w:val="70D8AB48"/>
    <w:rsid w:val="70F23469"/>
    <w:rsid w:val="713F7625"/>
    <w:rsid w:val="716DCB94"/>
    <w:rsid w:val="7190DA5A"/>
    <w:rsid w:val="71A4FC95"/>
    <w:rsid w:val="71ABF674"/>
    <w:rsid w:val="71CC09D8"/>
    <w:rsid w:val="71CCF8F4"/>
    <w:rsid w:val="71D92CC4"/>
    <w:rsid w:val="71E86F7C"/>
    <w:rsid w:val="71E9FCF4"/>
    <w:rsid w:val="71EA4330"/>
    <w:rsid w:val="72326315"/>
    <w:rsid w:val="7248CDAC"/>
    <w:rsid w:val="725B6488"/>
    <w:rsid w:val="726822A9"/>
    <w:rsid w:val="7274EA68"/>
    <w:rsid w:val="727FDCCB"/>
    <w:rsid w:val="7287256A"/>
    <w:rsid w:val="728B2ECF"/>
    <w:rsid w:val="72986DC7"/>
    <w:rsid w:val="72A5C019"/>
    <w:rsid w:val="72AA4BDA"/>
    <w:rsid w:val="72AEA6BE"/>
    <w:rsid w:val="72EDA398"/>
    <w:rsid w:val="72F48A15"/>
    <w:rsid w:val="72FC4BA8"/>
    <w:rsid w:val="730B5F7C"/>
    <w:rsid w:val="7313C50E"/>
    <w:rsid w:val="731A2AC5"/>
    <w:rsid w:val="73347BDD"/>
    <w:rsid w:val="733B8BB3"/>
    <w:rsid w:val="73495415"/>
    <w:rsid w:val="734B7F3B"/>
    <w:rsid w:val="734F7DA6"/>
    <w:rsid w:val="735558AB"/>
    <w:rsid w:val="73606CE7"/>
    <w:rsid w:val="7361C127"/>
    <w:rsid w:val="736C8544"/>
    <w:rsid w:val="736FFEFA"/>
    <w:rsid w:val="7378C79B"/>
    <w:rsid w:val="738218A9"/>
    <w:rsid w:val="73848499"/>
    <w:rsid w:val="73855B8D"/>
    <w:rsid w:val="738AB8B7"/>
    <w:rsid w:val="73A34A76"/>
    <w:rsid w:val="73AAFD8B"/>
    <w:rsid w:val="73BDF8F1"/>
    <w:rsid w:val="73E3E799"/>
    <w:rsid w:val="73E49973"/>
    <w:rsid w:val="7417BDE9"/>
    <w:rsid w:val="7418540F"/>
    <w:rsid w:val="742DC7C2"/>
    <w:rsid w:val="7430696E"/>
    <w:rsid w:val="7435A2F4"/>
    <w:rsid w:val="743A365F"/>
    <w:rsid w:val="74424F4E"/>
    <w:rsid w:val="7443AC05"/>
    <w:rsid w:val="74910547"/>
    <w:rsid w:val="74A336AF"/>
    <w:rsid w:val="74AAC5F0"/>
    <w:rsid w:val="74C009A3"/>
    <w:rsid w:val="74C4C111"/>
    <w:rsid w:val="74E61E14"/>
    <w:rsid w:val="74E91040"/>
    <w:rsid w:val="7510C30D"/>
    <w:rsid w:val="751EDB32"/>
    <w:rsid w:val="752C3FD0"/>
    <w:rsid w:val="75419E3B"/>
    <w:rsid w:val="7542C6F0"/>
    <w:rsid w:val="7543D5FE"/>
    <w:rsid w:val="75469B66"/>
    <w:rsid w:val="754CFD8C"/>
    <w:rsid w:val="758347DF"/>
    <w:rsid w:val="7591AE4C"/>
    <w:rsid w:val="75924FFB"/>
    <w:rsid w:val="75BD8FB9"/>
    <w:rsid w:val="75C6FEC8"/>
    <w:rsid w:val="75FF383F"/>
    <w:rsid w:val="7615A290"/>
    <w:rsid w:val="76287742"/>
    <w:rsid w:val="76776E3D"/>
    <w:rsid w:val="76869FAA"/>
    <w:rsid w:val="76BAAB93"/>
    <w:rsid w:val="76BB0F8A"/>
    <w:rsid w:val="76BD48C2"/>
    <w:rsid w:val="76C1CC99"/>
    <w:rsid w:val="76CA903C"/>
    <w:rsid w:val="76D105D6"/>
    <w:rsid w:val="76E5BE50"/>
    <w:rsid w:val="76F07C8F"/>
    <w:rsid w:val="7702D56A"/>
    <w:rsid w:val="771F1840"/>
    <w:rsid w:val="772ADC7D"/>
    <w:rsid w:val="775C79F6"/>
    <w:rsid w:val="776743BD"/>
    <w:rsid w:val="7772CBFF"/>
    <w:rsid w:val="777D4CB9"/>
    <w:rsid w:val="77808B37"/>
    <w:rsid w:val="77828686"/>
    <w:rsid w:val="7783980C"/>
    <w:rsid w:val="77972700"/>
    <w:rsid w:val="77AD5EA6"/>
    <w:rsid w:val="77B94A29"/>
    <w:rsid w:val="77BF1D9F"/>
    <w:rsid w:val="77C28111"/>
    <w:rsid w:val="77E9D2A6"/>
    <w:rsid w:val="77EB64A5"/>
    <w:rsid w:val="77FB8917"/>
    <w:rsid w:val="7803E09B"/>
    <w:rsid w:val="78081064"/>
    <w:rsid w:val="7813E4A4"/>
    <w:rsid w:val="78210BF1"/>
    <w:rsid w:val="783BF679"/>
    <w:rsid w:val="7846700A"/>
    <w:rsid w:val="7856921C"/>
    <w:rsid w:val="7873DB79"/>
    <w:rsid w:val="787A7D82"/>
    <w:rsid w:val="787C168A"/>
    <w:rsid w:val="788A99A2"/>
    <w:rsid w:val="789207BC"/>
    <w:rsid w:val="789B6142"/>
    <w:rsid w:val="78C36CD9"/>
    <w:rsid w:val="78C94E89"/>
    <w:rsid w:val="78CD03EC"/>
    <w:rsid w:val="78EEA37D"/>
    <w:rsid w:val="7901F66C"/>
    <w:rsid w:val="79028FAF"/>
    <w:rsid w:val="79096293"/>
    <w:rsid w:val="790E9803"/>
    <w:rsid w:val="791E56E7"/>
    <w:rsid w:val="791F1B72"/>
    <w:rsid w:val="791F3B62"/>
    <w:rsid w:val="794528BE"/>
    <w:rsid w:val="794CDC16"/>
    <w:rsid w:val="796DB395"/>
    <w:rsid w:val="796F222A"/>
    <w:rsid w:val="7986D1F7"/>
    <w:rsid w:val="79910CF2"/>
    <w:rsid w:val="79916651"/>
    <w:rsid w:val="79AFB505"/>
    <w:rsid w:val="79B9AE96"/>
    <w:rsid w:val="79D3096E"/>
    <w:rsid w:val="79D923F8"/>
    <w:rsid w:val="79DB5945"/>
    <w:rsid w:val="79DCD6CA"/>
    <w:rsid w:val="79E73E2F"/>
    <w:rsid w:val="79EFFCE9"/>
    <w:rsid w:val="79F352B2"/>
    <w:rsid w:val="79F8ADA8"/>
    <w:rsid w:val="7A006B3F"/>
    <w:rsid w:val="7A01A95D"/>
    <w:rsid w:val="7A0B7996"/>
    <w:rsid w:val="7A474510"/>
    <w:rsid w:val="7A6AAC05"/>
    <w:rsid w:val="7A86B013"/>
    <w:rsid w:val="7A9D29C3"/>
    <w:rsid w:val="7AA33AB6"/>
    <w:rsid w:val="7AA3F00A"/>
    <w:rsid w:val="7AB4ED7B"/>
    <w:rsid w:val="7AB52928"/>
    <w:rsid w:val="7AB54B18"/>
    <w:rsid w:val="7AB82BF9"/>
    <w:rsid w:val="7ACD47D1"/>
    <w:rsid w:val="7AE21F2E"/>
    <w:rsid w:val="7AE84198"/>
    <w:rsid w:val="7AF2460D"/>
    <w:rsid w:val="7B0B7C34"/>
    <w:rsid w:val="7B126042"/>
    <w:rsid w:val="7B2256EA"/>
    <w:rsid w:val="7B243A31"/>
    <w:rsid w:val="7B5175BD"/>
    <w:rsid w:val="7B51F746"/>
    <w:rsid w:val="7B66C949"/>
    <w:rsid w:val="7B66E79C"/>
    <w:rsid w:val="7BCA6458"/>
    <w:rsid w:val="7BCBAB2F"/>
    <w:rsid w:val="7BE0FC04"/>
    <w:rsid w:val="7BE55655"/>
    <w:rsid w:val="7BEC1E07"/>
    <w:rsid w:val="7C2385F0"/>
    <w:rsid w:val="7C36E871"/>
    <w:rsid w:val="7C3DD2DC"/>
    <w:rsid w:val="7C64D01C"/>
    <w:rsid w:val="7C6A6343"/>
    <w:rsid w:val="7C773B91"/>
    <w:rsid w:val="7C82E4DD"/>
    <w:rsid w:val="7C834337"/>
    <w:rsid w:val="7C8FA0CA"/>
    <w:rsid w:val="7C9BA59A"/>
    <w:rsid w:val="7C9FA64C"/>
    <w:rsid w:val="7CAE4894"/>
    <w:rsid w:val="7CB7CC2B"/>
    <w:rsid w:val="7CBBE7E5"/>
    <w:rsid w:val="7CDDDD29"/>
    <w:rsid w:val="7CE6B549"/>
    <w:rsid w:val="7CFC7F5B"/>
    <w:rsid w:val="7D06848D"/>
    <w:rsid w:val="7D17EBDE"/>
    <w:rsid w:val="7D2DC61A"/>
    <w:rsid w:val="7D318539"/>
    <w:rsid w:val="7D4B7310"/>
    <w:rsid w:val="7D5F7A39"/>
    <w:rsid w:val="7D634C50"/>
    <w:rsid w:val="7D89B527"/>
    <w:rsid w:val="7D95754A"/>
    <w:rsid w:val="7DAFED3A"/>
    <w:rsid w:val="7DBB9718"/>
    <w:rsid w:val="7DE95407"/>
    <w:rsid w:val="7E4D5909"/>
    <w:rsid w:val="7E5AA629"/>
    <w:rsid w:val="7E5E7ACC"/>
    <w:rsid w:val="7E5EA1F0"/>
    <w:rsid w:val="7E68D8AF"/>
    <w:rsid w:val="7E725455"/>
    <w:rsid w:val="7E7C177E"/>
    <w:rsid w:val="7E8FF5EF"/>
    <w:rsid w:val="7EAB0D14"/>
    <w:rsid w:val="7EB0EE1A"/>
    <w:rsid w:val="7EB2CBEB"/>
    <w:rsid w:val="7EBA948D"/>
    <w:rsid w:val="7EBFE6DD"/>
    <w:rsid w:val="7EE8F581"/>
    <w:rsid w:val="7EEB4A2A"/>
    <w:rsid w:val="7EF7AB71"/>
    <w:rsid w:val="7F039FEC"/>
    <w:rsid w:val="7F251D42"/>
    <w:rsid w:val="7F2EC928"/>
    <w:rsid w:val="7F3C2548"/>
    <w:rsid w:val="7F592A3C"/>
    <w:rsid w:val="7F7DD987"/>
    <w:rsid w:val="7F81533E"/>
    <w:rsid w:val="7F829373"/>
    <w:rsid w:val="7F882272"/>
    <w:rsid w:val="7F9AE66A"/>
    <w:rsid w:val="7FB8A50C"/>
    <w:rsid w:val="7FBD614C"/>
    <w:rsid w:val="7FD41426"/>
    <w:rsid w:val="7FEB80B3"/>
  </w:rsids>
  <m:mathPr>
    <m:mathFont m:val="Cambria Math"/>
    <m:brkBin m:val="before"/>
    <m:brkBinSub m:val="--"/>
    <m:smallFrac m:val="0"/>
    <m:dispDef/>
    <m:lMargin m:val="0"/>
    <m:rMargin m:val="0"/>
    <m:defJc m:val="centerGroup"/>
    <m:wrapIndent m:val="1440"/>
    <m:intLim m:val="subSup"/>
    <m:naryLim m:val="undOvr"/>
  </m:mathPr>
  <w:themeFontLang w:val="pt-P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AE2FFC2"/>
  <w15:docId w15:val="{13559807-B4A6-4E0A-9368-6C353CDC507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pt-PT" w:eastAsia="pt-P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C3418"/>
    <w:pPr>
      <w:jc w:val="both"/>
    </w:pPr>
    <w:rPr>
      <w:rFonts w:ascii="Arial" w:hAnsi="Arial"/>
    </w:rPr>
  </w:style>
  <w:style w:type="paragraph" w:styleId="Heading1">
    <w:name w:val="heading 1"/>
    <w:aliases w:val="H1,Heading 0,h1,Header 1,Portadilla,Chapter title,Criteria Type,Criteria Type1,Criteria Type2,Criteria Type3,Criteria Type11,Criteria Type4,Criteria Type5,Criteria Type12,Criteria Type21,Criteria Type31,Criteria Type111,Criteria Type6,II+,I"/>
    <w:basedOn w:val="Normal"/>
    <w:next w:val="Normal"/>
    <w:qFormat/>
    <w:pPr>
      <w:keepNext/>
      <w:spacing w:before="240" w:after="60"/>
      <w:outlineLvl w:val="0"/>
    </w:pPr>
    <w:rPr>
      <w:rFonts w:cs="Arial"/>
      <w:b/>
      <w:bCs/>
      <w:kern w:val="32"/>
      <w:sz w:val="32"/>
      <w:szCs w:val="32"/>
    </w:rPr>
  </w:style>
  <w:style w:type="paragraph" w:styleId="Heading2">
    <w:name w:val="heading 2"/>
    <w:aliases w:val="título 2,heading 2,Heading 2 Hidden,heading 21,Heading 2 Hidden1,Arial 12 Fett Kursiv,H2,H21,H22,h2,2,Header 2,título 21,título 22,título 23,título 24,título 25,Titulo 2,H2-Heading 2,l2,Header2,22,heading2,list2,TITULO,Heading 2 Hidden2,sh2"/>
    <w:basedOn w:val="Normal"/>
    <w:next w:val="Normal"/>
    <w:link w:val="Heading2Char"/>
    <w:qFormat/>
    <w:rsid w:val="00837C63"/>
    <w:pPr>
      <w:keepNext/>
      <w:tabs>
        <w:tab w:val="num" w:pos="1801"/>
      </w:tabs>
      <w:spacing w:before="240" w:after="60"/>
      <w:ind w:left="1801" w:hanging="1701"/>
      <w:jc w:val="left"/>
      <w:outlineLvl w:val="1"/>
    </w:pPr>
    <w:rPr>
      <w:rFonts w:cs="Arial"/>
      <w:b/>
      <w:bCs/>
      <w:iCs/>
      <w:sz w:val="28"/>
      <w:szCs w:val="28"/>
      <w:lang w:eastAsia="es-ES"/>
    </w:rPr>
  </w:style>
  <w:style w:type="paragraph" w:styleId="Heading3">
    <w:name w:val="heading 3"/>
    <w:aliases w:val="H3-Heading 3,l3.3,l3,h3,Titre 3,3,Bold Head,bh,sh3,H31,H32,H33,H34,Level 3 Head,heading 3,MOVE-it 3,título 3,título 31,título 32,título 33,título 34,list 3,list3,Subhead B,Level 3 Topic Heading,Sub-paragraaf,Map title,T3,H3,Titre3,Guide 3"/>
    <w:basedOn w:val="Normal"/>
    <w:next w:val="Normal"/>
    <w:link w:val="Heading3Char"/>
    <w:qFormat/>
    <w:rsid w:val="00837C63"/>
    <w:pPr>
      <w:keepNext/>
      <w:tabs>
        <w:tab w:val="num" w:pos="1701"/>
      </w:tabs>
      <w:spacing w:before="240" w:after="60"/>
      <w:ind w:left="1701" w:hanging="1701"/>
      <w:jc w:val="left"/>
      <w:outlineLvl w:val="2"/>
    </w:pPr>
    <w:rPr>
      <w:rFonts w:cs="Arial"/>
      <w:b/>
      <w:bCs/>
      <w:sz w:val="26"/>
      <w:szCs w:val="26"/>
      <w:lang w:eastAsia="es-ES"/>
    </w:rPr>
  </w:style>
  <w:style w:type="paragraph" w:styleId="Heading4">
    <w:name w:val="heading 4"/>
    <w:aliases w:val="bl,bb,Título 41,bl1,bb Car Car,(Shift Ctrl 4),Titre 41,t4.T4,Heading 41,(Shift Ctrl 4)1,Heading 42,(Shift Ctrl 4)2,Heading 43,(Shift Ctrl 4)3,Heading 44,(Shift Ctrl 4)4,Heading 45,(Shift Ctrl 4)5,Heading 46,(Shift Ctrl 4)6,Heading 47"/>
    <w:basedOn w:val="Normal"/>
    <w:next w:val="Normal"/>
    <w:link w:val="Heading4Char"/>
    <w:qFormat/>
    <w:rsid w:val="00837C63"/>
    <w:pPr>
      <w:keepNext/>
      <w:tabs>
        <w:tab w:val="num" w:pos="1701"/>
      </w:tabs>
      <w:spacing w:before="240" w:after="60"/>
      <w:ind w:left="1701" w:hanging="1701"/>
      <w:jc w:val="left"/>
      <w:outlineLvl w:val="3"/>
    </w:pPr>
    <w:rPr>
      <w:b/>
      <w:bCs/>
      <w:color w:val="00B0CA"/>
      <w:sz w:val="24"/>
      <w:szCs w:val="24"/>
      <w:lang w:val="es-ES" w:eastAsia="es-ES"/>
    </w:rPr>
  </w:style>
  <w:style w:type="paragraph" w:styleId="Heading5">
    <w:name w:val="heading 5"/>
    <w:basedOn w:val="Normal"/>
    <w:next w:val="Normal"/>
    <w:link w:val="Heading5Char"/>
    <w:semiHidden/>
    <w:unhideWhenUsed/>
    <w:qFormat/>
    <w:rsid w:val="00ED7D73"/>
    <w:pPr>
      <w:keepNext/>
      <w:keepLines/>
      <w:spacing w:before="40"/>
      <w:outlineLvl w:val="4"/>
    </w:pPr>
    <w:rPr>
      <w:rFonts w:asciiTheme="majorHAnsi" w:hAnsiTheme="majorHAnsi" w:eastAsiaTheme="majorEastAsia" w:cstheme="majorBidi"/>
      <w:color w:val="365F91" w:themeColor="accent1" w:themeShade="BF"/>
    </w:rPr>
  </w:style>
  <w:style w:type="paragraph" w:styleId="Heading6">
    <w:name w:val="heading 6"/>
    <w:basedOn w:val="Normal"/>
    <w:next w:val="Normal"/>
    <w:link w:val="Heading6Char"/>
    <w:semiHidden/>
    <w:unhideWhenUsed/>
    <w:qFormat/>
    <w:rsid w:val="00ED7D73"/>
    <w:pPr>
      <w:keepNext/>
      <w:keepLines/>
      <w:spacing w:before="40"/>
      <w:outlineLvl w:val="5"/>
    </w:pPr>
    <w:rPr>
      <w:rFonts w:asciiTheme="majorHAnsi" w:hAnsiTheme="majorHAnsi" w:eastAsiaTheme="majorEastAsia" w:cstheme="majorBidi"/>
      <w:color w:val="243F6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pPr>
      <w:tabs>
        <w:tab w:val="center" w:pos="4419"/>
        <w:tab w:val="right" w:pos="8838"/>
      </w:tabs>
    </w:pPr>
  </w:style>
  <w:style w:type="paragraph" w:styleId="Header">
    <w:name w:val="header"/>
    <w:basedOn w:val="Normal"/>
    <w:pPr>
      <w:tabs>
        <w:tab w:val="center" w:pos="4153"/>
        <w:tab w:val="right" w:pos="8306"/>
      </w:tabs>
    </w:pPr>
  </w:style>
  <w:style w:type="character" w:styleId="Hyperlink">
    <w:name w:val="Hyperlink"/>
    <w:uiPriority w:val="99"/>
    <w:rPr>
      <w:color w:val="0000FF"/>
      <w:u w:val="single"/>
    </w:rPr>
  </w:style>
  <w:style w:type="paragraph" w:styleId="Normalsimples" w:customStyle="1">
    <w:name w:val="Normal simples"/>
    <w:rPr>
      <w:rFonts w:ascii="Arial" w:hAnsi="Arial" w:cs="Arial"/>
      <w:sz w:val="22"/>
      <w:szCs w:val="18"/>
    </w:rPr>
  </w:style>
  <w:style w:type="paragraph" w:styleId="Normal1" w:customStyle="1">
    <w:name w:val="Normal 1"/>
    <w:aliases w:val="5"/>
    <w:basedOn w:val="Normalsimples"/>
    <w:rsid w:val="00FC3418"/>
    <w:pPr>
      <w:spacing w:line="360" w:lineRule="auto"/>
      <w:jc w:val="both"/>
    </w:pPr>
    <w:rPr>
      <w:sz w:val="20"/>
    </w:rPr>
  </w:style>
  <w:style w:type="paragraph" w:styleId="Numerao" w:customStyle="1">
    <w:name w:val="Numeração"/>
    <w:basedOn w:val="Normalsimples"/>
    <w:pPr>
      <w:numPr>
        <w:numId w:val="2"/>
      </w:numPr>
    </w:pPr>
  </w:style>
  <w:style w:type="paragraph" w:styleId="Numeraoalineas" w:customStyle="1">
    <w:name w:val="Numeração alineas"/>
    <w:basedOn w:val="Normalsimples"/>
    <w:pPr>
      <w:numPr>
        <w:numId w:val="3"/>
      </w:numPr>
    </w:pPr>
  </w:style>
  <w:style w:type="paragraph" w:styleId="NumPag" w:customStyle="1">
    <w:name w:val="NumPag"/>
    <w:pPr>
      <w:jc w:val="right"/>
    </w:pPr>
    <w:rPr>
      <w:rFonts w:ascii="Arial" w:hAnsi="Arial" w:cs="Arial"/>
      <w:noProof/>
      <w:sz w:val="18"/>
      <w:szCs w:val="18"/>
    </w:rPr>
  </w:style>
  <w:style w:type="character" w:styleId="PageNumber">
    <w:name w:val="page number"/>
    <w:basedOn w:val="DefaultParagraphFont"/>
  </w:style>
  <w:style w:type="paragraph" w:styleId="DGITARodapeMorada" w:customStyle="1">
    <w:name w:val="DGITARodapeMorada"/>
    <w:basedOn w:val="Normal"/>
    <w:rsid w:val="00D67CF8"/>
    <w:pPr>
      <w:spacing w:line="200" w:lineRule="exact"/>
      <w:jc w:val="right"/>
    </w:pPr>
    <w:rPr>
      <w:sz w:val="16"/>
      <w:lang w:eastAsia="en-US"/>
    </w:rPr>
  </w:style>
  <w:style w:type="paragraph" w:styleId="DGITARodapeTelefona" w:customStyle="1">
    <w:name w:val="DGITARodapeTelefona"/>
    <w:basedOn w:val="DGITARodapeMorada"/>
    <w:rsid w:val="00D67CF8"/>
    <w:pPr>
      <w:jc w:val="left"/>
    </w:pPr>
  </w:style>
  <w:style w:type="table" w:styleId="TableGrid">
    <w:name w:val="Table Grid"/>
    <w:basedOn w:val="TableNormal"/>
    <w:rsid w:val="00CE3CC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aliases w:val="título 2 Char,heading 2 Char,Heading 2 Hidden Char,heading 21 Char,Heading 2 Hidden1 Char,Arial 12 Fett Kursiv Char,H2 Char,H21 Char,H22 Char,h2 Char,2 Char,Header 2 Char,título 21 Char,título 22 Char,título 23 Char,título 24 Char,l2 Char"/>
    <w:basedOn w:val="DefaultParagraphFont"/>
    <w:link w:val="Heading2"/>
    <w:rsid w:val="00837C63"/>
    <w:rPr>
      <w:rFonts w:ascii="Arial" w:hAnsi="Arial" w:cs="Arial"/>
      <w:b/>
      <w:bCs/>
      <w:iCs/>
      <w:sz w:val="28"/>
      <w:szCs w:val="28"/>
      <w:lang w:eastAsia="es-ES"/>
    </w:rPr>
  </w:style>
  <w:style w:type="character" w:styleId="Heading3Char" w:customStyle="1">
    <w:name w:val="Heading 3 Char"/>
    <w:aliases w:val="H3-Heading 3 Char,l3.3 Char,l3 Char,h3 Char,Titre 3 Char,3 Char,Bold Head Char,bh Char,sh3 Char,H31 Char,H32 Char,H33 Char,H34 Char,Level 3 Head Char,heading 3 Char,MOVE-it 3 Char,título 3 Char,título 31 Char,título 32 Char,título 33 Char"/>
    <w:basedOn w:val="DefaultParagraphFont"/>
    <w:link w:val="Heading3"/>
    <w:rsid w:val="00837C63"/>
    <w:rPr>
      <w:rFonts w:ascii="Arial" w:hAnsi="Arial" w:cs="Arial"/>
      <w:b/>
      <w:bCs/>
      <w:sz w:val="26"/>
      <w:szCs w:val="26"/>
      <w:lang w:eastAsia="es-ES"/>
    </w:rPr>
  </w:style>
  <w:style w:type="character" w:styleId="Heading4Char" w:customStyle="1">
    <w:name w:val="Heading 4 Char"/>
    <w:aliases w:val="bl Char,bb Char,Título 41 Char,bl1 Char,bb Car Car Char,(Shift Ctrl 4) Char,Titre 41 Char,t4.T4 Char,Heading 41 Char,(Shift Ctrl 4)1 Char,Heading 42 Char,(Shift Ctrl 4)2 Char,Heading 43 Char,(Shift Ctrl 4)3 Char,Heading 44 Char"/>
    <w:basedOn w:val="DefaultParagraphFont"/>
    <w:link w:val="Heading4"/>
    <w:rsid w:val="00837C63"/>
    <w:rPr>
      <w:rFonts w:ascii="Arial" w:hAnsi="Arial"/>
      <w:b/>
      <w:bCs/>
      <w:color w:val="00B0CA"/>
      <w:sz w:val="24"/>
      <w:szCs w:val="24"/>
      <w:lang w:val="es-ES" w:eastAsia="es-ES"/>
    </w:rPr>
  </w:style>
  <w:style w:type="paragraph" w:styleId="IndraNormal" w:customStyle="1">
    <w:name w:val="Indra Normal"/>
    <w:basedOn w:val="Normal"/>
    <w:link w:val="IndraNormalCharChar"/>
    <w:autoRedefine/>
    <w:uiPriority w:val="99"/>
    <w:qFormat/>
    <w:rsid w:val="00171719"/>
    <w:pPr>
      <w:spacing w:before="120" w:after="120" w:line="360" w:lineRule="auto"/>
      <w:jc w:val="left"/>
      <w:outlineLvl w:val="0"/>
    </w:pPr>
    <w:rPr>
      <w:rFonts w:cs="Arial"/>
      <w:bCs/>
      <w:noProof/>
      <w:color w:val="000000"/>
      <w:spacing w:val="-3"/>
      <w:lang w:eastAsia="es-ES"/>
    </w:rPr>
  </w:style>
  <w:style w:type="paragraph" w:styleId="IndraHeading2" w:customStyle="1">
    <w:name w:val="Indra Heading 2"/>
    <w:basedOn w:val="Heading2"/>
    <w:next w:val="IndraNormal"/>
    <w:link w:val="IndraHeading2Char"/>
    <w:autoRedefine/>
    <w:qFormat/>
    <w:rsid w:val="00A63F35"/>
    <w:pPr>
      <w:numPr>
        <w:ilvl w:val="1"/>
        <w:numId w:val="4"/>
      </w:numPr>
      <w:tabs>
        <w:tab w:val="clear" w:pos="1801"/>
      </w:tabs>
      <w:spacing w:after="240"/>
      <w:ind w:left="993" w:hanging="893"/>
    </w:pPr>
    <w:rPr>
      <w:color w:val="00B0CA"/>
      <w:sz w:val="32"/>
      <w:szCs w:val="32"/>
    </w:rPr>
  </w:style>
  <w:style w:type="paragraph" w:styleId="IndraNormalHighlight" w:customStyle="1">
    <w:name w:val="Indra Normal Highlight"/>
    <w:basedOn w:val="IndraNormal"/>
    <w:next w:val="IndraNormal"/>
    <w:autoRedefine/>
    <w:qFormat/>
    <w:rsid w:val="00837C63"/>
    <w:pPr>
      <w:ind w:left="142"/>
    </w:pPr>
    <w:rPr>
      <w:b/>
      <w:bCs w:val="0"/>
      <w:color w:val="00B0CA"/>
      <w:kern w:val="32"/>
      <w:sz w:val="24"/>
    </w:rPr>
  </w:style>
  <w:style w:type="character" w:styleId="IndraHeading2Char" w:customStyle="1">
    <w:name w:val="Indra Heading 2 Char"/>
    <w:link w:val="IndraHeading2"/>
    <w:rsid w:val="00A63F35"/>
    <w:rPr>
      <w:rFonts w:ascii="Arial" w:hAnsi="Arial" w:cs="Arial"/>
      <w:b/>
      <w:bCs/>
      <w:iCs/>
      <w:color w:val="00B0CA"/>
      <w:sz w:val="32"/>
      <w:szCs w:val="32"/>
      <w:lang w:eastAsia="es-ES"/>
    </w:rPr>
  </w:style>
  <w:style w:type="character" w:styleId="IndraNormalCharChar" w:customStyle="1">
    <w:name w:val="Indra Normal Char Char"/>
    <w:link w:val="IndraNormal"/>
    <w:uiPriority w:val="99"/>
    <w:rsid w:val="00171719"/>
    <w:rPr>
      <w:rFonts w:ascii="Arial" w:hAnsi="Arial" w:cs="Arial"/>
      <w:bCs/>
      <w:noProof/>
      <w:color w:val="000000"/>
      <w:spacing w:val="-3"/>
      <w:lang w:eastAsia="es-ES"/>
    </w:rPr>
  </w:style>
  <w:style w:type="paragraph" w:styleId="TOC1">
    <w:name w:val="toc 1"/>
    <w:basedOn w:val="Normal"/>
    <w:next w:val="Normal"/>
    <w:autoRedefine/>
    <w:uiPriority w:val="39"/>
    <w:qFormat/>
    <w:rsid w:val="00373197"/>
    <w:pPr>
      <w:tabs>
        <w:tab w:val="left" w:pos="440"/>
        <w:tab w:val="right" w:leader="dot" w:pos="9214"/>
      </w:tabs>
      <w:spacing w:before="120" w:after="120"/>
      <w:ind w:left="709" w:hanging="709"/>
      <w:jc w:val="left"/>
    </w:pPr>
    <w:rPr>
      <w:b/>
      <w:sz w:val="24"/>
      <w:szCs w:val="24"/>
      <w:lang w:eastAsia="es-ES"/>
    </w:rPr>
  </w:style>
  <w:style w:type="paragraph" w:styleId="TOC2">
    <w:name w:val="toc 2"/>
    <w:basedOn w:val="Normal"/>
    <w:next w:val="Normal"/>
    <w:autoRedefine/>
    <w:uiPriority w:val="39"/>
    <w:qFormat/>
    <w:rsid w:val="00837C63"/>
    <w:pPr>
      <w:spacing w:before="120" w:after="60"/>
      <w:ind w:left="907" w:hanging="709"/>
      <w:jc w:val="left"/>
    </w:pPr>
    <w:rPr>
      <w:b/>
      <w:szCs w:val="24"/>
      <w:lang w:eastAsia="es-ES"/>
    </w:rPr>
  </w:style>
  <w:style w:type="paragraph" w:styleId="IndraHeading1Doc" w:customStyle="1">
    <w:name w:val="Indra Heading 1 Doc"/>
    <w:basedOn w:val="Normal"/>
    <w:autoRedefine/>
    <w:qFormat/>
    <w:rsid w:val="00837C63"/>
    <w:pPr>
      <w:keepNext/>
      <w:pageBreakBefore/>
      <w:tabs>
        <w:tab w:val="num" w:pos="360"/>
        <w:tab w:val="left" w:pos="567"/>
        <w:tab w:val="left" w:pos="851"/>
        <w:tab w:val="left" w:pos="1134"/>
      </w:tabs>
      <w:spacing w:before="360" w:after="240"/>
      <w:ind w:left="360" w:hanging="360"/>
      <w:jc w:val="left"/>
      <w:outlineLvl w:val="0"/>
    </w:pPr>
    <w:rPr>
      <w:rFonts w:cs="Arial"/>
      <w:b/>
      <w:bCs/>
      <w:color w:val="00B0CA"/>
      <w:kern w:val="32"/>
      <w:sz w:val="36"/>
      <w:szCs w:val="32"/>
      <w:lang w:eastAsia="es-ES"/>
    </w:rPr>
  </w:style>
  <w:style w:type="paragraph" w:styleId="IndraHeading2Doc" w:customStyle="1">
    <w:name w:val="Indra Heading 2 Doc"/>
    <w:basedOn w:val="IndraHeading2"/>
    <w:autoRedefine/>
    <w:qFormat/>
    <w:rsid w:val="00837C63"/>
    <w:pPr>
      <w:tabs>
        <w:tab w:val="left" w:pos="851"/>
        <w:tab w:val="left" w:pos="1134"/>
      </w:tabs>
    </w:pPr>
  </w:style>
  <w:style w:type="paragraph" w:styleId="IndraBullet1Doc" w:customStyle="1">
    <w:name w:val="Indra Bullet 1 Doc"/>
    <w:basedOn w:val="Normal"/>
    <w:link w:val="IndraBullet1DocChar"/>
    <w:autoRedefine/>
    <w:qFormat/>
    <w:rsid w:val="001C1DCF"/>
    <w:pPr>
      <w:numPr>
        <w:numId w:val="5"/>
      </w:numPr>
      <w:tabs>
        <w:tab w:val="left" w:pos="567"/>
        <w:tab w:val="left" w:pos="1134"/>
        <w:tab w:val="left" w:pos="1418"/>
        <w:tab w:val="left" w:pos="1701"/>
        <w:tab w:val="left" w:pos="1985"/>
        <w:tab w:val="left" w:pos="2268"/>
      </w:tabs>
      <w:spacing w:after="120" w:line="360" w:lineRule="auto"/>
      <w:contextualSpacing/>
    </w:pPr>
    <w:rPr>
      <w:szCs w:val="24"/>
      <w:lang w:eastAsia="es-ES"/>
    </w:rPr>
  </w:style>
  <w:style w:type="paragraph" w:styleId="NovoStyle1" w:customStyle="1">
    <w:name w:val="NovoStyle1"/>
    <w:basedOn w:val="IndraBullet1Doc"/>
    <w:link w:val="NovoStyle1Char"/>
    <w:qFormat/>
    <w:rsid w:val="00837C63"/>
  </w:style>
  <w:style w:type="character" w:styleId="IndraBullet1DocChar" w:customStyle="1">
    <w:name w:val="Indra Bullet 1 Doc Char"/>
    <w:link w:val="IndraBullet1Doc"/>
    <w:rsid w:val="001C1DCF"/>
    <w:rPr>
      <w:rFonts w:ascii="Arial" w:hAnsi="Arial"/>
      <w:szCs w:val="24"/>
      <w:lang w:eastAsia="es-ES"/>
    </w:rPr>
  </w:style>
  <w:style w:type="character" w:styleId="NovoStyle1Char" w:customStyle="1">
    <w:name w:val="NovoStyle1 Char"/>
    <w:link w:val="NovoStyle1"/>
    <w:rsid w:val="00837C63"/>
    <w:rPr>
      <w:rFonts w:ascii="Arial" w:hAnsi="Arial"/>
      <w:szCs w:val="24"/>
      <w:lang w:eastAsia="es-ES"/>
    </w:rPr>
  </w:style>
  <w:style w:type="paragraph" w:styleId="BalloonText">
    <w:name w:val="Balloon Text"/>
    <w:basedOn w:val="Normal"/>
    <w:link w:val="BalloonTextChar"/>
    <w:rsid w:val="00145FAA"/>
    <w:rPr>
      <w:rFonts w:ascii="Tahoma" w:hAnsi="Tahoma" w:cs="Tahoma"/>
      <w:sz w:val="16"/>
      <w:szCs w:val="16"/>
    </w:rPr>
  </w:style>
  <w:style w:type="character" w:styleId="BalloonTextChar" w:customStyle="1">
    <w:name w:val="Balloon Text Char"/>
    <w:basedOn w:val="DefaultParagraphFont"/>
    <w:link w:val="BalloonText"/>
    <w:rsid w:val="00145FAA"/>
    <w:rPr>
      <w:rFonts w:ascii="Tahoma" w:hAnsi="Tahoma" w:cs="Tahoma"/>
      <w:sz w:val="16"/>
      <w:szCs w:val="16"/>
    </w:rPr>
  </w:style>
  <w:style w:type="paragraph" w:styleId="IndraHeading1" w:customStyle="1">
    <w:name w:val="Indra Heading 1"/>
    <w:basedOn w:val="Heading1"/>
    <w:next w:val="IndraNormal"/>
    <w:autoRedefine/>
    <w:qFormat/>
    <w:rsid w:val="00087F5D"/>
    <w:pPr>
      <w:pageBreakBefore/>
      <w:tabs>
        <w:tab w:val="num" w:pos="360"/>
        <w:tab w:val="left" w:pos="567"/>
        <w:tab w:val="left" w:pos="851"/>
        <w:tab w:val="left" w:pos="1134"/>
      </w:tabs>
      <w:spacing w:before="360" w:after="240"/>
      <w:ind w:left="360" w:hanging="360"/>
      <w:jc w:val="left"/>
    </w:pPr>
    <w:rPr>
      <w:color w:val="00B0CA"/>
      <w:sz w:val="36"/>
      <w:lang w:eastAsia="es-ES"/>
    </w:rPr>
  </w:style>
  <w:style w:type="paragraph" w:styleId="HT" w:customStyle="1">
    <w:name w:val="HT"/>
    <w:basedOn w:val="IndraNormal"/>
    <w:rsid w:val="009579DB"/>
    <w:pPr>
      <w:jc w:val="center"/>
    </w:pPr>
    <w:rPr>
      <w:b/>
      <w:color w:val="FFFFFF"/>
    </w:rPr>
  </w:style>
  <w:style w:type="paragraph" w:styleId="tcr" w:customStyle="1">
    <w:name w:val="tcr"/>
    <w:basedOn w:val="IndraNormal"/>
    <w:rsid w:val="009579DB"/>
  </w:style>
  <w:style w:type="paragraph" w:styleId="tcj" w:customStyle="1">
    <w:name w:val="tcj"/>
    <w:basedOn w:val="IndraNormal"/>
    <w:rsid w:val="009579DB"/>
  </w:style>
  <w:style w:type="paragraph" w:styleId="ListBullet5">
    <w:name w:val="List Bullet 5"/>
    <w:basedOn w:val="Normal"/>
    <w:rsid w:val="00D11A1E"/>
    <w:pPr>
      <w:numPr>
        <w:numId w:val="7"/>
      </w:numPr>
      <w:contextualSpacing/>
      <w:jc w:val="left"/>
    </w:pPr>
    <w:rPr>
      <w:szCs w:val="24"/>
      <w:lang w:eastAsia="es-ES"/>
    </w:rPr>
  </w:style>
  <w:style w:type="character" w:styleId="FollowedHyperlink">
    <w:name w:val="FollowedHyperlink"/>
    <w:basedOn w:val="DefaultParagraphFont"/>
    <w:semiHidden/>
    <w:unhideWhenUsed/>
    <w:rsid w:val="001E0F67"/>
    <w:rPr>
      <w:color w:val="800080" w:themeColor="followedHyperlink"/>
      <w:u w:val="single"/>
    </w:rPr>
  </w:style>
  <w:style w:type="character" w:styleId="CommentReference">
    <w:name w:val="annotation reference"/>
    <w:basedOn w:val="DefaultParagraphFont"/>
    <w:semiHidden/>
    <w:unhideWhenUsed/>
    <w:rsid w:val="002F4F87"/>
    <w:rPr>
      <w:sz w:val="16"/>
      <w:szCs w:val="16"/>
    </w:rPr>
  </w:style>
  <w:style w:type="paragraph" w:styleId="CommentText">
    <w:name w:val="annotation text"/>
    <w:basedOn w:val="Normal"/>
    <w:link w:val="CommentTextChar"/>
    <w:semiHidden/>
    <w:unhideWhenUsed/>
    <w:rsid w:val="002F4F87"/>
  </w:style>
  <w:style w:type="character" w:styleId="CommentTextChar" w:customStyle="1">
    <w:name w:val="Comment Text Char"/>
    <w:basedOn w:val="DefaultParagraphFont"/>
    <w:link w:val="CommentText"/>
    <w:semiHidden/>
    <w:rsid w:val="002F4F87"/>
    <w:rPr>
      <w:rFonts w:ascii="Arial" w:hAnsi="Arial"/>
    </w:rPr>
  </w:style>
  <w:style w:type="paragraph" w:styleId="CommentSubject">
    <w:name w:val="annotation subject"/>
    <w:basedOn w:val="CommentText"/>
    <w:next w:val="CommentText"/>
    <w:link w:val="CommentSubjectChar"/>
    <w:semiHidden/>
    <w:unhideWhenUsed/>
    <w:rsid w:val="002F4F87"/>
    <w:rPr>
      <w:b/>
      <w:bCs/>
    </w:rPr>
  </w:style>
  <w:style w:type="character" w:styleId="CommentSubjectChar" w:customStyle="1">
    <w:name w:val="Comment Subject Char"/>
    <w:basedOn w:val="CommentTextChar"/>
    <w:link w:val="CommentSubject"/>
    <w:semiHidden/>
    <w:rsid w:val="002F4F87"/>
    <w:rPr>
      <w:rFonts w:ascii="Arial" w:hAnsi="Arial"/>
      <w:b/>
      <w:bCs/>
    </w:rPr>
  </w:style>
  <w:style w:type="table" w:styleId="GridTable4-Accent5">
    <w:name w:val="Grid Table 4 Accent 5"/>
    <w:basedOn w:val="TableNormal"/>
    <w:uiPriority w:val="49"/>
    <w:rsid w:val="009371FF"/>
    <w:tblPr>
      <w:tblStyleRowBandSize w:val="1"/>
      <w:tblStyleColBandSize w:val="1"/>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Pr>
    <w:tblStylePr w:type="firstRow">
      <w:rPr>
        <w:b/>
        <w:bCs/>
        <w:color w:val="FFFFFF" w:themeColor="background1"/>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insideH w:val="nil"/>
          <w:insideV w:val="nil"/>
        </w:tcBorders>
        <w:shd w:val="clear" w:color="auto" w:fill="4BACC6" w:themeFill="accent5"/>
      </w:tcPr>
    </w:tblStylePr>
    <w:tblStylePr w:type="lastRow">
      <w:rPr>
        <w:b/>
        <w:bCs/>
      </w:rPr>
      <w:tblPr/>
      <w:tcPr>
        <w:tcBorders>
          <w:top w:val="double" w:color="4BACC6" w:themeColor="accent5" w:sz="4" w:space="0"/>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Paragraph">
    <w:name w:val="List Paragraph"/>
    <w:basedOn w:val="Normal"/>
    <w:link w:val="ListParagraphChar"/>
    <w:uiPriority w:val="34"/>
    <w:qFormat/>
    <w:rsid w:val="0035238F"/>
    <w:pPr>
      <w:spacing w:after="200" w:line="276" w:lineRule="auto"/>
      <w:ind w:left="720"/>
      <w:contextualSpacing/>
      <w:jc w:val="left"/>
    </w:pPr>
    <w:rPr>
      <w:rFonts w:asciiTheme="minorHAnsi" w:hAnsiTheme="minorHAnsi" w:eastAsiaTheme="minorHAnsi" w:cstheme="minorBidi"/>
      <w:sz w:val="22"/>
      <w:szCs w:val="22"/>
      <w:lang w:eastAsia="en-US"/>
    </w:rPr>
  </w:style>
  <w:style w:type="character" w:styleId="ListParagraphChar" w:customStyle="1">
    <w:name w:val="List Paragraph Char"/>
    <w:link w:val="ListParagraph"/>
    <w:uiPriority w:val="34"/>
    <w:locked/>
    <w:rsid w:val="0035238F"/>
    <w:rPr>
      <w:rFonts w:asciiTheme="minorHAnsi" w:hAnsiTheme="minorHAnsi" w:eastAsiaTheme="minorHAnsi" w:cstheme="minorBidi"/>
      <w:sz w:val="22"/>
      <w:szCs w:val="22"/>
      <w:lang w:eastAsia="en-US"/>
    </w:rPr>
  </w:style>
  <w:style w:type="character" w:styleId="markedcontent" w:customStyle="1">
    <w:name w:val="markedcontent"/>
    <w:basedOn w:val="DefaultParagraphFont"/>
    <w:rsid w:val="00140F43"/>
  </w:style>
  <w:style w:type="character" w:styleId="normaltextrun" w:customStyle="1">
    <w:name w:val="normaltextrun"/>
    <w:basedOn w:val="DefaultParagraphFont"/>
    <w:rsid w:val="001E193E"/>
  </w:style>
  <w:style w:type="character" w:styleId="eop" w:customStyle="1">
    <w:name w:val="eop"/>
    <w:basedOn w:val="DefaultParagraphFont"/>
    <w:rsid w:val="00AC0A71"/>
  </w:style>
  <w:style w:type="paragraph" w:styleId="paragraph" w:customStyle="1">
    <w:name w:val="paragraph"/>
    <w:basedOn w:val="Normal"/>
    <w:rsid w:val="00CB6DAE"/>
    <w:pPr>
      <w:spacing w:before="100" w:beforeAutospacing="1" w:after="100" w:afterAutospacing="1"/>
      <w:jc w:val="left"/>
    </w:pPr>
    <w:rPr>
      <w:rFonts w:ascii="Times New Roman" w:hAnsi="Times New Roman" w:eastAsiaTheme="minorEastAsia"/>
      <w:sz w:val="24"/>
      <w:szCs w:val="24"/>
    </w:rPr>
  </w:style>
  <w:style w:type="paragraph" w:styleId="msonormal0" w:customStyle="1">
    <w:name w:val="msonormal"/>
    <w:basedOn w:val="Normal"/>
    <w:rsid w:val="006B7673"/>
    <w:pPr>
      <w:spacing w:before="100" w:beforeAutospacing="1" w:after="100" w:afterAutospacing="1"/>
      <w:jc w:val="left"/>
    </w:pPr>
    <w:rPr>
      <w:rFonts w:ascii="Times New Roman" w:hAnsi="Times New Roman" w:eastAsiaTheme="minorEastAsia"/>
      <w:sz w:val="24"/>
      <w:szCs w:val="24"/>
    </w:rPr>
  </w:style>
  <w:style w:type="character" w:styleId="textrun" w:customStyle="1">
    <w:name w:val="textrun"/>
    <w:basedOn w:val="DefaultParagraphFont"/>
    <w:rsid w:val="006B7673"/>
  </w:style>
  <w:style w:type="character" w:styleId="Heading5Char" w:customStyle="1">
    <w:name w:val="Heading 5 Char"/>
    <w:basedOn w:val="DefaultParagraphFont"/>
    <w:link w:val="Heading5"/>
    <w:semiHidden/>
    <w:rsid w:val="00ED7D73"/>
    <w:rPr>
      <w:rFonts w:asciiTheme="majorHAnsi" w:hAnsiTheme="majorHAnsi" w:eastAsiaTheme="majorEastAsia" w:cstheme="majorBidi"/>
      <w:color w:val="365F91" w:themeColor="accent1" w:themeShade="BF"/>
    </w:rPr>
  </w:style>
  <w:style w:type="character" w:styleId="Heading6Char" w:customStyle="1">
    <w:name w:val="Heading 6 Char"/>
    <w:basedOn w:val="DefaultParagraphFont"/>
    <w:link w:val="Heading6"/>
    <w:semiHidden/>
    <w:rsid w:val="00ED7D73"/>
    <w:rPr>
      <w:rFonts w:asciiTheme="majorHAnsi" w:hAnsiTheme="majorHAnsi" w:eastAsiaTheme="majorEastAsia"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92458">
      <w:bodyDiv w:val="1"/>
      <w:marLeft w:val="0"/>
      <w:marRight w:val="0"/>
      <w:marTop w:val="0"/>
      <w:marBottom w:val="0"/>
      <w:divBdr>
        <w:top w:val="none" w:sz="0" w:space="0" w:color="auto"/>
        <w:left w:val="none" w:sz="0" w:space="0" w:color="auto"/>
        <w:bottom w:val="none" w:sz="0" w:space="0" w:color="auto"/>
        <w:right w:val="none" w:sz="0" w:space="0" w:color="auto"/>
      </w:divBdr>
    </w:div>
    <w:div w:id="486746692">
      <w:bodyDiv w:val="1"/>
      <w:marLeft w:val="0"/>
      <w:marRight w:val="0"/>
      <w:marTop w:val="0"/>
      <w:marBottom w:val="0"/>
      <w:divBdr>
        <w:top w:val="none" w:sz="0" w:space="0" w:color="auto"/>
        <w:left w:val="none" w:sz="0" w:space="0" w:color="auto"/>
        <w:bottom w:val="none" w:sz="0" w:space="0" w:color="auto"/>
        <w:right w:val="none" w:sz="0" w:space="0" w:color="auto"/>
      </w:divBdr>
    </w:div>
    <w:div w:id="501432381">
      <w:bodyDiv w:val="1"/>
      <w:marLeft w:val="0"/>
      <w:marRight w:val="0"/>
      <w:marTop w:val="0"/>
      <w:marBottom w:val="0"/>
      <w:divBdr>
        <w:top w:val="none" w:sz="0" w:space="0" w:color="auto"/>
        <w:left w:val="none" w:sz="0" w:space="0" w:color="auto"/>
        <w:bottom w:val="none" w:sz="0" w:space="0" w:color="auto"/>
        <w:right w:val="none" w:sz="0" w:space="0" w:color="auto"/>
      </w:divBdr>
      <w:divsChild>
        <w:div w:id="42487296">
          <w:marLeft w:val="0"/>
          <w:marRight w:val="0"/>
          <w:marTop w:val="0"/>
          <w:marBottom w:val="0"/>
          <w:divBdr>
            <w:top w:val="none" w:sz="0" w:space="0" w:color="auto"/>
            <w:left w:val="none" w:sz="0" w:space="0" w:color="auto"/>
            <w:bottom w:val="none" w:sz="0" w:space="0" w:color="auto"/>
            <w:right w:val="none" w:sz="0" w:space="0" w:color="auto"/>
          </w:divBdr>
        </w:div>
        <w:div w:id="1715353197">
          <w:marLeft w:val="0"/>
          <w:marRight w:val="0"/>
          <w:marTop w:val="0"/>
          <w:marBottom w:val="0"/>
          <w:divBdr>
            <w:top w:val="none" w:sz="0" w:space="0" w:color="auto"/>
            <w:left w:val="none" w:sz="0" w:space="0" w:color="auto"/>
            <w:bottom w:val="none" w:sz="0" w:space="0" w:color="auto"/>
            <w:right w:val="none" w:sz="0" w:space="0" w:color="auto"/>
          </w:divBdr>
        </w:div>
        <w:div w:id="1724599621">
          <w:marLeft w:val="0"/>
          <w:marRight w:val="0"/>
          <w:marTop w:val="0"/>
          <w:marBottom w:val="0"/>
          <w:divBdr>
            <w:top w:val="none" w:sz="0" w:space="0" w:color="auto"/>
            <w:left w:val="none" w:sz="0" w:space="0" w:color="auto"/>
            <w:bottom w:val="none" w:sz="0" w:space="0" w:color="auto"/>
            <w:right w:val="none" w:sz="0" w:space="0" w:color="auto"/>
          </w:divBdr>
          <w:divsChild>
            <w:div w:id="1830705317">
              <w:marLeft w:val="-75"/>
              <w:marRight w:val="0"/>
              <w:marTop w:val="30"/>
              <w:marBottom w:val="30"/>
              <w:divBdr>
                <w:top w:val="none" w:sz="0" w:space="0" w:color="auto"/>
                <w:left w:val="none" w:sz="0" w:space="0" w:color="auto"/>
                <w:bottom w:val="none" w:sz="0" w:space="0" w:color="auto"/>
                <w:right w:val="none" w:sz="0" w:space="0" w:color="auto"/>
              </w:divBdr>
              <w:divsChild>
                <w:div w:id="1058247">
                  <w:marLeft w:val="0"/>
                  <w:marRight w:val="0"/>
                  <w:marTop w:val="0"/>
                  <w:marBottom w:val="0"/>
                  <w:divBdr>
                    <w:top w:val="none" w:sz="0" w:space="0" w:color="auto"/>
                    <w:left w:val="none" w:sz="0" w:space="0" w:color="auto"/>
                    <w:bottom w:val="none" w:sz="0" w:space="0" w:color="auto"/>
                    <w:right w:val="none" w:sz="0" w:space="0" w:color="auto"/>
                  </w:divBdr>
                  <w:divsChild>
                    <w:div w:id="1747653096">
                      <w:marLeft w:val="0"/>
                      <w:marRight w:val="0"/>
                      <w:marTop w:val="0"/>
                      <w:marBottom w:val="0"/>
                      <w:divBdr>
                        <w:top w:val="none" w:sz="0" w:space="0" w:color="auto"/>
                        <w:left w:val="none" w:sz="0" w:space="0" w:color="auto"/>
                        <w:bottom w:val="none" w:sz="0" w:space="0" w:color="auto"/>
                        <w:right w:val="none" w:sz="0" w:space="0" w:color="auto"/>
                      </w:divBdr>
                    </w:div>
                  </w:divsChild>
                </w:div>
                <w:div w:id="11421461">
                  <w:marLeft w:val="0"/>
                  <w:marRight w:val="0"/>
                  <w:marTop w:val="0"/>
                  <w:marBottom w:val="0"/>
                  <w:divBdr>
                    <w:top w:val="none" w:sz="0" w:space="0" w:color="auto"/>
                    <w:left w:val="none" w:sz="0" w:space="0" w:color="auto"/>
                    <w:bottom w:val="none" w:sz="0" w:space="0" w:color="auto"/>
                    <w:right w:val="none" w:sz="0" w:space="0" w:color="auto"/>
                  </w:divBdr>
                  <w:divsChild>
                    <w:div w:id="1491556785">
                      <w:marLeft w:val="0"/>
                      <w:marRight w:val="0"/>
                      <w:marTop w:val="0"/>
                      <w:marBottom w:val="0"/>
                      <w:divBdr>
                        <w:top w:val="none" w:sz="0" w:space="0" w:color="auto"/>
                        <w:left w:val="none" w:sz="0" w:space="0" w:color="auto"/>
                        <w:bottom w:val="none" w:sz="0" w:space="0" w:color="auto"/>
                        <w:right w:val="none" w:sz="0" w:space="0" w:color="auto"/>
                      </w:divBdr>
                    </w:div>
                  </w:divsChild>
                </w:div>
                <w:div w:id="16850716">
                  <w:marLeft w:val="0"/>
                  <w:marRight w:val="0"/>
                  <w:marTop w:val="0"/>
                  <w:marBottom w:val="0"/>
                  <w:divBdr>
                    <w:top w:val="none" w:sz="0" w:space="0" w:color="auto"/>
                    <w:left w:val="none" w:sz="0" w:space="0" w:color="auto"/>
                    <w:bottom w:val="none" w:sz="0" w:space="0" w:color="auto"/>
                    <w:right w:val="none" w:sz="0" w:space="0" w:color="auto"/>
                  </w:divBdr>
                  <w:divsChild>
                    <w:div w:id="1604804418">
                      <w:marLeft w:val="0"/>
                      <w:marRight w:val="0"/>
                      <w:marTop w:val="0"/>
                      <w:marBottom w:val="0"/>
                      <w:divBdr>
                        <w:top w:val="none" w:sz="0" w:space="0" w:color="auto"/>
                        <w:left w:val="none" w:sz="0" w:space="0" w:color="auto"/>
                        <w:bottom w:val="none" w:sz="0" w:space="0" w:color="auto"/>
                        <w:right w:val="none" w:sz="0" w:space="0" w:color="auto"/>
                      </w:divBdr>
                    </w:div>
                  </w:divsChild>
                </w:div>
                <w:div w:id="19092927">
                  <w:marLeft w:val="0"/>
                  <w:marRight w:val="0"/>
                  <w:marTop w:val="0"/>
                  <w:marBottom w:val="0"/>
                  <w:divBdr>
                    <w:top w:val="none" w:sz="0" w:space="0" w:color="auto"/>
                    <w:left w:val="none" w:sz="0" w:space="0" w:color="auto"/>
                    <w:bottom w:val="none" w:sz="0" w:space="0" w:color="auto"/>
                    <w:right w:val="none" w:sz="0" w:space="0" w:color="auto"/>
                  </w:divBdr>
                  <w:divsChild>
                    <w:div w:id="2023697858">
                      <w:marLeft w:val="0"/>
                      <w:marRight w:val="0"/>
                      <w:marTop w:val="0"/>
                      <w:marBottom w:val="0"/>
                      <w:divBdr>
                        <w:top w:val="none" w:sz="0" w:space="0" w:color="auto"/>
                        <w:left w:val="none" w:sz="0" w:space="0" w:color="auto"/>
                        <w:bottom w:val="none" w:sz="0" w:space="0" w:color="auto"/>
                        <w:right w:val="none" w:sz="0" w:space="0" w:color="auto"/>
                      </w:divBdr>
                    </w:div>
                  </w:divsChild>
                </w:div>
                <w:div w:id="21564369">
                  <w:marLeft w:val="0"/>
                  <w:marRight w:val="0"/>
                  <w:marTop w:val="0"/>
                  <w:marBottom w:val="0"/>
                  <w:divBdr>
                    <w:top w:val="none" w:sz="0" w:space="0" w:color="auto"/>
                    <w:left w:val="none" w:sz="0" w:space="0" w:color="auto"/>
                    <w:bottom w:val="none" w:sz="0" w:space="0" w:color="auto"/>
                    <w:right w:val="none" w:sz="0" w:space="0" w:color="auto"/>
                  </w:divBdr>
                  <w:divsChild>
                    <w:div w:id="1338848750">
                      <w:marLeft w:val="0"/>
                      <w:marRight w:val="0"/>
                      <w:marTop w:val="0"/>
                      <w:marBottom w:val="0"/>
                      <w:divBdr>
                        <w:top w:val="none" w:sz="0" w:space="0" w:color="auto"/>
                        <w:left w:val="none" w:sz="0" w:space="0" w:color="auto"/>
                        <w:bottom w:val="none" w:sz="0" w:space="0" w:color="auto"/>
                        <w:right w:val="none" w:sz="0" w:space="0" w:color="auto"/>
                      </w:divBdr>
                    </w:div>
                  </w:divsChild>
                </w:div>
                <w:div w:id="39672937">
                  <w:marLeft w:val="0"/>
                  <w:marRight w:val="0"/>
                  <w:marTop w:val="0"/>
                  <w:marBottom w:val="0"/>
                  <w:divBdr>
                    <w:top w:val="none" w:sz="0" w:space="0" w:color="auto"/>
                    <w:left w:val="none" w:sz="0" w:space="0" w:color="auto"/>
                    <w:bottom w:val="none" w:sz="0" w:space="0" w:color="auto"/>
                    <w:right w:val="none" w:sz="0" w:space="0" w:color="auto"/>
                  </w:divBdr>
                  <w:divsChild>
                    <w:div w:id="2144275193">
                      <w:marLeft w:val="0"/>
                      <w:marRight w:val="0"/>
                      <w:marTop w:val="0"/>
                      <w:marBottom w:val="0"/>
                      <w:divBdr>
                        <w:top w:val="none" w:sz="0" w:space="0" w:color="auto"/>
                        <w:left w:val="none" w:sz="0" w:space="0" w:color="auto"/>
                        <w:bottom w:val="none" w:sz="0" w:space="0" w:color="auto"/>
                        <w:right w:val="none" w:sz="0" w:space="0" w:color="auto"/>
                      </w:divBdr>
                    </w:div>
                  </w:divsChild>
                </w:div>
                <w:div w:id="51345651">
                  <w:marLeft w:val="0"/>
                  <w:marRight w:val="0"/>
                  <w:marTop w:val="0"/>
                  <w:marBottom w:val="0"/>
                  <w:divBdr>
                    <w:top w:val="none" w:sz="0" w:space="0" w:color="auto"/>
                    <w:left w:val="none" w:sz="0" w:space="0" w:color="auto"/>
                    <w:bottom w:val="none" w:sz="0" w:space="0" w:color="auto"/>
                    <w:right w:val="none" w:sz="0" w:space="0" w:color="auto"/>
                  </w:divBdr>
                  <w:divsChild>
                    <w:div w:id="1748335605">
                      <w:marLeft w:val="0"/>
                      <w:marRight w:val="0"/>
                      <w:marTop w:val="0"/>
                      <w:marBottom w:val="0"/>
                      <w:divBdr>
                        <w:top w:val="none" w:sz="0" w:space="0" w:color="auto"/>
                        <w:left w:val="none" w:sz="0" w:space="0" w:color="auto"/>
                        <w:bottom w:val="none" w:sz="0" w:space="0" w:color="auto"/>
                        <w:right w:val="none" w:sz="0" w:space="0" w:color="auto"/>
                      </w:divBdr>
                    </w:div>
                  </w:divsChild>
                </w:div>
                <w:div w:id="52656228">
                  <w:marLeft w:val="0"/>
                  <w:marRight w:val="0"/>
                  <w:marTop w:val="0"/>
                  <w:marBottom w:val="0"/>
                  <w:divBdr>
                    <w:top w:val="none" w:sz="0" w:space="0" w:color="auto"/>
                    <w:left w:val="none" w:sz="0" w:space="0" w:color="auto"/>
                    <w:bottom w:val="none" w:sz="0" w:space="0" w:color="auto"/>
                    <w:right w:val="none" w:sz="0" w:space="0" w:color="auto"/>
                  </w:divBdr>
                  <w:divsChild>
                    <w:div w:id="1733458339">
                      <w:marLeft w:val="0"/>
                      <w:marRight w:val="0"/>
                      <w:marTop w:val="0"/>
                      <w:marBottom w:val="0"/>
                      <w:divBdr>
                        <w:top w:val="none" w:sz="0" w:space="0" w:color="auto"/>
                        <w:left w:val="none" w:sz="0" w:space="0" w:color="auto"/>
                        <w:bottom w:val="none" w:sz="0" w:space="0" w:color="auto"/>
                        <w:right w:val="none" w:sz="0" w:space="0" w:color="auto"/>
                      </w:divBdr>
                    </w:div>
                  </w:divsChild>
                </w:div>
                <w:div w:id="55125327">
                  <w:marLeft w:val="0"/>
                  <w:marRight w:val="0"/>
                  <w:marTop w:val="0"/>
                  <w:marBottom w:val="0"/>
                  <w:divBdr>
                    <w:top w:val="none" w:sz="0" w:space="0" w:color="auto"/>
                    <w:left w:val="none" w:sz="0" w:space="0" w:color="auto"/>
                    <w:bottom w:val="none" w:sz="0" w:space="0" w:color="auto"/>
                    <w:right w:val="none" w:sz="0" w:space="0" w:color="auto"/>
                  </w:divBdr>
                  <w:divsChild>
                    <w:div w:id="1914584051">
                      <w:marLeft w:val="0"/>
                      <w:marRight w:val="0"/>
                      <w:marTop w:val="0"/>
                      <w:marBottom w:val="0"/>
                      <w:divBdr>
                        <w:top w:val="none" w:sz="0" w:space="0" w:color="auto"/>
                        <w:left w:val="none" w:sz="0" w:space="0" w:color="auto"/>
                        <w:bottom w:val="none" w:sz="0" w:space="0" w:color="auto"/>
                        <w:right w:val="none" w:sz="0" w:space="0" w:color="auto"/>
                      </w:divBdr>
                    </w:div>
                  </w:divsChild>
                </w:div>
                <w:div w:id="65541971">
                  <w:marLeft w:val="0"/>
                  <w:marRight w:val="0"/>
                  <w:marTop w:val="0"/>
                  <w:marBottom w:val="0"/>
                  <w:divBdr>
                    <w:top w:val="none" w:sz="0" w:space="0" w:color="auto"/>
                    <w:left w:val="none" w:sz="0" w:space="0" w:color="auto"/>
                    <w:bottom w:val="none" w:sz="0" w:space="0" w:color="auto"/>
                    <w:right w:val="none" w:sz="0" w:space="0" w:color="auto"/>
                  </w:divBdr>
                  <w:divsChild>
                    <w:div w:id="1911574400">
                      <w:marLeft w:val="0"/>
                      <w:marRight w:val="0"/>
                      <w:marTop w:val="0"/>
                      <w:marBottom w:val="0"/>
                      <w:divBdr>
                        <w:top w:val="none" w:sz="0" w:space="0" w:color="auto"/>
                        <w:left w:val="none" w:sz="0" w:space="0" w:color="auto"/>
                        <w:bottom w:val="none" w:sz="0" w:space="0" w:color="auto"/>
                        <w:right w:val="none" w:sz="0" w:space="0" w:color="auto"/>
                      </w:divBdr>
                    </w:div>
                  </w:divsChild>
                </w:div>
                <w:div w:id="71045868">
                  <w:marLeft w:val="0"/>
                  <w:marRight w:val="0"/>
                  <w:marTop w:val="0"/>
                  <w:marBottom w:val="0"/>
                  <w:divBdr>
                    <w:top w:val="none" w:sz="0" w:space="0" w:color="auto"/>
                    <w:left w:val="none" w:sz="0" w:space="0" w:color="auto"/>
                    <w:bottom w:val="none" w:sz="0" w:space="0" w:color="auto"/>
                    <w:right w:val="none" w:sz="0" w:space="0" w:color="auto"/>
                  </w:divBdr>
                  <w:divsChild>
                    <w:div w:id="2013483361">
                      <w:marLeft w:val="0"/>
                      <w:marRight w:val="0"/>
                      <w:marTop w:val="0"/>
                      <w:marBottom w:val="0"/>
                      <w:divBdr>
                        <w:top w:val="none" w:sz="0" w:space="0" w:color="auto"/>
                        <w:left w:val="none" w:sz="0" w:space="0" w:color="auto"/>
                        <w:bottom w:val="none" w:sz="0" w:space="0" w:color="auto"/>
                        <w:right w:val="none" w:sz="0" w:space="0" w:color="auto"/>
                      </w:divBdr>
                    </w:div>
                  </w:divsChild>
                </w:div>
                <w:div w:id="72314942">
                  <w:marLeft w:val="0"/>
                  <w:marRight w:val="0"/>
                  <w:marTop w:val="0"/>
                  <w:marBottom w:val="0"/>
                  <w:divBdr>
                    <w:top w:val="none" w:sz="0" w:space="0" w:color="auto"/>
                    <w:left w:val="none" w:sz="0" w:space="0" w:color="auto"/>
                    <w:bottom w:val="none" w:sz="0" w:space="0" w:color="auto"/>
                    <w:right w:val="none" w:sz="0" w:space="0" w:color="auto"/>
                  </w:divBdr>
                  <w:divsChild>
                    <w:div w:id="800995782">
                      <w:marLeft w:val="0"/>
                      <w:marRight w:val="0"/>
                      <w:marTop w:val="0"/>
                      <w:marBottom w:val="0"/>
                      <w:divBdr>
                        <w:top w:val="none" w:sz="0" w:space="0" w:color="auto"/>
                        <w:left w:val="none" w:sz="0" w:space="0" w:color="auto"/>
                        <w:bottom w:val="none" w:sz="0" w:space="0" w:color="auto"/>
                        <w:right w:val="none" w:sz="0" w:space="0" w:color="auto"/>
                      </w:divBdr>
                    </w:div>
                  </w:divsChild>
                </w:div>
                <w:div w:id="78868673">
                  <w:marLeft w:val="0"/>
                  <w:marRight w:val="0"/>
                  <w:marTop w:val="0"/>
                  <w:marBottom w:val="0"/>
                  <w:divBdr>
                    <w:top w:val="none" w:sz="0" w:space="0" w:color="auto"/>
                    <w:left w:val="none" w:sz="0" w:space="0" w:color="auto"/>
                    <w:bottom w:val="none" w:sz="0" w:space="0" w:color="auto"/>
                    <w:right w:val="none" w:sz="0" w:space="0" w:color="auto"/>
                  </w:divBdr>
                  <w:divsChild>
                    <w:div w:id="1584802399">
                      <w:marLeft w:val="0"/>
                      <w:marRight w:val="0"/>
                      <w:marTop w:val="0"/>
                      <w:marBottom w:val="0"/>
                      <w:divBdr>
                        <w:top w:val="none" w:sz="0" w:space="0" w:color="auto"/>
                        <w:left w:val="none" w:sz="0" w:space="0" w:color="auto"/>
                        <w:bottom w:val="none" w:sz="0" w:space="0" w:color="auto"/>
                        <w:right w:val="none" w:sz="0" w:space="0" w:color="auto"/>
                      </w:divBdr>
                    </w:div>
                  </w:divsChild>
                </w:div>
                <w:div w:id="134833704">
                  <w:marLeft w:val="0"/>
                  <w:marRight w:val="0"/>
                  <w:marTop w:val="0"/>
                  <w:marBottom w:val="0"/>
                  <w:divBdr>
                    <w:top w:val="none" w:sz="0" w:space="0" w:color="auto"/>
                    <w:left w:val="none" w:sz="0" w:space="0" w:color="auto"/>
                    <w:bottom w:val="none" w:sz="0" w:space="0" w:color="auto"/>
                    <w:right w:val="none" w:sz="0" w:space="0" w:color="auto"/>
                  </w:divBdr>
                  <w:divsChild>
                    <w:div w:id="1649744648">
                      <w:marLeft w:val="0"/>
                      <w:marRight w:val="0"/>
                      <w:marTop w:val="0"/>
                      <w:marBottom w:val="0"/>
                      <w:divBdr>
                        <w:top w:val="none" w:sz="0" w:space="0" w:color="auto"/>
                        <w:left w:val="none" w:sz="0" w:space="0" w:color="auto"/>
                        <w:bottom w:val="none" w:sz="0" w:space="0" w:color="auto"/>
                        <w:right w:val="none" w:sz="0" w:space="0" w:color="auto"/>
                      </w:divBdr>
                    </w:div>
                  </w:divsChild>
                </w:div>
                <w:div w:id="156845159">
                  <w:marLeft w:val="0"/>
                  <w:marRight w:val="0"/>
                  <w:marTop w:val="0"/>
                  <w:marBottom w:val="0"/>
                  <w:divBdr>
                    <w:top w:val="none" w:sz="0" w:space="0" w:color="auto"/>
                    <w:left w:val="none" w:sz="0" w:space="0" w:color="auto"/>
                    <w:bottom w:val="none" w:sz="0" w:space="0" w:color="auto"/>
                    <w:right w:val="none" w:sz="0" w:space="0" w:color="auto"/>
                  </w:divBdr>
                  <w:divsChild>
                    <w:div w:id="176509638">
                      <w:marLeft w:val="0"/>
                      <w:marRight w:val="0"/>
                      <w:marTop w:val="0"/>
                      <w:marBottom w:val="0"/>
                      <w:divBdr>
                        <w:top w:val="none" w:sz="0" w:space="0" w:color="auto"/>
                        <w:left w:val="none" w:sz="0" w:space="0" w:color="auto"/>
                        <w:bottom w:val="none" w:sz="0" w:space="0" w:color="auto"/>
                        <w:right w:val="none" w:sz="0" w:space="0" w:color="auto"/>
                      </w:divBdr>
                    </w:div>
                  </w:divsChild>
                </w:div>
                <w:div w:id="171605270">
                  <w:marLeft w:val="0"/>
                  <w:marRight w:val="0"/>
                  <w:marTop w:val="0"/>
                  <w:marBottom w:val="0"/>
                  <w:divBdr>
                    <w:top w:val="none" w:sz="0" w:space="0" w:color="auto"/>
                    <w:left w:val="none" w:sz="0" w:space="0" w:color="auto"/>
                    <w:bottom w:val="none" w:sz="0" w:space="0" w:color="auto"/>
                    <w:right w:val="none" w:sz="0" w:space="0" w:color="auto"/>
                  </w:divBdr>
                  <w:divsChild>
                    <w:div w:id="797652155">
                      <w:marLeft w:val="0"/>
                      <w:marRight w:val="0"/>
                      <w:marTop w:val="0"/>
                      <w:marBottom w:val="0"/>
                      <w:divBdr>
                        <w:top w:val="none" w:sz="0" w:space="0" w:color="auto"/>
                        <w:left w:val="none" w:sz="0" w:space="0" w:color="auto"/>
                        <w:bottom w:val="none" w:sz="0" w:space="0" w:color="auto"/>
                        <w:right w:val="none" w:sz="0" w:space="0" w:color="auto"/>
                      </w:divBdr>
                    </w:div>
                  </w:divsChild>
                </w:div>
                <w:div w:id="173156147">
                  <w:marLeft w:val="0"/>
                  <w:marRight w:val="0"/>
                  <w:marTop w:val="0"/>
                  <w:marBottom w:val="0"/>
                  <w:divBdr>
                    <w:top w:val="none" w:sz="0" w:space="0" w:color="auto"/>
                    <w:left w:val="none" w:sz="0" w:space="0" w:color="auto"/>
                    <w:bottom w:val="none" w:sz="0" w:space="0" w:color="auto"/>
                    <w:right w:val="none" w:sz="0" w:space="0" w:color="auto"/>
                  </w:divBdr>
                  <w:divsChild>
                    <w:div w:id="1610812377">
                      <w:marLeft w:val="0"/>
                      <w:marRight w:val="0"/>
                      <w:marTop w:val="0"/>
                      <w:marBottom w:val="0"/>
                      <w:divBdr>
                        <w:top w:val="none" w:sz="0" w:space="0" w:color="auto"/>
                        <w:left w:val="none" w:sz="0" w:space="0" w:color="auto"/>
                        <w:bottom w:val="none" w:sz="0" w:space="0" w:color="auto"/>
                        <w:right w:val="none" w:sz="0" w:space="0" w:color="auto"/>
                      </w:divBdr>
                    </w:div>
                  </w:divsChild>
                </w:div>
                <w:div w:id="178544245">
                  <w:marLeft w:val="0"/>
                  <w:marRight w:val="0"/>
                  <w:marTop w:val="0"/>
                  <w:marBottom w:val="0"/>
                  <w:divBdr>
                    <w:top w:val="none" w:sz="0" w:space="0" w:color="auto"/>
                    <w:left w:val="none" w:sz="0" w:space="0" w:color="auto"/>
                    <w:bottom w:val="none" w:sz="0" w:space="0" w:color="auto"/>
                    <w:right w:val="none" w:sz="0" w:space="0" w:color="auto"/>
                  </w:divBdr>
                  <w:divsChild>
                    <w:div w:id="1334139377">
                      <w:marLeft w:val="0"/>
                      <w:marRight w:val="0"/>
                      <w:marTop w:val="0"/>
                      <w:marBottom w:val="0"/>
                      <w:divBdr>
                        <w:top w:val="none" w:sz="0" w:space="0" w:color="auto"/>
                        <w:left w:val="none" w:sz="0" w:space="0" w:color="auto"/>
                        <w:bottom w:val="none" w:sz="0" w:space="0" w:color="auto"/>
                        <w:right w:val="none" w:sz="0" w:space="0" w:color="auto"/>
                      </w:divBdr>
                    </w:div>
                  </w:divsChild>
                </w:div>
                <w:div w:id="181747562">
                  <w:marLeft w:val="0"/>
                  <w:marRight w:val="0"/>
                  <w:marTop w:val="0"/>
                  <w:marBottom w:val="0"/>
                  <w:divBdr>
                    <w:top w:val="none" w:sz="0" w:space="0" w:color="auto"/>
                    <w:left w:val="none" w:sz="0" w:space="0" w:color="auto"/>
                    <w:bottom w:val="none" w:sz="0" w:space="0" w:color="auto"/>
                    <w:right w:val="none" w:sz="0" w:space="0" w:color="auto"/>
                  </w:divBdr>
                  <w:divsChild>
                    <w:div w:id="181822024">
                      <w:marLeft w:val="0"/>
                      <w:marRight w:val="0"/>
                      <w:marTop w:val="0"/>
                      <w:marBottom w:val="0"/>
                      <w:divBdr>
                        <w:top w:val="none" w:sz="0" w:space="0" w:color="auto"/>
                        <w:left w:val="none" w:sz="0" w:space="0" w:color="auto"/>
                        <w:bottom w:val="none" w:sz="0" w:space="0" w:color="auto"/>
                        <w:right w:val="none" w:sz="0" w:space="0" w:color="auto"/>
                      </w:divBdr>
                    </w:div>
                  </w:divsChild>
                </w:div>
                <w:div w:id="182860523">
                  <w:marLeft w:val="0"/>
                  <w:marRight w:val="0"/>
                  <w:marTop w:val="0"/>
                  <w:marBottom w:val="0"/>
                  <w:divBdr>
                    <w:top w:val="none" w:sz="0" w:space="0" w:color="auto"/>
                    <w:left w:val="none" w:sz="0" w:space="0" w:color="auto"/>
                    <w:bottom w:val="none" w:sz="0" w:space="0" w:color="auto"/>
                    <w:right w:val="none" w:sz="0" w:space="0" w:color="auto"/>
                  </w:divBdr>
                  <w:divsChild>
                    <w:div w:id="1165782871">
                      <w:marLeft w:val="0"/>
                      <w:marRight w:val="0"/>
                      <w:marTop w:val="0"/>
                      <w:marBottom w:val="0"/>
                      <w:divBdr>
                        <w:top w:val="none" w:sz="0" w:space="0" w:color="auto"/>
                        <w:left w:val="none" w:sz="0" w:space="0" w:color="auto"/>
                        <w:bottom w:val="none" w:sz="0" w:space="0" w:color="auto"/>
                        <w:right w:val="none" w:sz="0" w:space="0" w:color="auto"/>
                      </w:divBdr>
                    </w:div>
                  </w:divsChild>
                </w:div>
                <w:div w:id="209611847">
                  <w:marLeft w:val="0"/>
                  <w:marRight w:val="0"/>
                  <w:marTop w:val="0"/>
                  <w:marBottom w:val="0"/>
                  <w:divBdr>
                    <w:top w:val="none" w:sz="0" w:space="0" w:color="auto"/>
                    <w:left w:val="none" w:sz="0" w:space="0" w:color="auto"/>
                    <w:bottom w:val="none" w:sz="0" w:space="0" w:color="auto"/>
                    <w:right w:val="none" w:sz="0" w:space="0" w:color="auto"/>
                  </w:divBdr>
                  <w:divsChild>
                    <w:div w:id="1558936985">
                      <w:marLeft w:val="0"/>
                      <w:marRight w:val="0"/>
                      <w:marTop w:val="0"/>
                      <w:marBottom w:val="0"/>
                      <w:divBdr>
                        <w:top w:val="none" w:sz="0" w:space="0" w:color="auto"/>
                        <w:left w:val="none" w:sz="0" w:space="0" w:color="auto"/>
                        <w:bottom w:val="none" w:sz="0" w:space="0" w:color="auto"/>
                        <w:right w:val="none" w:sz="0" w:space="0" w:color="auto"/>
                      </w:divBdr>
                    </w:div>
                  </w:divsChild>
                </w:div>
                <w:div w:id="218782080">
                  <w:marLeft w:val="0"/>
                  <w:marRight w:val="0"/>
                  <w:marTop w:val="0"/>
                  <w:marBottom w:val="0"/>
                  <w:divBdr>
                    <w:top w:val="none" w:sz="0" w:space="0" w:color="auto"/>
                    <w:left w:val="none" w:sz="0" w:space="0" w:color="auto"/>
                    <w:bottom w:val="none" w:sz="0" w:space="0" w:color="auto"/>
                    <w:right w:val="none" w:sz="0" w:space="0" w:color="auto"/>
                  </w:divBdr>
                  <w:divsChild>
                    <w:div w:id="1078865870">
                      <w:marLeft w:val="0"/>
                      <w:marRight w:val="0"/>
                      <w:marTop w:val="0"/>
                      <w:marBottom w:val="0"/>
                      <w:divBdr>
                        <w:top w:val="none" w:sz="0" w:space="0" w:color="auto"/>
                        <w:left w:val="none" w:sz="0" w:space="0" w:color="auto"/>
                        <w:bottom w:val="none" w:sz="0" w:space="0" w:color="auto"/>
                        <w:right w:val="none" w:sz="0" w:space="0" w:color="auto"/>
                      </w:divBdr>
                    </w:div>
                  </w:divsChild>
                </w:div>
                <w:div w:id="236942203">
                  <w:marLeft w:val="0"/>
                  <w:marRight w:val="0"/>
                  <w:marTop w:val="0"/>
                  <w:marBottom w:val="0"/>
                  <w:divBdr>
                    <w:top w:val="none" w:sz="0" w:space="0" w:color="auto"/>
                    <w:left w:val="none" w:sz="0" w:space="0" w:color="auto"/>
                    <w:bottom w:val="none" w:sz="0" w:space="0" w:color="auto"/>
                    <w:right w:val="none" w:sz="0" w:space="0" w:color="auto"/>
                  </w:divBdr>
                  <w:divsChild>
                    <w:div w:id="1672440696">
                      <w:marLeft w:val="0"/>
                      <w:marRight w:val="0"/>
                      <w:marTop w:val="0"/>
                      <w:marBottom w:val="0"/>
                      <w:divBdr>
                        <w:top w:val="none" w:sz="0" w:space="0" w:color="auto"/>
                        <w:left w:val="none" w:sz="0" w:space="0" w:color="auto"/>
                        <w:bottom w:val="none" w:sz="0" w:space="0" w:color="auto"/>
                        <w:right w:val="none" w:sz="0" w:space="0" w:color="auto"/>
                      </w:divBdr>
                    </w:div>
                  </w:divsChild>
                </w:div>
                <w:div w:id="247546007">
                  <w:marLeft w:val="0"/>
                  <w:marRight w:val="0"/>
                  <w:marTop w:val="0"/>
                  <w:marBottom w:val="0"/>
                  <w:divBdr>
                    <w:top w:val="none" w:sz="0" w:space="0" w:color="auto"/>
                    <w:left w:val="none" w:sz="0" w:space="0" w:color="auto"/>
                    <w:bottom w:val="none" w:sz="0" w:space="0" w:color="auto"/>
                    <w:right w:val="none" w:sz="0" w:space="0" w:color="auto"/>
                  </w:divBdr>
                  <w:divsChild>
                    <w:div w:id="1929999045">
                      <w:marLeft w:val="0"/>
                      <w:marRight w:val="0"/>
                      <w:marTop w:val="0"/>
                      <w:marBottom w:val="0"/>
                      <w:divBdr>
                        <w:top w:val="none" w:sz="0" w:space="0" w:color="auto"/>
                        <w:left w:val="none" w:sz="0" w:space="0" w:color="auto"/>
                        <w:bottom w:val="none" w:sz="0" w:space="0" w:color="auto"/>
                        <w:right w:val="none" w:sz="0" w:space="0" w:color="auto"/>
                      </w:divBdr>
                    </w:div>
                  </w:divsChild>
                </w:div>
                <w:div w:id="267741306">
                  <w:marLeft w:val="0"/>
                  <w:marRight w:val="0"/>
                  <w:marTop w:val="0"/>
                  <w:marBottom w:val="0"/>
                  <w:divBdr>
                    <w:top w:val="none" w:sz="0" w:space="0" w:color="auto"/>
                    <w:left w:val="none" w:sz="0" w:space="0" w:color="auto"/>
                    <w:bottom w:val="none" w:sz="0" w:space="0" w:color="auto"/>
                    <w:right w:val="none" w:sz="0" w:space="0" w:color="auto"/>
                  </w:divBdr>
                  <w:divsChild>
                    <w:div w:id="1082218085">
                      <w:marLeft w:val="0"/>
                      <w:marRight w:val="0"/>
                      <w:marTop w:val="0"/>
                      <w:marBottom w:val="0"/>
                      <w:divBdr>
                        <w:top w:val="none" w:sz="0" w:space="0" w:color="auto"/>
                        <w:left w:val="none" w:sz="0" w:space="0" w:color="auto"/>
                        <w:bottom w:val="none" w:sz="0" w:space="0" w:color="auto"/>
                        <w:right w:val="none" w:sz="0" w:space="0" w:color="auto"/>
                      </w:divBdr>
                    </w:div>
                  </w:divsChild>
                </w:div>
                <w:div w:id="285503842">
                  <w:marLeft w:val="0"/>
                  <w:marRight w:val="0"/>
                  <w:marTop w:val="0"/>
                  <w:marBottom w:val="0"/>
                  <w:divBdr>
                    <w:top w:val="none" w:sz="0" w:space="0" w:color="auto"/>
                    <w:left w:val="none" w:sz="0" w:space="0" w:color="auto"/>
                    <w:bottom w:val="none" w:sz="0" w:space="0" w:color="auto"/>
                    <w:right w:val="none" w:sz="0" w:space="0" w:color="auto"/>
                  </w:divBdr>
                  <w:divsChild>
                    <w:div w:id="619799726">
                      <w:marLeft w:val="0"/>
                      <w:marRight w:val="0"/>
                      <w:marTop w:val="0"/>
                      <w:marBottom w:val="0"/>
                      <w:divBdr>
                        <w:top w:val="none" w:sz="0" w:space="0" w:color="auto"/>
                        <w:left w:val="none" w:sz="0" w:space="0" w:color="auto"/>
                        <w:bottom w:val="none" w:sz="0" w:space="0" w:color="auto"/>
                        <w:right w:val="none" w:sz="0" w:space="0" w:color="auto"/>
                      </w:divBdr>
                    </w:div>
                  </w:divsChild>
                </w:div>
                <w:div w:id="289098236">
                  <w:marLeft w:val="0"/>
                  <w:marRight w:val="0"/>
                  <w:marTop w:val="0"/>
                  <w:marBottom w:val="0"/>
                  <w:divBdr>
                    <w:top w:val="none" w:sz="0" w:space="0" w:color="auto"/>
                    <w:left w:val="none" w:sz="0" w:space="0" w:color="auto"/>
                    <w:bottom w:val="none" w:sz="0" w:space="0" w:color="auto"/>
                    <w:right w:val="none" w:sz="0" w:space="0" w:color="auto"/>
                  </w:divBdr>
                  <w:divsChild>
                    <w:div w:id="1042287644">
                      <w:marLeft w:val="0"/>
                      <w:marRight w:val="0"/>
                      <w:marTop w:val="0"/>
                      <w:marBottom w:val="0"/>
                      <w:divBdr>
                        <w:top w:val="none" w:sz="0" w:space="0" w:color="auto"/>
                        <w:left w:val="none" w:sz="0" w:space="0" w:color="auto"/>
                        <w:bottom w:val="none" w:sz="0" w:space="0" w:color="auto"/>
                        <w:right w:val="none" w:sz="0" w:space="0" w:color="auto"/>
                      </w:divBdr>
                    </w:div>
                  </w:divsChild>
                </w:div>
                <w:div w:id="295645054">
                  <w:marLeft w:val="0"/>
                  <w:marRight w:val="0"/>
                  <w:marTop w:val="0"/>
                  <w:marBottom w:val="0"/>
                  <w:divBdr>
                    <w:top w:val="none" w:sz="0" w:space="0" w:color="auto"/>
                    <w:left w:val="none" w:sz="0" w:space="0" w:color="auto"/>
                    <w:bottom w:val="none" w:sz="0" w:space="0" w:color="auto"/>
                    <w:right w:val="none" w:sz="0" w:space="0" w:color="auto"/>
                  </w:divBdr>
                  <w:divsChild>
                    <w:div w:id="519322031">
                      <w:marLeft w:val="0"/>
                      <w:marRight w:val="0"/>
                      <w:marTop w:val="0"/>
                      <w:marBottom w:val="0"/>
                      <w:divBdr>
                        <w:top w:val="none" w:sz="0" w:space="0" w:color="auto"/>
                        <w:left w:val="none" w:sz="0" w:space="0" w:color="auto"/>
                        <w:bottom w:val="none" w:sz="0" w:space="0" w:color="auto"/>
                        <w:right w:val="none" w:sz="0" w:space="0" w:color="auto"/>
                      </w:divBdr>
                    </w:div>
                  </w:divsChild>
                </w:div>
                <w:div w:id="303047040">
                  <w:marLeft w:val="0"/>
                  <w:marRight w:val="0"/>
                  <w:marTop w:val="0"/>
                  <w:marBottom w:val="0"/>
                  <w:divBdr>
                    <w:top w:val="none" w:sz="0" w:space="0" w:color="auto"/>
                    <w:left w:val="none" w:sz="0" w:space="0" w:color="auto"/>
                    <w:bottom w:val="none" w:sz="0" w:space="0" w:color="auto"/>
                    <w:right w:val="none" w:sz="0" w:space="0" w:color="auto"/>
                  </w:divBdr>
                  <w:divsChild>
                    <w:div w:id="311835446">
                      <w:marLeft w:val="0"/>
                      <w:marRight w:val="0"/>
                      <w:marTop w:val="0"/>
                      <w:marBottom w:val="0"/>
                      <w:divBdr>
                        <w:top w:val="none" w:sz="0" w:space="0" w:color="auto"/>
                        <w:left w:val="none" w:sz="0" w:space="0" w:color="auto"/>
                        <w:bottom w:val="none" w:sz="0" w:space="0" w:color="auto"/>
                        <w:right w:val="none" w:sz="0" w:space="0" w:color="auto"/>
                      </w:divBdr>
                    </w:div>
                  </w:divsChild>
                </w:div>
                <w:div w:id="311370123">
                  <w:marLeft w:val="0"/>
                  <w:marRight w:val="0"/>
                  <w:marTop w:val="0"/>
                  <w:marBottom w:val="0"/>
                  <w:divBdr>
                    <w:top w:val="none" w:sz="0" w:space="0" w:color="auto"/>
                    <w:left w:val="none" w:sz="0" w:space="0" w:color="auto"/>
                    <w:bottom w:val="none" w:sz="0" w:space="0" w:color="auto"/>
                    <w:right w:val="none" w:sz="0" w:space="0" w:color="auto"/>
                  </w:divBdr>
                  <w:divsChild>
                    <w:div w:id="1671711903">
                      <w:marLeft w:val="0"/>
                      <w:marRight w:val="0"/>
                      <w:marTop w:val="0"/>
                      <w:marBottom w:val="0"/>
                      <w:divBdr>
                        <w:top w:val="none" w:sz="0" w:space="0" w:color="auto"/>
                        <w:left w:val="none" w:sz="0" w:space="0" w:color="auto"/>
                        <w:bottom w:val="none" w:sz="0" w:space="0" w:color="auto"/>
                        <w:right w:val="none" w:sz="0" w:space="0" w:color="auto"/>
                      </w:divBdr>
                    </w:div>
                  </w:divsChild>
                </w:div>
                <w:div w:id="313142390">
                  <w:marLeft w:val="0"/>
                  <w:marRight w:val="0"/>
                  <w:marTop w:val="0"/>
                  <w:marBottom w:val="0"/>
                  <w:divBdr>
                    <w:top w:val="none" w:sz="0" w:space="0" w:color="auto"/>
                    <w:left w:val="none" w:sz="0" w:space="0" w:color="auto"/>
                    <w:bottom w:val="none" w:sz="0" w:space="0" w:color="auto"/>
                    <w:right w:val="none" w:sz="0" w:space="0" w:color="auto"/>
                  </w:divBdr>
                  <w:divsChild>
                    <w:div w:id="1702121515">
                      <w:marLeft w:val="0"/>
                      <w:marRight w:val="0"/>
                      <w:marTop w:val="0"/>
                      <w:marBottom w:val="0"/>
                      <w:divBdr>
                        <w:top w:val="none" w:sz="0" w:space="0" w:color="auto"/>
                        <w:left w:val="none" w:sz="0" w:space="0" w:color="auto"/>
                        <w:bottom w:val="none" w:sz="0" w:space="0" w:color="auto"/>
                        <w:right w:val="none" w:sz="0" w:space="0" w:color="auto"/>
                      </w:divBdr>
                    </w:div>
                  </w:divsChild>
                </w:div>
                <w:div w:id="344603059">
                  <w:marLeft w:val="0"/>
                  <w:marRight w:val="0"/>
                  <w:marTop w:val="0"/>
                  <w:marBottom w:val="0"/>
                  <w:divBdr>
                    <w:top w:val="none" w:sz="0" w:space="0" w:color="auto"/>
                    <w:left w:val="none" w:sz="0" w:space="0" w:color="auto"/>
                    <w:bottom w:val="none" w:sz="0" w:space="0" w:color="auto"/>
                    <w:right w:val="none" w:sz="0" w:space="0" w:color="auto"/>
                  </w:divBdr>
                  <w:divsChild>
                    <w:div w:id="1208109922">
                      <w:marLeft w:val="0"/>
                      <w:marRight w:val="0"/>
                      <w:marTop w:val="0"/>
                      <w:marBottom w:val="0"/>
                      <w:divBdr>
                        <w:top w:val="none" w:sz="0" w:space="0" w:color="auto"/>
                        <w:left w:val="none" w:sz="0" w:space="0" w:color="auto"/>
                        <w:bottom w:val="none" w:sz="0" w:space="0" w:color="auto"/>
                        <w:right w:val="none" w:sz="0" w:space="0" w:color="auto"/>
                      </w:divBdr>
                    </w:div>
                  </w:divsChild>
                </w:div>
                <w:div w:id="395474429">
                  <w:marLeft w:val="0"/>
                  <w:marRight w:val="0"/>
                  <w:marTop w:val="0"/>
                  <w:marBottom w:val="0"/>
                  <w:divBdr>
                    <w:top w:val="none" w:sz="0" w:space="0" w:color="auto"/>
                    <w:left w:val="none" w:sz="0" w:space="0" w:color="auto"/>
                    <w:bottom w:val="none" w:sz="0" w:space="0" w:color="auto"/>
                    <w:right w:val="none" w:sz="0" w:space="0" w:color="auto"/>
                  </w:divBdr>
                  <w:divsChild>
                    <w:div w:id="1003514111">
                      <w:marLeft w:val="0"/>
                      <w:marRight w:val="0"/>
                      <w:marTop w:val="0"/>
                      <w:marBottom w:val="0"/>
                      <w:divBdr>
                        <w:top w:val="none" w:sz="0" w:space="0" w:color="auto"/>
                        <w:left w:val="none" w:sz="0" w:space="0" w:color="auto"/>
                        <w:bottom w:val="none" w:sz="0" w:space="0" w:color="auto"/>
                        <w:right w:val="none" w:sz="0" w:space="0" w:color="auto"/>
                      </w:divBdr>
                    </w:div>
                  </w:divsChild>
                </w:div>
                <w:div w:id="402921219">
                  <w:marLeft w:val="0"/>
                  <w:marRight w:val="0"/>
                  <w:marTop w:val="0"/>
                  <w:marBottom w:val="0"/>
                  <w:divBdr>
                    <w:top w:val="none" w:sz="0" w:space="0" w:color="auto"/>
                    <w:left w:val="none" w:sz="0" w:space="0" w:color="auto"/>
                    <w:bottom w:val="none" w:sz="0" w:space="0" w:color="auto"/>
                    <w:right w:val="none" w:sz="0" w:space="0" w:color="auto"/>
                  </w:divBdr>
                  <w:divsChild>
                    <w:div w:id="1957251324">
                      <w:marLeft w:val="0"/>
                      <w:marRight w:val="0"/>
                      <w:marTop w:val="0"/>
                      <w:marBottom w:val="0"/>
                      <w:divBdr>
                        <w:top w:val="none" w:sz="0" w:space="0" w:color="auto"/>
                        <w:left w:val="none" w:sz="0" w:space="0" w:color="auto"/>
                        <w:bottom w:val="none" w:sz="0" w:space="0" w:color="auto"/>
                        <w:right w:val="none" w:sz="0" w:space="0" w:color="auto"/>
                      </w:divBdr>
                    </w:div>
                  </w:divsChild>
                </w:div>
                <w:div w:id="409542741">
                  <w:marLeft w:val="0"/>
                  <w:marRight w:val="0"/>
                  <w:marTop w:val="0"/>
                  <w:marBottom w:val="0"/>
                  <w:divBdr>
                    <w:top w:val="none" w:sz="0" w:space="0" w:color="auto"/>
                    <w:left w:val="none" w:sz="0" w:space="0" w:color="auto"/>
                    <w:bottom w:val="none" w:sz="0" w:space="0" w:color="auto"/>
                    <w:right w:val="none" w:sz="0" w:space="0" w:color="auto"/>
                  </w:divBdr>
                  <w:divsChild>
                    <w:div w:id="1041515058">
                      <w:marLeft w:val="0"/>
                      <w:marRight w:val="0"/>
                      <w:marTop w:val="0"/>
                      <w:marBottom w:val="0"/>
                      <w:divBdr>
                        <w:top w:val="none" w:sz="0" w:space="0" w:color="auto"/>
                        <w:left w:val="none" w:sz="0" w:space="0" w:color="auto"/>
                        <w:bottom w:val="none" w:sz="0" w:space="0" w:color="auto"/>
                        <w:right w:val="none" w:sz="0" w:space="0" w:color="auto"/>
                      </w:divBdr>
                    </w:div>
                  </w:divsChild>
                </w:div>
                <w:div w:id="423765797">
                  <w:marLeft w:val="0"/>
                  <w:marRight w:val="0"/>
                  <w:marTop w:val="0"/>
                  <w:marBottom w:val="0"/>
                  <w:divBdr>
                    <w:top w:val="none" w:sz="0" w:space="0" w:color="auto"/>
                    <w:left w:val="none" w:sz="0" w:space="0" w:color="auto"/>
                    <w:bottom w:val="none" w:sz="0" w:space="0" w:color="auto"/>
                    <w:right w:val="none" w:sz="0" w:space="0" w:color="auto"/>
                  </w:divBdr>
                  <w:divsChild>
                    <w:div w:id="855652033">
                      <w:marLeft w:val="0"/>
                      <w:marRight w:val="0"/>
                      <w:marTop w:val="0"/>
                      <w:marBottom w:val="0"/>
                      <w:divBdr>
                        <w:top w:val="none" w:sz="0" w:space="0" w:color="auto"/>
                        <w:left w:val="none" w:sz="0" w:space="0" w:color="auto"/>
                        <w:bottom w:val="none" w:sz="0" w:space="0" w:color="auto"/>
                        <w:right w:val="none" w:sz="0" w:space="0" w:color="auto"/>
                      </w:divBdr>
                    </w:div>
                  </w:divsChild>
                </w:div>
                <w:div w:id="441803822">
                  <w:marLeft w:val="0"/>
                  <w:marRight w:val="0"/>
                  <w:marTop w:val="0"/>
                  <w:marBottom w:val="0"/>
                  <w:divBdr>
                    <w:top w:val="none" w:sz="0" w:space="0" w:color="auto"/>
                    <w:left w:val="none" w:sz="0" w:space="0" w:color="auto"/>
                    <w:bottom w:val="none" w:sz="0" w:space="0" w:color="auto"/>
                    <w:right w:val="none" w:sz="0" w:space="0" w:color="auto"/>
                  </w:divBdr>
                  <w:divsChild>
                    <w:div w:id="1662998565">
                      <w:marLeft w:val="0"/>
                      <w:marRight w:val="0"/>
                      <w:marTop w:val="0"/>
                      <w:marBottom w:val="0"/>
                      <w:divBdr>
                        <w:top w:val="none" w:sz="0" w:space="0" w:color="auto"/>
                        <w:left w:val="none" w:sz="0" w:space="0" w:color="auto"/>
                        <w:bottom w:val="none" w:sz="0" w:space="0" w:color="auto"/>
                        <w:right w:val="none" w:sz="0" w:space="0" w:color="auto"/>
                      </w:divBdr>
                    </w:div>
                  </w:divsChild>
                </w:div>
                <w:div w:id="446197759">
                  <w:marLeft w:val="0"/>
                  <w:marRight w:val="0"/>
                  <w:marTop w:val="0"/>
                  <w:marBottom w:val="0"/>
                  <w:divBdr>
                    <w:top w:val="none" w:sz="0" w:space="0" w:color="auto"/>
                    <w:left w:val="none" w:sz="0" w:space="0" w:color="auto"/>
                    <w:bottom w:val="none" w:sz="0" w:space="0" w:color="auto"/>
                    <w:right w:val="none" w:sz="0" w:space="0" w:color="auto"/>
                  </w:divBdr>
                  <w:divsChild>
                    <w:div w:id="461390139">
                      <w:marLeft w:val="0"/>
                      <w:marRight w:val="0"/>
                      <w:marTop w:val="0"/>
                      <w:marBottom w:val="0"/>
                      <w:divBdr>
                        <w:top w:val="none" w:sz="0" w:space="0" w:color="auto"/>
                        <w:left w:val="none" w:sz="0" w:space="0" w:color="auto"/>
                        <w:bottom w:val="none" w:sz="0" w:space="0" w:color="auto"/>
                        <w:right w:val="none" w:sz="0" w:space="0" w:color="auto"/>
                      </w:divBdr>
                    </w:div>
                  </w:divsChild>
                </w:div>
                <w:div w:id="465124933">
                  <w:marLeft w:val="0"/>
                  <w:marRight w:val="0"/>
                  <w:marTop w:val="0"/>
                  <w:marBottom w:val="0"/>
                  <w:divBdr>
                    <w:top w:val="none" w:sz="0" w:space="0" w:color="auto"/>
                    <w:left w:val="none" w:sz="0" w:space="0" w:color="auto"/>
                    <w:bottom w:val="none" w:sz="0" w:space="0" w:color="auto"/>
                    <w:right w:val="none" w:sz="0" w:space="0" w:color="auto"/>
                  </w:divBdr>
                  <w:divsChild>
                    <w:div w:id="888809421">
                      <w:marLeft w:val="0"/>
                      <w:marRight w:val="0"/>
                      <w:marTop w:val="0"/>
                      <w:marBottom w:val="0"/>
                      <w:divBdr>
                        <w:top w:val="none" w:sz="0" w:space="0" w:color="auto"/>
                        <w:left w:val="none" w:sz="0" w:space="0" w:color="auto"/>
                        <w:bottom w:val="none" w:sz="0" w:space="0" w:color="auto"/>
                        <w:right w:val="none" w:sz="0" w:space="0" w:color="auto"/>
                      </w:divBdr>
                    </w:div>
                    <w:div w:id="1617830006">
                      <w:marLeft w:val="0"/>
                      <w:marRight w:val="0"/>
                      <w:marTop w:val="0"/>
                      <w:marBottom w:val="0"/>
                      <w:divBdr>
                        <w:top w:val="none" w:sz="0" w:space="0" w:color="auto"/>
                        <w:left w:val="none" w:sz="0" w:space="0" w:color="auto"/>
                        <w:bottom w:val="none" w:sz="0" w:space="0" w:color="auto"/>
                        <w:right w:val="none" w:sz="0" w:space="0" w:color="auto"/>
                      </w:divBdr>
                    </w:div>
                    <w:div w:id="1698264718">
                      <w:marLeft w:val="0"/>
                      <w:marRight w:val="0"/>
                      <w:marTop w:val="0"/>
                      <w:marBottom w:val="0"/>
                      <w:divBdr>
                        <w:top w:val="none" w:sz="0" w:space="0" w:color="auto"/>
                        <w:left w:val="none" w:sz="0" w:space="0" w:color="auto"/>
                        <w:bottom w:val="none" w:sz="0" w:space="0" w:color="auto"/>
                        <w:right w:val="none" w:sz="0" w:space="0" w:color="auto"/>
                      </w:divBdr>
                    </w:div>
                    <w:div w:id="1775513220">
                      <w:marLeft w:val="0"/>
                      <w:marRight w:val="0"/>
                      <w:marTop w:val="0"/>
                      <w:marBottom w:val="0"/>
                      <w:divBdr>
                        <w:top w:val="none" w:sz="0" w:space="0" w:color="auto"/>
                        <w:left w:val="none" w:sz="0" w:space="0" w:color="auto"/>
                        <w:bottom w:val="none" w:sz="0" w:space="0" w:color="auto"/>
                        <w:right w:val="none" w:sz="0" w:space="0" w:color="auto"/>
                      </w:divBdr>
                    </w:div>
                  </w:divsChild>
                </w:div>
                <w:div w:id="481504342">
                  <w:marLeft w:val="0"/>
                  <w:marRight w:val="0"/>
                  <w:marTop w:val="0"/>
                  <w:marBottom w:val="0"/>
                  <w:divBdr>
                    <w:top w:val="none" w:sz="0" w:space="0" w:color="auto"/>
                    <w:left w:val="none" w:sz="0" w:space="0" w:color="auto"/>
                    <w:bottom w:val="none" w:sz="0" w:space="0" w:color="auto"/>
                    <w:right w:val="none" w:sz="0" w:space="0" w:color="auto"/>
                  </w:divBdr>
                  <w:divsChild>
                    <w:div w:id="1747875395">
                      <w:marLeft w:val="0"/>
                      <w:marRight w:val="0"/>
                      <w:marTop w:val="0"/>
                      <w:marBottom w:val="0"/>
                      <w:divBdr>
                        <w:top w:val="none" w:sz="0" w:space="0" w:color="auto"/>
                        <w:left w:val="none" w:sz="0" w:space="0" w:color="auto"/>
                        <w:bottom w:val="none" w:sz="0" w:space="0" w:color="auto"/>
                        <w:right w:val="none" w:sz="0" w:space="0" w:color="auto"/>
                      </w:divBdr>
                    </w:div>
                  </w:divsChild>
                </w:div>
                <w:div w:id="484398580">
                  <w:marLeft w:val="0"/>
                  <w:marRight w:val="0"/>
                  <w:marTop w:val="0"/>
                  <w:marBottom w:val="0"/>
                  <w:divBdr>
                    <w:top w:val="none" w:sz="0" w:space="0" w:color="auto"/>
                    <w:left w:val="none" w:sz="0" w:space="0" w:color="auto"/>
                    <w:bottom w:val="none" w:sz="0" w:space="0" w:color="auto"/>
                    <w:right w:val="none" w:sz="0" w:space="0" w:color="auto"/>
                  </w:divBdr>
                  <w:divsChild>
                    <w:div w:id="766969974">
                      <w:marLeft w:val="0"/>
                      <w:marRight w:val="0"/>
                      <w:marTop w:val="0"/>
                      <w:marBottom w:val="0"/>
                      <w:divBdr>
                        <w:top w:val="none" w:sz="0" w:space="0" w:color="auto"/>
                        <w:left w:val="none" w:sz="0" w:space="0" w:color="auto"/>
                        <w:bottom w:val="none" w:sz="0" w:space="0" w:color="auto"/>
                        <w:right w:val="none" w:sz="0" w:space="0" w:color="auto"/>
                      </w:divBdr>
                    </w:div>
                  </w:divsChild>
                </w:div>
                <w:div w:id="508720905">
                  <w:marLeft w:val="0"/>
                  <w:marRight w:val="0"/>
                  <w:marTop w:val="0"/>
                  <w:marBottom w:val="0"/>
                  <w:divBdr>
                    <w:top w:val="none" w:sz="0" w:space="0" w:color="auto"/>
                    <w:left w:val="none" w:sz="0" w:space="0" w:color="auto"/>
                    <w:bottom w:val="none" w:sz="0" w:space="0" w:color="auto"/>
                    <w:right w:val="none" w:sz="0" w:space="0" w:color="auto"/>
                  </w:divBdr>
                  <w:divsChild>
                    <w:div w:id="900596156">
                      <w:marLeft w:val="0"/>
                      <w:marRight w:val="0"/>
                      <w:marTop w:val="0"/>
                      <w:marBottom w:val="0"/>
                      <w:divBdr>
                        <w:top w:val="none" w:sz="0" w:space="0" w:color="auto"/>
                        <w:left w:val="none" w:sz="0" w:space="0" w:color="auto"/>
                        <w:bottom w:val="none" w:sz="0" w:space="0" w:color="auto"/>
                        <w:right w:val="none" w:sz="0" w:space="0" w:color="auto"/>
                      </w:divBdr>
                    </w:div>
                  </w:divsChild>
                </w:div>
                <w:div w:id="522397700">
                  <w:marLeft w:val="0"/>
                  <w:marRight w:val="0"/>
                  <w:marTop w:val="0"/>
                  <w:marBottom w:val="0"/>
                  <w:divBdr>
                    <w:top w:val="none" w:sz="0" w:space="0" w:color="auto"/>
                    <w:left w:val="none" w:sz="0" w:space="0" w:color="auto"/>
                    <w:bottom w:val="none" w:sz="0" w:space="0" w:color="auto"/>
                    <w:right w:val="none" w:sz="0" w:space="0" w:color="auto"/>
                  </w:divBdr>
                  <w:divsChild>
                    <w:div w:id="1038313036">
                      <w:marLeft w:val="0"/>
                      <w:marRight w:val="0"/>
                      <w:marTop w:val="0"/>
                      <w:marBottom w:val="0"/>
                      <w:divBdr>
                        <w:top w:val="none" w:sz="0" w:space="0" w:color="auto"/>
                        <w:left w:val="none" w:sz="0" w:space="0" w:color="auto"/>
                        <w:bottom w:val="none" w:sz="0" w:space="0" w:color="auto"/>
                        <w:right w:val="none" w:sz="0" w:space="0" w:color="auto"/>
                      </w:divBdr>
                    </w:div>
                  </w:divsChild>
                </w:div>
                <w:div w:id="528374968">
                  <w:marLeft w:val="0"/>
                  <w:marRight w:val="0"/>
                  <w:marTop w:val="0"/>
                  <w:marBottom w:val="0"/>
                  <w:divBdr>
                    <w:top w:val="none" w:sz="0" w:space="0" w:color="auto"/>
                    <w:left w:val="none" w:sz="0" w:space="0" w:color="auto"/>
                    <w:bottom w:val="none" w:sz="0" w:space="0" w:color="auto"/>
                    <w:right w:val="none" w:sz="0" w:space="0" w:color="auto"/>
                  </w:divBdr>
                  <w:divsChild>
                    <w:div w:id="953483532">
                      <w:marLeft w:val="0"/>
                      <w:marRight w:val="0"/>
                      <w:marTop w:val="0"/>
                      <w:marBottom w:val="0"/>
                      <w:divBdr>
                        <w:top w:val="none" w:sz="0" w:space="0" w:color="auto"/>
                        <w:left w:val="none" w:sz="0" w:space="0" w:color="auto"/>
                        <w:bottom w:val="none" w:sz="0" w:space="0" w:color="auto"/>
                        <w:right w:val="none" w:sz="0" w:space="0" w:color="auto"/>
                      </w:divBdr>
                    </w:div>
                  </w:divsChild>
                </w:div>
                <w:div w:id="548226008">
                  <w:marLeft w:val="0"/>
                  <w:marRight w:val="0"/>
                  <w:marTop w:val="0"/>
                  <w:marBottom w:val="0"/>
                  <w:divBdr>
                    <w:top w:val="none" w:sz="0" w:space="0" w:color="auto"/>
                    <w:left w:val="none" w:sz="0" w:space="0" w:color="auto"/>
                    <w:bottom w:val="none" w:sz="0" w:space="0" w:color="auto"/>
                    <w:right w:val="none" w:sz="0" w:space="0" w:color="auto"/>
                  </w:divBdr>
                  <w:divsChild>
                    <w:div w:id="1402286017">
                      <w:marLeft w:val="0"/>
                      <w:marRight w:val="0"/>
                      <w:marTop w:val="0"/>
                      <w:marBottom w:val="0"/>
                      <w:divBdr>
                        <w:top w:val="none" w:sz="0" w:space="0" w:color="auto"/>
                        <w:left w:val="none" w:sz="0" w:space="0" w:color="auto"/>
                        <w:bottom w:val="none" w:sz="0" w:space="0" w:color="auto"/>
                        <w:right w:val="none" w:sz="0" w:space="0" w:color="auto"/>
                      </w:divBdr>
                    </w:div>
                  </w:divsChild>
                </w:div>
                <w:div w:id="549877019">
                  <w:marLeft w:val="0"/>
                  <w:marRight w:val="0"/>
                  <w:marTop w:val="0"/>
                  <w:marBottom w:val="0"/>
                  <w:divBdr>
                    <w:top w:val="none" w:sz="0" w:space="0" w:color="auto"/>
                    <w:left w:val="none" w:sz="0" w:space="0" w:color="auto"/>
                    <w:bottom w:val="none" w:sz="0" w:space="0" w:color="auto"/>
                    <w:right w:val="none" w:sz="0" w:space="0" w:color="auto"/>
                  </w:divBdr>
                  <w:divsChild>
                    <w:div w:id="1214927705">
                      <w:marLeft w:val="0"/>
                      <w:marRight w:val="0"/>
                      <w:marTop w:val="0"/>
                      <w:marBottom w:val="0"/>
                      <w:divBdr>
                        <w:top w:val="none" w:sz="0" w:space="0" w:color="auto"/>
                        <w:left w:val="none" w:sz="0" w:space="0" w:color="auto"/>
                        <w:bottom w:val="none" w:sz="0" w:space="0" w:color="auto"/>
                        <w:right w:val="none" w:sz="0" w:space="0" w:color="auto"/>
                      </w:divBdr>
                    </w:div>
                  </w:divsChild>
                </w:div>
                <w:div w:id="561596231">
                  <w:marLeft w:val="0"/>
                  <w:marRight w:val="0"/>
                  <w:marTop w:val="0"/>
                  <w:marBottom w:val="0"/>
                  <w:divBdr>
                    <w:top w:val="none" w:sz="0" w:space="0" w:color="auto"/>
                    <w:left w:val="none" w:sz="0" w:space="0" w:color="auto"/>
                    <w:bottom w:val="none" w:sz="0" w:space="0" w:color="auto"/>
                    <w:right w:val="none" w:sz="0" w:space="0" w:color="auto"/>
                  </w:divBdr>
                  <w:divsChild>
                    <w:div w:id="1107851940">
                      <w:marLeft w:val="0"/>
                      <w:marRight w:val="0"/>
                      <w:marTop w:val="0"/>
                      <w:marBottom w:val="0"/>
                      <w:divBdr>
                        <w:top w:val="none" w:sz="0" w:space="0" w:color="auto"/>
                        <w:left w:val="none" w:sz="0" w:space="0" w:color="auto"/>
                        <w:bottom w:val="none" w:sz="0" w:space="0" w:color="auto"/>
                        <w:right w:val="none" w:sz="0" w:space="0" w:color="auto"/>
                      </w:divBdr>
                    </w:div>
                  </w:divsChild>
                </w:div>
                <w:div w:id="564999123">
                  <w:marLeft w:val="0"/>
                  <w:marRight w:val="0"/>
                  <w:marTop w:val="0"/>
                  <w:marBottom w:val="0"/>
                  <w:divBdr>
                    <w:top w:val="none" w:sz="0" w:space="0" w:color="auto"/>
                    <w:left w:val="none" w:sz="0" w:space="0" w:color="auto"/>
                    <w:bottom w:val="none" w:sz="0" w:space="0" w:color="auto"/>
                    <w:right w:val="none" w:sz="0" w:space="0" w:color="auto"/>
                  </w:divBdr>
                  <w:divsChild>
                    <w:div w:id="1062949748">
                      <w:marLeft w:val="0"/>
                      <w:marRight w:val="0"/>
                      <w:marTop w:val="0"/>
                      <w:marBottom w:val="0"/>
                      <w:divBdr>
                        <w:top w:val="none" w:sz="0" w:space="0" w:color="auto"/>
                        <w:left w:val="none" w:sz="0" w:space="0" w:color="auto"/>
                        <w:bottom w:val="none" w:sz="0" w:space="0" w:color="auto"/>
                        <w:right w:val="none" w:sz="0" w:space="0" w:color="auto"/>
                      </w:divBdr>
                    </w:div>
                  </w:divsChild>
                </w:div>
                <w:div w:id="567569903">
                  <w:marLeft w:val="0"/>
                  <w:marRight w:val="0"/>
                  <w:marTop w:val="0"/>
                  <w:marBottom w:val="0"/>
                  <w:divBdr>
                    <w:top w:val="none" w:sz="0" w:space="0" w:color="auto"/>
                    <w:left w:val="none" w:sz="0" w:space="0" w:color="auto"/>
                    <w:bottom w:val="none" w:sz="0" w:space="0" w:color="auto"/>
                    <w:right w:val="none" w:sz="0" w:space="0" w:color="auto"/>
                  </w:divBdr>
                  <w:divsChild>
                    <w:div w:id="1736850614">
                      <w:marLeft w:val="0"/>
                      <w:marRight w:val="0"/>
                      <w:marTop w:val="0"/>
                      <w:marBottom w:val="0"/>
                      <w:divBdr>
                        <w:top w:val="none" w:sz="0" w:space="0" w:color="auto"/>
                        <w:left w:val="none" w:sz="0" w:space="0" w:color="auto"/>
                        <w:bottom w:val="none" w:sz="0" w:space="0" w:color="auto"/>
                        <w:right w:val="none" w:sz="0" w:space="0" w:color="auto"/>
                      </w:divBdr>
                    </w:div>
                  </w:divsChild>
                </w:div>
                <w:div w:id="622924533">
                  <w:marLeft w:val="0"/>
                  <w:marRight w:val="0"/>
                  <w:marTop w:val="0"/>
                  <w:marBottom w:val="0"/>
                  <w:divBdr>
                    <w:top w:val="none" w:sz="0" w:space="0" w:color="auto"/>
                    <w:left w:val="none" w:sz="0" w:space="0" w:color="auto"/>
                    <w:bottom w:val="none" w:sz="0" w:space="0" w:color="auto"/>
                    <w:right w:val="none" w:sz="0" w:space="0" w:color="auto"/>
                  </w:divBdr>
                  <w:divsChild>
                    <w:div w:id="1669558060">
                      <w:marLeft w:val="0"/>
                      <w:marRight w:val="0"/>
                      <w:marTop w:val="0"/>
                      <w:marBottom w:val="0"/>
                      <w:divBdr>
                        <w:top w:val="none" w:sz="0" w:space="0" w:color="auto"/>
                        <w:left w:val="none" w:sz="0" w:space="0" w:color="auto"/>
                        <w:bottom w:val="none" w:sz="0" w:space="0" w:color="auto"/>
                        <w:right w:val="none" w:sz="0" w:space="0" w:color="auto"/>
                      </w:divBdr>
                    </w:div>
                  </w:divsChild>
                </w:div>
                <w:div w:id="624501778">
                  <w:marLeft w:val="0"/>
                  <w:marRight w:val="0"/>
                  <w:marTop w:val="0"/>
                  <w:marBottom w:val="0"/>
                  <w:divBdr>
                    <w:top w:val="none" w:sz="0" w:space="0" w:color="auto"/>
                    <w:left w:val="none" w:sz="0" w:space="0" w:color="auto"/>
                    <w:bottom w:val="none" w:sz="0" w:space="0" w:color="auto"/>
                    <w:right w:val="none" w:sz="0" w:space="0" w:color="auto"/>
                  </w:divBdr>
                  <w:divsChild>
                    <w:div w:id="515197861">
                      <w:marLeft w:val="0"/>
                      <w:marRight w:val="0"/>
                      <w:marTop w:val="0"/>
                      <w:marBottom w:val="0"/>
                      <w:divBdr>
                        <w:top w:val="none" w:sz="0" w:space="0" w:color="auto"/>
                        <w:left w:val="none" w:sz="0" w:space="0" w:color="auto"/>
                        <w:bottom w:val="none" w:sz="0" w:space="0" w:color="auto"/>
                        <w:right w:val="none" w:sz="0" w:space="0" w:color="auto"/>
                      </w:divBdr>
                    </w:div>
                  </w:divsChild>
                </w:div>
                <w:div w:id="624577569">
                  <w:marLeft w:val="0"/>
                  <w:marRight w:val="0"/>
                  <w:marTop w:val="0"/>
                  <w:marBottom w:val="0"/>
                  <w:divBdr>
                    <w:top w:val="none" w:sz="0" w:space="0" w:color="auto"/>
                    <w:left w:val="none" w:sz="0" w:space="0" w:color="auto"/>
                    <w:bottom w:val="none" w:sz="0" w:space="0" w:color="auto"/>
                    <w:right w:val="none" w:sz="0" w:space="0" w:color="auto"/>
                  </w:divBdr>
                  <w:divsChild>
                    <w:div w:id="264384750">
                      <w:marLeft w:val="0"/>
                      <w:marRight w:val="0"/>
                      <w:marTop w:val="0"/>
                      <w:marBottom w:val="0"/>
                      <w:divBdr>
                        <w:top w:val="none" w:sz="0" w:space="0" w:color="auto"/>
                        <w:left w:val="none" w:sz="0" w:space="0" w:color="auto"/>
                        <w:bottom w:val="none" w:sz="0" w:space="0" w:color="auto"/>
                        <w:right w:val="none" w:sz="0" w:space="0" w:color="auto"/>
                      </w:divBdr>
                    </w:div>
                  </w:divsChild>
                </w:div>
                <w:div w:id="631836386">
                  <w:marLeft w:val="0"/>
                  <w:marRight w:val="0"/>
                  <w:marTop w:val="0"/>
                  <w:marBottom w:val="0"/>
                  <w:divBdr>
                    <w:top w:val="none" w:sz="0" w:space="0" w:color="auto"/>
                    <w:left w:val="none" w:sz="0" w:space="0" w:color="auto"/>
                    <w:bottom w:val="none" w:sz="0" w:space="0" w:color="auto"/>
                    <w:right w:val="none" w:sz="0" w:space="0" w:color="auto"/>
                  </w:divBdr>
                  <w:divsChild>
                    <w:div w:id="1599483982">
                      <w:marLeft w:val="0"/>
                      <w:marRight w:val="0"/>
                      <w:marTop w:val="0"/>
                      <w:marBottom w:val="0"/>
                      <w:divBdr>
                        <w:top w:val="none" w:sz="0" w:space="0" w:color="auto"/>
                        <w:left w:val="none" w:sz="0" w:space="0" w:color="auto"/>
                        <w:bottom w:val="none" w:sz="0" w:space="0" w:color="auto"/>
                        <w:right w:val="none" w:sz="0" w:space="0" w:color="auto"/>
                      </w:divBdr>
                    </w:div>
                  </w:divsChild>
                </w:div>
                <w:div w:id="654186712">
                  <w:marLeft w:val="0"/>
                  <w:marRight w:val="0"/>
                  <w:marTop w:val="0"/>
                  <w:marBottom w:val="0"/>
                  <w:divBdr>
                    <w:top w:val="none" w:sz="0" w:space="0" w:color="auto"/>
                    <w:left w:val="none" w:sz="0" w:space="0" w:color="auto"/>
                    <w:bottom w:val="none" w:sz="0" w:space="0" w:color="auto"/>
                    <w:right w:val="none" w:sz="0" w:space="0" w:color="auto"/>
                  </w:divBdr>
                  <w:divsChild>
                    <w:div w:id="484129093">
                      <w:marLeft w:val="0"/>
                      <w:marRight w:val="0"/>
                      <w:marTop w:val="0"/>
                      <w:marBottom w:val="0"/>
                      <w:divBdr>
                        <w:top w:val="none" w:sz="0" w:space="0" w:color="auto"/>
                        <w:left w:val="none" w:sz="0" w:space="0" w:color="auto"/>
                        <w:bottom w:val="none" w:sz="0" w:space="0" w:color="auto"/>
                        <w:right w:val="none" w:sz="0" w:space="0" w:color="auto"/>
                      </w:divBdr>
                    </w:div>
                  </w:divsChild>
                </w:div>
                <w:div w:id="666831201">
                  <w:marLeft w:val="0"/>
                  <w:marRight w:val="0"/>
                  <w:marTop w:val="0"/>
                  <w:marBottom w:val="0"/>
                  <w:divBdr>
                    <w:top w:val="none" w:sz="0" w:space="0" w:color="auto"/>
                    <w:left w:val="none" w:sz="0" w:space="0" w:color="auto"/>
                    <w:bottom w:val="none" w:sz="0" w:space="0" w:color="auto"/>
                    <w:right w:val="none" w:sz="0" w:space="0" w:color="auto"/>
                  </w:divBdr>
                  <w:divsChild>
                    <w:div w:id="1755515836">
                      <w:marLeft w:val="0"/>
                      <w:marRight w:val="0"/>
                      <w:marTop w:val="0"/>
                      <w:marBottom w:val="0"/>
                      <w:divBdr>
                        <w:top w:val="none" w:sz="0" w:space="0" w:color="auto"/>
                        <w:left w:val="none" w:sz="0" w:space="0" w:color="auto"/>
                        <w:bottom w:val="none" w:sz="0" w:space="0" w:color="auto"/>
                        <w:right w:val="none" w:sz="0" w:space="0" w:color="auto"/>
                      </w:divBdr>
                    </w:div>
                  </w:divsChild>
                </w:div>
                <w:div w:id="702094487">
                  <w:marLeft w:val="0"/>
                  <w:marRight w:val="0"/>
                  <w:marTop w:val="0"/>
                  <w:marBottom w:val="0"/>
                  <w:divBdr>
                    <w:top w:val="none" w:sz="0" w:space="0" w:color="auto"/>
                    <w:left w:val="none" w:sz="0" w:space="0" w:color="auto"/>
                    <w:bottom w:val="none" w:sz="0" w:space="0" w:color="auto"/>
                    <w:right w:val="none" w:sz="0" w:space="0" w:color="auto"/>
                  </w:divBdr>
                  <w:divsChild>
                    <w:div w:id="672151060">
                      <w:marLeft w:val="0"/>
                      <w:marRight w:val="0"/>
                      <w:marTop w:val="0"/>
                      <w:marBottom w:val="0"/>
                      <w:divBdr>
                        <w:top w:val="none" w:sz="0" w:space="0" w:color="auto"/>
                        <w:left w:val="none" w:sz="0" w:space="0" w:color="auto"/>
                        <w:bottom w:val="none" w:sz="0" w:space="0" w:color="auto"/>
                        <w:right w:val="none" w:sz="0" w:space="0" w:color="auto"/>
                      </w:divBdr>
                    </w:div>
                  </w:divsChild>
                </w:div>
                <w:div w:id="706562279">
                  <w:marLeft w:val="0"/>
                  <w:marRight w:val="0"/>
                  <w:marTop w:val="0"/>
                  <w:marBottom w:val="0"/>
                  <w:divBdr>
                    <w:top w:val="none" w:sz="0" w:space="0" w:color="auto"/>
                    <w:left w:val="none" w:sz="0" w:space="0" w:color="auto"/>
                    <w:bottom w:val="none" w:sz="0" w:space="0" w:color="auto"/>
                    <w:right w:val="none" w:sz="0" w:space="0" w:color="auto"/>
                  </w:divBdr>
                  <w:divsChild>
                    <w:div w:id="614026673">
                      <w:marLeft w:val="0"/>
                      <w:marRight w:val="0"/>
                      <w:marTop w:val="0"/>
                      <w:marBottom w:val="0"/>
                      <w:divBdr>
                        <w:top w:val="none" w:sz="0" w:space="0" w:color="auto"/>
                        <w:left w:val="none" w:sz="0" w:space="0" w:color="auto"/>
                        <w:bottom w:val="none" w:sz="0" w:space="0" w:color="auto"/>
                        <w:right w:val="none" w:sz="0" w:space="0" w:color="auto"/>
                      </w:divBdr>
                    </w:div>
                  </w:divsChild>
                </w:div>
                <w:div w:id="713500171">
                  <w:marLeft w:val="0"/>
                  <w:marRight w:val="0"/>
                  <w:marTop w:val="0"/>
                  <w:marBottom w:val="0"/>
                  <w:divBdr>
                    <w:top w:val="none" w:sz="0" w:space="0" w:color="auto"/>
                    <w:left w:val="none" w:sz="0" w:space="0" w:color="auto"/>
                    <w:bottom w:val="none" w:sz="0" w:space="0" w:color="auto"/>
                    <w:right w:val="none" w:sz="0" w:space="0" w:color="auto"/>
                  </w:divBdr>
                  <w:divsChild>
                    <w:div w:id="1171338205">
                      <w:marLeft w:val="0"/>
                      <w:marRight w:val="0"/>
                      <w:marTop w:val="0"/>
                      <w:marBottom w:val="0"/>
                      <w:divBdr>
                        <w:top w:val="none" w:sz="0" w:space="0" w:color="auto"/>
                        <w:left w:val="none" w:sz="0" w:space="0" w:color="auto"/>
                        <w:bottom w:val="none" w:sz="0" w:space="0" w:color="auto"/>
                        <w:right w:val="none" w:sz="0" w:space="0" w:color="auto"/>
                      </w:divBdr>
                    </w:div>
                  </w:divsChild>
                </w:div>
                <w:div w:id="714545491">
                  <w:marLeft w:val="0"/>
                  <w:marRight w:val="0"/>
                  <w:marTop w:val="0"/>
                  <w:marBottom w:val="0"/>
                  <w:divBdr>
                    <w:top w:val="none" w:sz="0" w:space="0" w:color="auto"/>
                    <w:left w:val="none" w:sz="0" w:space="0" w:color="auto"/>
                    <w:bottom w:val="none" w:sz="0" w:space="0" w:color="auto"/>
                    <w:right w:val="none" w:sz="0" w:space="0" w:color="auto"/>
                  </w:divBdr>
                  <w:divsChild>
                    <w:div w:id="299455508">
                      <w:marLeft w:val="0"/>
                      <w:marRight w:val="0"/>
                      <w:marTop w:val="0"/>
                      <w:marBottom w:val="0"/>
                      <w:divBdr>
                        <w:top w:val="none" w:sz="0" w:space="0" w:color="auto"/>
                        <w:left w:val="none" w:sz="0" w:space="0" w:color="auto"/>
                        <w:bottom w:val="none" w:sz="0" w:space="0" w:color="auto"/>
                        <w:right w:val="none" w:sz="0" w:space="0" w:color="auto"/>
                      </w:divBdr>
                    </w:div>
                  </w:divsChild>
                </w:div>
                <w:div w:id="715853539">
                  <w:marLeft w:val="0"/>
                  <w:marRight w:val="0"/>
                  <w:marTop w:val="0"/>
                  <w:marBottom w:val="0"/>
                  <w:divBdr>
                    <w:top w:val="none" w:sz="0" w:space="0" w:color="auto"/>
                    <w:left w:val="none" w:sz="0" w:space="0" w:color="auto"/>
                    <w:bottom w:val="none" w:sz="0" w:space="0" w:color="auto"/>
                    <w:right w:val="none" w:sz="0" w:space="0" w:color="auto"/>
                  </w:divBdr>
                  <w:divsChild>
                    <w:div w:id="2046523241">
                      <w:marLeft w:val="0"/>
                      <w:marRight w:val="0"/>
                      <w:marTop w:val="0"/>
                      <w:marBottom w:val="0"/>
                      <w:divBdr>
                        <w:top w:val="none" w:sz="0" w:space="0" w:color="auto"/>
                        <w:left w:val="none" w:sz="0" w:space="0" w:color="auto"/>
                        <w:bottom w:val="none" w:sz="0" w:space="0" w:color="auto"/>
                        <w:right w:val="none" w:sz="0" w:space="0" w:color="auto"/>
                      </w:divBdr>
                    </w:div>
                  </w:divsChild>
                </w:div>
                <w:div w:id="732125698">
                  <w:marLeft w:val="0"/>
                  <w:marRight w:val="0"/>
                  <w:marTop w:val="0"/>
                  <w:marBottom w:val="0"/>
                  <w:divBdr>
                    <w:top w:val="none" w:sz="0" w:space="0" w:color="auto"/>
                    <w:left w:val="none" w:sz="0" w:space="0" w:color="auto"/>
                    <w:bottom w:val="none" w:sz="0" w:space="0" w:color="auto"/>
                    <w:right w:val="none" w:sz="0" w:space="0" w:color="auto"/>
                  </w:divBdr>
                  <w:divsChild>
                    <w:div w:id="1273853237">
                      <w:marLeft w:val="0"/>
                      <w:marRight w:val="0"/>
                      <w:marTop w:val="0"/>
                      <w:marBottom w:val="0"/>
                      <w:divBdr>
                        <w:top w:val="none" w:sz="0" w:space="0" w:color="auto"/>
                        <w:left w:val="none" w:sz="0" w:space="0" w:color="auto"/>
                        <w:bottom w:val="none" w:sz="0" w:space="0" w:color="auto"/>
                        <w:right w:val="none" w:sz="0" w:space="0" w:color="auto"/>
                      </w:divBdr>
                    </w:div>
                  </w:divsChild>
                </w:div>
                <w:div w:id="744717653">
                  <w:marLeft w:val="0"/>
                  <w:marRight w:val="0"/>
                  <w:marTop w:val="0"/>
                  <w:marBottom w:val="0"/>
                  <w:divBdr>
                    <w:top w:val="none" w:sz="0" w:space="0" w:color="auto"/>
                    <w:left w:val="none" w:sz="0" w:space="0" w:color="auto"/>
                    <w:bottom w:val="none" w:sz="0" w:space="0" w:color="auto"/>
                    <w:right w:val="none" w:sz="0" w:space="0" w:color="auto"/>
                  </w:divBdr>
                  <w:divsChild>
                    <w:div w:id="930815489">
                      <w:marLeft w:val="0"/>
                      <w:marRight w:val="0"/>
                      <w:marTop w:val="0"/>
                      <w:marBottom w:val="0"/>
                      <w:divBdr>
                        <w:top w:val="none" w:sz="0" w:space="0" w:color="auto"/>
                        <w:left w:val="none" w:sz="0" w:space="0" w:color="auto"/>
                        <w:bottom w:val="none" w:sz="0" w:space="0" w:color="auto"/>
                        <w:right w:val="none" w:sz="0" w:space="0" w:color="auto"/>
                      </w:divBdr>
                    </w:div>
                  </w:divsChild>
                </w:div>
                <w:div w:id="774793011">
                  <w:marLeft w:val="0"/>
                  <w:marRight w:val="0"/>
                  <w:marTop w:val="0"/>
                  <w:marBottom w:val="0"/>
                  <w:divBdr>
                    <w:top w:val="none" w:sz="0" w:space="0" w:color="auto"/>
                    <w:left w:val="none" w:sz="0" w:space="0" w:color="auto"/>
                    <w:bottom w:val="none" w:sz="0" w:space="0" w:color="auto"/>
                    <w:right w:val="none" w:sz="0" w:space="0" w:color="auto"/>
                  </w:divBdr>
                  <w:divsChild>
                    <w:div w:id="1174296927">
                      <w:marLeft w:val="0"/>
                      <w:marRight w:val="0"/>
                      <w:marTop w:val="0"/>
                      <w:marBottom w:val="0"/>
                      <w:divBdr>
                        <w:top w:val="none" w:sz="0" w:space="0" w:color="auto"/>
                        <w:left w:val="none" w:sz="0" w:space="0" w:color="auto"/>
                        <w:bottom w:val="none" w:sz="0" w:space="0" w:color="auto"/>
                        <w:right w:val="none" w:sz="0" w:space="0" w:color="auto"/>
                      </w:divBdr>
                    </w:div>
                  </w:divsChild>
                </w:div>
                <w:div w:id="776603641">
                  <w:marLeft w:val="0"/>
                  <w:marRight w:val="0"/>
                  <w:marTop w:val="0"/>
                  <w:marBottom w:val="0"/>
                  <w:divBdr>
                    <w:top w:val="none" w:sz="0" w:space="0" w:color="auto"/>
                    <w:left w:val="none" w:sz="0" w:space="0" w:color="auto"/>
                    <w:bottom w:val="none" w:sz="0" w:space="0" w:color="auto"/>
                    <w:right w:val="none" w:sz="0" w:space="0" w:color="auto"/>
                  </w:divBdr>
                  <w:divsChild>
                    <w:div w:id="747457165">
                      <w:marLeft w:val="0"/>
                      <w:marRight w:val="0"/>
                      <w:marTop w:val="0"/>
                      <w:marBottom w:val="0"/>
                      <w:divBdr>
                        <w:top w:val="none" w:sz="0" w:space="0" w:color="auto"/>
                        <w:left w:val="none" w:sz="0" w:space="0" w:color="auto"/>
                        <w:bottom w:val="none" w:sz="0" w:space="0" w:color="auto"/>
                        <w:right w:val="none" w:sz="0" w:space="0" w:color="auto"/>
                      </w:divBdr>
                    </w:div>
                  </w:divsChild>
                </w:div>
                <w:div w:id="782454426">
                  <w:marLeft w:val="0"/>
                  <w:marRight w:val="0"/>
                  <w:marTop w:val="0"/>
                  <w:marBottom w:val="0"/>
                  <w:divBdr>
                    <w:top w:val="none" w:sz="0" w:space="0" w:color="auto"/>
                    <w:left w:val="none" w:sz="0" w:space="0" w:color="auto"/>
                    <w:bottom w:val="none" w:sz="0" w:space="0" w:color="auto"/>
                    <w:right w:val="none" w:sz="0" w:space="0" w:color="auto"/>
                  </w:divBdr>
                  <w:divsChild>
                    <w:div w:id="769857839">
                      <w:marLeft w:val="0"/>
                      <w:marRight w:val="0"/>
                      <w:marTop w:val="0"/>
                      <w:marBottom w:val="0"/>
                      <w:divBdr>
                        <w:top w:val="none" w:sz="0" w:space="0" w:color="auto"/>
                        <w:left w:val="none" w:sz="0" w:space="0" w:color="auto"/>
                        <w:bottom w:val="none" w:sz="0" w:space="0" w:color="auto"/>
                        <w:right w:val="none" w:sz="0" w:space="0" w:color="auto"/>
                      </w:divBdr>
                    </w:div>
                  </w:divsChild>
                </w:div>
                <w:div w:id="785467548">
                  <w:marLeft w:val="0"/>
                  <w:marRight w:val="0"/>
                  <w:marTop w:val="0"/>
                  <w:marBottom w:val="0"/>
                  <w:divBdr>
                    <w:top w:val="none" w:sz="0" w:space="0" w:color="auto"/>
                    <w:left w:val="none" w:sz="0" w:space="0" w:color="auto"/>
                    <w:bottom w:val="none" w:sz="0" w:space="0" w:color="auto"/>
                    <w:right w:val="none" w:sz="0" w:space="0" w:color="auto"/>
                  </w:divBdr>
                  <w:divsChild>
                    <w:div w:id="547452160">
                      <w:marLeft w:val="0"/>
                      <w:marRight w:val="0"/>
                      <w:marTop w:val="0"/>
                      <w:marBottom w:val="0"/>
                      <w:divBdr>
                        <w:top w:val="none" w:sz="0" w:space="0" w:color="auto"/>
                        <w:left w:val="none" w:sz="0" w:space="0" w:color="auto"/>
                        <w:bottom w:val="none" w:sz="0" w:space="0" w:color="auto"/>
                        <w:right w:val="none" w:sz="0" w:space="0" w:color="auto"/>
                      </w:divBdr>
                    </w:div>
                  </w:divsChild>
                </w:div>
                <w:div w:id="802430894">
                  <w:marLeft w:val="0"/>
                  <w:marRight w:val="0"/>
                  <w:marTop w:val="0"/>
                  <w:marBottom w:val="0"/>
                  <w:divBdr>
                    <w:top w:val="none" w:sz="0" w:space="0" w:color="auto"/>
                    <w:left w:val="none" w:sz="0" w:space="0" w:color="auto"/>
                    <w:bottom w:val="none" w:sz="0" w:space="0" w:color="auto"/>
                    <w:right w:val="none" w:sz="0" w:space="0" w:color="auto"/>
                  </w:divBdr>
                  <w:divsChild>
                    <w:div w:id="1763640532">
                      <w:marLeft w:val="0"/>
                      <w:marRight w:val="0"/>
                      <w:marTop w:val="0"/>
                      <w:marBottom w:val="0"/>
                      <w:divBdr>
                        <w:top w:val="none" w:sz="0" w:space="0" w:color="auto"/>
                        <w:left w:val="none" w:sz="0" w:space="0" w:color="auto"/>
                        <w:bottom w:val="none" w:sz="0" w:space="0" w:color="auto"/>
                        <w:right w:val="none" w:sz="0" w:space="0" w:color="auto"/>
                      </w:divBdr>
                    </w:div>
                  </w:divsChild>
                </w:div>
                <w:div w:id="811017414">
                  <w:marLeft w:val="0"/>
                  <w:marRight w:val="0"/>
                  <w:marTop w:val="0"/>
                  <w:marBottom w:val="0"/>
                  <w:divBdr>
                    <w:top w:val="none" w:sz="0" w:space="0" w:color="auto"/>
                    <w:left w:val="none" w:sz="0" w:space="0" w:color="auto"/>
                    <w:bottom w:val="none" w:sz="0" w:space="0" w:color="auto"/>
                    <w:right w:val="none" w:sz="0" w:space="0" w:color="auto"/>
                  </w:divBdr>
                  <w:divsChild>
                    <w:div w:id="183981914">
                      <w:marLeft w:val="0"/>
                      <w:marRight w:val="0"/>
                      <w:marTop w:val="0"/>
                      <w:marBottom w:val="0"/>
                      <w:divBdr>
                        <w:top w:val="none" w:sz="0" w:space="0" w:color="auto"/>
                        <w:left w:val="none" w:sz="0" w:space="0" w:color="auto"/>
                        <w:bottom w:val="none" w:sz="0" w:space="0" w:color="auto"/>
                        <w:right w:val="none" w:sz="0" w:space="0" w:color="auto"/>
                      </w:divBdr>
                    </w:div>
                  </w:divsChild>
                </w:div>
                <w:div w:id="846019788">
                  <w:marLeft w:val="0"/>
                  <w:marRight w:val="0"/>
                  <w:marTop w:val="0"/>
                  <w:marBottom w:val="0"/>
                  <w:divBdr>
                    <w:top w:val="none" w:sz="0" w:space="0" w:color="auto"/>
                    <w:left w:val="none" w:sz="0" w:space="0" w:color="auto"/>
                    <w:bottom w:val="none" w:sz="0" w:space="0" w:color="auto"/>
                    <w:right w:val="none" w:sz="0" w:space="0" w:color="auto"/>
                  </w:divBdr>
                  <w:divsChild>
                    <w:div w:id="251087348">
                      <w:marLeft w:val="0"/>
                      <w:marRight w:val="0"/>
                      <w:marTop w:val="0"/>
                      <w:marBottom w:val="0"/>
                      <w:divBdr>
                        <w:top w:val="none" w:sz="0" w:space="0" w:color="auto"/>
                        <w:left w:val="none" w:sz="0" w:space="0" w:color="auto"/>
                        <w:bottom w:val="none" w:sz="0" w:space="0" w:color="auto"/>
                        <w:right w:val="none" w:sz="0" w:space="0" w:color="auto"/>
                      </w:divBdr>
                    </w:div>
                  </w:divsChild>
                </w:div>
                <w:div w:id="849105715">
                  <w:marLeft w:val="0"/>
                  <w:marRight w:val="0"/>
                  <w:marTop w:val="0"/>
                  <w:marBottom w:val="0"/>
                  <w:divBdr>
                    <w:top w:val="none" w:sz="0" w:space="0" w:color="auto"/>
                    <w:left w:val="none" w:sz="0" w:space="0" w:color="auto"/>
                    <w:bottom w:val="none" w:sz="0" w:space="0" w:color="auto"/>
                    <w:right w:val="none" w:sz="0" w:space="0" w:color="auto"/>
                  </w:divBdr>
                  <w:divsChild>
                    <w:div w:id="1797720977">
                      <w:marLeft w:val="0"/>
                      <w:marRight w:val="0"/>
                      <w:marTop w:val="0"/>
                      <w:marBottom w:val="0"/>
                      <w:divBdr>
                        <w:top w:val="none" w:sz="0" w:space="0" w:color="auto"/>
                        <w:left w:val="none" w:sz="0" w:space="0" w:color="auto"/>
                        <w:bottom w:val="none" w:sz="0" w:space="0" w:color="auto"/>
                        <w:right w:val="none" w:sz="0" w:space="0" w:color="auto"/>
                      </w:divBdr>
                    </w:div>
                  </w:divsChild>
                </w:div>
                <w:div w:id="860704703">
                  <w:marLeft w:val="0"/>
                  <w:marRight w:val="0"/>
                  <w:marTop w:val="0"/>
                  <w:marBottom w:val="0"/>
                  <w:divBdr>
                    <w:top w:val="none" w:sz="0" w:space="0" w:color="auto"/>
                    <w:left w:val="none" w:sz="0" w:space="0" w:color="auto"/>
                    <w:bottom w:val="none" w:sz="0" w:space="0" w:color="auto"/>
                    <w:right w:val="none" w:sz="0" w:space="0" w:color="auto"/>
                  </w:divBdr>
                  <w:divsChild>
                    <w:div w:id="1383019308">
                      <w:marLeft w:val="0"/>
                      <w:marRight w:val="0"/>
                      <w:marTop w:val="0"/>
                      <w:marBottom w:val="0"/>
                      <w:divBdr>
                        <w:top w:val="none" w:sz="0" w:space="0" w:color="auto"/>
                        <w:left w:val="none" w:sz="0" w:space="0" w:color="auto"/>
                        <w:bottom w:val="none" w:sz="0" w:space="0" w:color="auto"/>
                        <w:right w:val="none" w:sz="0" w:space="0" w:color="auto"/>
                      </w:divBdr>
                    </w:div>
                  </w:divsChild>
                </w:div>
                <w:div w:id="874974460">
                  <w:marLeft w:val="0"/>
                  <w:marRight w:val="0"/>
                  <w:marTop w:val="0"/>
                  <w:marBottom w:val="0"/>
                  <w:divBdr>
                    <w:top w:val="none" w:sz="0" w:space="0" w:color="auto"/>
                    <w:left w:val="none" w:sz="0" w:space="0" w:color="auto"/>
                    <w:bottom w:val="none" w:sz="0" w:space="0" w:color="auto"/>
                    <w:right w:val="none" w:sz="0" w:space="0" w:color="auto"/>
                  </w:divBdr>
                  <w:divsChild>
                    <w:div w:id="757562461">
                      <w:marLeft w:val="0"/>
                      <w:marRight w:val="0"/>
                      <w:marTop w:val="0"/>
                      <w:marBottom w:val="0"/>
                      <w:divBdr>
                        <w:top w:val="none" w:sz="0" w:space="0" w:color="auto"/>
                        <w:left w:val="none" w:sz="0" w:space="0" w:color="auto"/>
                        <w:bottom w:val="none" w:sz="0" w:space="0" w:color="auto"/>
                        <w:right w:val="none" w:sz="0" w:space="0" w:color="auto"/>
                      </w:divBdr>
                    </w:div>
                  </w:divsChild>
                </w:div>
                <w:div w:id="887692760">
                  <w:marLeft w:val="0"/>
                  <w:marRight w:val="0"/>
                  <w:marTop w:val="0"/>
                  <w:marBottom w:val="0"/>
                  <w:divBdr>
                    <w:top w:val="none" w:sz="0" w:space="0" w:color="auto"/>
                    <w:left w:val="none" w:sz="0" w:space="0" w:color="auto"/>
                    <w:bottom w:val="none" w:sz="0" w:space="0" w:color="auto"/>
                    <w:right w:val="none" w:sz="0" w:space="0" w:color="auto"/>
                  </w:divBdr>
                  <w:divsChild>
                    <w:div w:id="1111052011">
                      <w:marLeft w:val="0"/>
                      <w:marRight w:val="0"/>
                      <w:marTop w:val="0"/>
                      <w:marBottom w:val="0"/>
                      <w:divBdr>
                        <w:top w:val="none" w:sz="0" w:space="0" w:color="auto"/>
                        <w:left w:val="none" w:sz="0" w:space="0" w:color="auto"/>
                        <w:bottom w:val="none" w:sz="0" w:space="0" w:color="auto"/>
                        <w:right w:val="none" w:sz="0" w:space="0" w:color="auto"/>
                      </w:divBdr>
                    </w:div>
                  </w:divsChild>
                </w:div>
                <w:div w:id="898905264">
                  <w:marLeft w:val="0"/>
                  <w:marRight w:val="0"/>
                  <w:marTop w:val="0"/>
                  <w:marBottom w:val="0"/>
                  <w:divBdr>
                    <w:top w:val="none" w:sz="0" w:space="0" w:color="auto"/>
                    <w:left w:val="none" w:sz="0" w:space="0" w:color="auto"/>
                    <w:bottom w:val="none" w:sz="0" w:space="0" w:color="auto"/>
                    <w:right w:val="none" w:sz="0" w:space="0" w:color="auto"/>
                  </w:divBdr>
                  <w:divsChild>
                    <w:div w:id="592323778">
                      <w:marLeft w:val="0"/>
                      <w:marRight w:val="0"/>
                      <w:marTop w:val="0"/>
                      <w:marBottom w:val="0"/>
                      <w:divBdr>
                        <w:top w:val="none" w:sz="0" w:space="0" w:color="auto"/>
                        <w:left w:val="none" w:sz="0" w:space="0" w:color="auto"/>
                        <w:bottom w:val="none" w:sz="0" w:space="0" w:color="auto"/>
                        <w:right w:val="none" w:sz="0" w:space="0" w:color="auto"/>
                      </w:divBdr>
                    </w:div>
                  </w:divsChild>
                </w:div>
                <w:div w:id="903098906">
                  <w:marLeft w:val="0"/>
                  <w:marRight w:val="0"/>
                  <w:marTop w:val="0"/>
                  <w:marBottom w:val="0"/>
                  <w:divBdr>
                    <w:top w:val="none" w:sz="0" w:space="0" w:color="auto"/>
                    <w:left w:val="none" w:sz="0" w:space="0" w:color="auto"/>
                    <w:bottom w:val="none" w:sz="0" w:space="0" w:color="auto"/>
                    <w:right w:val="none" w:sz="0" w:space="0" w:color="auto"/>
                  </w:divBdr>
                  <w:divsChild>
                    <w:div w:id="663750925">
                      <w:marLeft w:val="0"/>
                      <w:marRight w:val="0"/>
                      <w:marTop w:val="0"/>
                      <w:marBottom w:val="0"/>
                      <w:divBdr>
                        <w:top w:val="none" w:sz="0" w:space="0" w:color="auto"/>
                        <w:left w:val="none" w:sz="0" w:space="0" w:color="auto"/>
                        <w:bottom w:val="none" w:sz="0" w:space="0" w:color="auto"/>
                        <w:right w:val="none" w:sz="0" w:space="0" w:color="auto"/>
                      </w:divBdr>
                    </w:div>
                  </w:divsChild>
                </w:div>
                <w:div w:id="906377497">
                  <w:marLeft w:val="0"/>
                  <w:marRight w:val="0"/>
                  <w:marTop w:val="0"/>
                  <w:marBottom w:val="0"/>
                  <w:divBdr>
                    <w:top w:val="none" w:sz="0" w:space="0" w:color="auto"/>
                    <w:left w:val="none" w:sz="0" w:space="0" w:color="auto"/>
                    <w:bottom w:val="none" w:sz="0" w:space="0" w:color="auto"/>
                    <w:right w:val="none" w:sz="0" w:space="0" w:color="auto"/>
                  </w:divBdr>
                  <w:divsChild>
                    <w:div w:id="70734652">
                      <w:marLeft w:val="0"/>
                      <w:marRight w:val="0"/>
                      <w:marTop w:val="0"/>
                      <w:marBottom w:val="0"/>
                      <w:divBdr>
                        <w:top w:val="none" w:sz="0" w:space="0" w:color="auto"/>
                        <w:left w:val="none" w:sz="0" w:space="0" w:color="auto"/>
                        <w:bottom w:val="none" w:sz="0" w:space="0" w:color="auto"/>
                        <w:right w:val="none" w:sz="0" w:space="0" w:color="auto"/>
                      </w:divBdr>
                    </w:div>
                  </w:divsChild>
                </w:div>
                <w:div w:id="907233350">
                  <w:marLeft w:val="0"/>
                  <w:marRight w:val="0"/>
                  <w:marTop w:val="0"/>
                  <w:marBottom w:val="0"/>
                  <w:divBdr>
                    <w:top w:val="none" w:sz="0" w:space="0" w:color="auto"/>
                    <w:left w:val="none" w:sz="0" w:space="0" w:color="auto"/>
                    <w:bottom w:val="none" w:sz="0" w:space="0" w:color="auto"/>
                    <w:right w:val="none" w:sz="0" w:space="0" w:color="auto"/>
                  </w:divBdr>
                  <w:divsChild>
                    <w:div w:id="541327795">
                      <w:marLeft w:val="0"/>
                      <w:marRight w:val="0"/>
                      <w:marTop w:val="0"/>
                      <w:marBottom w:val="0"/>
                      <w:divBdr>
                        <w:top w:val="none" w:sz="0" w:space="0" w:color="auto"/>
                        <w:left w:val="none" w:sz="0" w:space="0" w:color="auto"/>
                        <w:bottom w:val="none" w:sz="0" w:space="0" w:color="auto"/>
                        <w:right w:val="none" w:sz="0" w:space="0" w:color="auto"/>
                      </w:divBdr>
                    </w:div>
                  </w:divsChild>
                </w:div>
                <w:div w:id="910312872">
                  <w:marLeft w:val="0"/>
                  <w:marRight w:val="0"/>
                  <w:marTop w:val="0"/>
                  <w:marBottom w:val="0"/>
                  <w:divBdr>
                    <w:top w:val="none" w:sz="0" w:space="0" w:color="auto"/>
                    <w:left w:val="none" w:sz="0" w:space="0" w:color="auto"/>
                    <w:bottom w:val="none" w:sz="0" w:space="0" w:color="auto"/>
                    <w:right w:val="none" w:sz="0" w:space="0" w:color="auto"/>
                  </w:divBdr>
                  <w:divsChild>
                    <w:div w:id="677850413">
                      <w:marLeft w:val="0"/>
                      <w:marRight w:val="0"/>
                      <w:marTop w:val="0"/>
                      <w:marBottom w:val="0"/>
                      <w:divBdr>
                        <w:top w:val="none" w:sz="0" w:space="0" w:color="auto"/>
                        <w:left w:val="none" w:sz="0" w:space="0" w:color="auto"/>
                        <w:bottom w:val="none" w:sz="0" w:space="0" w:color="auto"/>
                        <w:right w:val="none" w:sz="0" w:space="0" w:color="auto"/>
                      </w:divBdr>
                    </w:div>
                  </w:divsChild>
                </w:div>
                <w:div w:id="914313693">
                  <w:marLeft w:val="0"/>
                  <w:marRight w:val="0"/>
                  <w:marTop w:val="0"/>
                  <w:marBottom w:val="0"/>
                  <w:divBdr>
                    <w:top w:val="none" w:sz="0" w:space="0" w:color="auto"/>
                    <w:left w:val="none" w:sz="0" w:space="0" w:color="auto"/>
                    <w:bottom w:val="none" w:sz="0" w:space="0" w:color="auto"/>
                    <w:right w:val="none" w:sz="0" w:space="0" w:color="auto"/>
                  </w:divBdr>
                  <w:divsChild>
                    <w:div w:id="1125583263">
                      <w:marLeft w:val="0"/>
                      <w:marRight w:val="0"/>
                      <w:marTop w:val="0"/>
                      <w:marBottom w:val="0"/>
                      <w:divBdr>
                        <w:top w:val="none" w:sz="0" w:space="0" w:color="auto"/>
                        <w:left w:val="none" w:sz="0" w:space="0" w:color="auto"/>
                        <w:bottom w:val="none" w:sz="0" w:space="0" w:color="auto"/>
                        <w:right w:val="none" w:sz="0" w:space="0" w:color="auto"/>
                      </w:divBdr>
                    </w:div>
                  </w:divsChild>
                </w:div>
                <w:div w:id="916405326">
                  <w:marLeft w:val="0"/>
                  <w:marRight w:val="0"/>
                  <w:marTop w:val="0"/>
                  <w:marBottom w:val="0"/>
                  <w:divBdr>
                    <w:top w:val="none" w:sz="0" w:space="0" w:color="auto"/>
                    <w:left w:val="none" w:sz="0" w:space="0" w:color="auto"/>
                    <w:bottom w:val="none" w:sz="0" w:space="0" w:color="auto"/>
                    <w:right w:val="none" w:sz="0" w:space="0" w:color="auto"/>
                  </w:divBdr>
                  <w:divsChild>
                    <w:div w:id="2083946303">
                      <w:marLeft w:val="0"/>
                      <w:marRight w:val="0"/>
                      <w:marTop w:val="0"/>
                      <w:marBottom w:val="0"/>
                      <w:divBdr>
                        <w:top w:val="none" w:sz="0" w:space="0" w:color="auto"/>
                        <w:left w:val="none" w:sz="0" w:space="0" w:color="auto"/>
                        <w:bottom w:val="none" w:sz="0" w:space="0" w:color="auto"/>
                        <w:right w:val="none" w:sz="0" w:space="0" w:color="auto"/>
                      </w:divBdr>
                    </w:div>
                  </w:divsChild>
                </w:div>
                <w:div w:id="919296288">
                  <w:marLeft w:val="0"/>
                  <w:marRight w:val="0"/>
                  <w:marTop w:val="0"/>
                  <w:marBottom w:val="0"/>
                  <w:divBdr>
                    <w:top w:val="none" w:sz="0" w:space="0" w:color="auto"/>
                    <w:left w:val="none" w:sz="0" w:space="0" w:color="auto"/>
                    <w:bottom w:val="none" w:sz="0" w:space="0" w:color="auto"/>
                    <w:right w:val="none" w:sz="0" w:space="0" w:color="auto"/>
                  </w:divBdr>
                  <w:divsChild>
                    <w:div w:id="1299337510">
                      <w:marLeft w:val="0"/>
                      <w:marRight w:val="0"/>
                      <w:marTop w:val="0"/>
                      <w:marBottom w:val="0"/>
                      <w:divBdr>
                        <w:top w:val="none" w:sz="0" w:space="0" w:color="auto"/>
                        <w:left w:val="none" w:sz="0" w:space="0" w:color="auto"/>
                        <w:bottom w:val="none" w:sz="0" w:space="0" w:color="auto"/>
                        <w:right w:val="none" w:sz="0" w:space="0" w:color="auto"/>
                      </w:divBdr>
                    </w:div>
                  </w:divsChild>
                </w:div>
                <w:div w:id="931430193">
                  <w:marLeft w:val="0"/>
                  <w:marRight w:val="0"/>
                  <w:marTop w:val="0"/>
                  <w:marBottom w:val="0"/>
                  <w:divBdr>
                    <w:top w:val="none" w:sz="0" w:space="0" w:color="auto"/>
                    <w:left w:val="none" w:sz="0" w:space="0" w:color="auto"/>
                    <w:bottom w:val="none" w:sz="0" w:space="0" w:color="auto"/>
                    <w:right w:val="none" w:sz="0" w:space="0" w:color="auto"/>
                  </w:divBdr>
                  <w:divsChild>
                    <w:div w:id="790367751">
                      <w:marLeft w:val="0"/>
                      <w:marRight w:val="0"/>
                      <w:marTop w:val="0"/>
                      <w:marBottom w:val="0"/>
                      <w:divBdr>
                        <w:top w:val="none" w:sz="0" w:space="0" w:color="auto"/>
                        <w:left w:val="none" w:sz="0" w:space="0" w:color="auto"/>
                        <w:bottom w:val="none" w:sz="0" w:space="0" w:color="auto"/>
                        <w:right w:val="none" w:sz="0" w:space="0" w:color="auto"/>
                      </w:divBdr>
                    </w:div>
                  </w:divsChild>
                </w:div>
                <w:div w:id="933514456">
                  <w:marLeft w:val="0"/>
                  <w:marRight w:val="0"/>
                  <w:marTop w:val="0"/>
                  <w:marBottom w:val="0"/>
                  <w:divBdr>
                    <w:top w:val="none" w:sz="0" w:space="0" w:color="auto"/>
                    <w:left w:val="none" w:sz="0" w:space="0" w:color="auto"/>
                    <w:bottom w:val="none" w:sz="0" w:space="0" w:color="auto"/>
                    <w:right w:val="none" w:sz="0" w:space="0" w:color="auto"/>
                  </w:divBdr>
                  <w:divsChild>
                    <w:div w:id="747843876">
                      <w:marLeft w:val="0"/>
                      <w:marRight w:val="0"/>
                      <w:marTop w:val="0"/>
                      <w:marBottom w:val="0"/>
                      <w:divBdr>
                        <w:top w:val="none" w:sz="0" w:space="0" w:color="auto"/>
                        <w:left w:val="none" w:sz="0" w:space="0" w:color="auto"/>
                        <w:bottom w:val="none" w:sz="0" w:space="0" w:color="auto"/>
                        <w:right w:val="none" w:sz="0" w:space="0" w:color="auto"/>
                      </w:divBdr>
                    </w:div>
                  </w:divsChild>
                </w:div>
                <w:div w:id="963004710">
                  <w:marLeft w:val="0"/>
                  <w:marRight w:val="0"/>
                  <w:marTop w:val="0"/>
                  <w:marBottom w:val="0"/>
                  <w:divBdr>
                    <w:top w:val="none" w:sz="0" w:space="0" w:color="auto"/>
                    <w:left w:val="none" w:sz="0" w:space="0" w:color="auto"/>
                    <w:bottom w:val="none" w:sz="0" w:space="0" w:color="auto"/>
                    <w:right w:val="none" w:sz="0" w:space="0" w:color="auto"/>
                  </w:divBdr>
                  <w:divsChild>
                    <w:div w:id="256523797">
                      <w:marLeft w:val="0"/>
                      <w:marRight w:val="0"/>
                      <w:marTop w:val="0"/>
                      <w:marBottom w:val="0"/>
                      <w:divBdr>
                        <w:top w:val="none" w:sz="0" w:space="0" w:color="auto"/>
                        <w:left w:val="none" w:sz="0" w:space="0" w:color="auto"/>
                        <w:bottom w:val="none" w:sz="0" w:space="0" w:color="auto"/>
                        <w:right w:val="none" w:sz="0" w:space="0" w:color="auto"/>
                      </w:divBdr>
                    </w:div>
                  </w:divsChild>
                </w:div>
                <w:div w:id="968703228">
                  <w:marLeft w:val="0"/>
                  <w:marRight w:val="0"/>
                  <w:marTop w:val="0"/>
                  <w:marBottom w:val="0"/>
                  <w:divBdr>
                    <w:top w:val="none" w:sz="0" w:space="0" w:color="auto"/>
                    <w:left w:val="none" w:sz="0" w:space="0" w:color="auto"/>
                    <w:bottom w:val="none" w:sz="0" w:space="0" w:color="auto"/>
                    <w:right w:val="none" w:sz="0" w:space="0" w:color="auto"/>
                  </w:divBdr>
                  <w:divsChild>
                    <w:div w:id="1737430206">
                      <w:marLeft w:val="0"/>
                      <w:marRight w:val="0"/>
                      <w:marTop w:val="0"/>
                      <w:marBottom w:val="0"/>
                      <w:divBdr>
                        <w:top w:val="none" w:sz="0" w:space="0" w:color="auto"/>
                        <w:left w:val="none" w:sz="0" w:space="0" w:color="auto"/>
                        <w:bottom w:val="none" w:sz="0" w:space="0" w:color="auto"/>
                        <w:right w:val="none" w:sz="0" w:space="0" w:color="auto"/>
                      </w:divBdr>
                    </w:div>
                  </w:divsChild>
                </w:div>
                <w:div w:id="969480715">
                  <w:marLeft w:val="0"/>
                  <w:marRight w:val="0"/>
                  <w:marTop w:val="0"/>
                  <w:marBottom w:val="0"/>
                  <w:divBdr>
                    <w:top w:val="none" w:sz="0" w:space="0" w:color="auto"/>
                    <w:left w:val="none" w:sz="0" w:space="0" w:color="auto"/>
                    <w:bottom w:val="none" w:sz="0" w:space="0" w:color="auto"/>
                    <w:right w:val="none" w:sz="0" w:space="0" w:color="auto"/>
                  </w:divBdr>
                  <w:divsChild>
                    <w:div w:id="1946499321">
                      <w:marLeft w:val="0"/>
                      <w:marRight w:val="0"/>
                      <w:marTop w:val="0"/>
                      <w:marBottom w:val="0"/>
                      <w:divBdr>
                        <w:top w:val="none" w:sz="0" w:space="0" w:color="auto"/>
                        <w:left w:val="none" w:sz="0" w:space="0" w:color="auto"/>
                        <w:bottom w:val="none" w:sz="0" w:space="0" w:color="auto"/>
                        <w:right w:val="none" w:sz="0" w:space="0" w:color="auto"/>
                      </w:divBdr>
                    </w:div>
                  </w:divsChild>
                </w:div>
                <w:div w:id="971517644">
                  <w:marLeft w:val="0"/>
                  <w:marRight w:val="0"/>
                  <w:marTop w:val="0"/>
                  <w:marBottom w:val="0"/>
                  <w:divBdr>
                    <w:top w:val="none" w:sz="0" w:space="0" w:color="auto"/>
                    <w:left w:val="none" w:sz="0" w:space="0" w:color="auto"/>
                    <w:bottom w:val="none" w:sz="0" w:space="0" w:color="auto"/>
                    <w:right w:val="none" w:sz="0" w:space="0" w:color="auto"/>
                  </w:divBdr>
                  <w:divsChild>
                    <w:div w:id="1045831440">
                      <w:marLeft w:val="0"/>
                      <w:marRight w:val="0"/>
                      <w:marTop w:val="0"/>
                      <w:marBottom w:val="0"/>
                      <w:divBdr>
                        <w:top w:val="none" w:sz="0" w:space="0" w:color="auto"/>
                        <w:left w:val="none" w:sz="0" w:space="0" w:color="auto"/>
                        <w:bottom w:val="none" w:sz="0" w:space="0" w:color="auto"/>
                        <w:right w:val="none" w:sz="0" w:space="0" w:color="auto"/>
                      </w:divBdr>
                    </w:div>
                  </w:divsChild>
                </w:div>
                <w:div w:id="984050585">
                  <w:marLeft w:val="0"/>
                  <w:marRight w:val="0"/>
                  <w:marTop w:val="0"/>
                  <w:marBottom w:val="0"/>
                  <w:divBdr>
                    <w:top w:val="none" w:sz="0" w:space="0" w:color="auto"/>
                    <w:left w:val="none" w:sz="0" w:space="0" w:color="auto"/>
                    <w:bottom w:val="none" w:sz="0" w:space="0" w:color="auto"/>
                    <w:right w:val="none" w:sz="0" w:space="0" w:color="auto"/>
                  </w:divBdr>
                  <w:divsChild>
                    <w:div w:id="1656298046">
                      <w:marLeft w:val="0"/>
                      <w:marRight w:val="0"/>
                      <w:marTop w:val="0"/>
                      <w:marBottom w:val="0"/>
                      <w:divBdr>
                        <w:top w:val="none" w:sz="0" w:space="0" w:color="auto"/>
                        <w:left w:val="none" w:sz="0" w:space="0" w:color="auto"/>
                        <w:bottom w:val="none" w:sz="0" w:space="0" w:color="auto"/>
                        <w:right w:val="none" w:sz="0" w:space="0" w:color="auto"/>
                      </w:divBdr>
                    </w:div>
                  </w:divsChild>
                </w:div>
                <w:div w:id="1001858730">
                  <w:marLeft w:val="0"/>
                  <w:marRight w:val="0"/>
                  <w:marTop w:val="0"/>
                  <w:marBottom w:val="0"/>
                  <w:divBdr>
                    <w:top w:val="none" w:sz="0" w:space="0" w:color="auto"/>
                    <w:left w:val="none" w:sz="0" w:space="0" w:color="auto"/>
                    <w:bottom w:val="none" w:sz="0" w:space="0" w:color="auto"/>
                    <w:right w:val="none" w:sz="0" w:space="0" w:color="auto"/>
                  </w:divBdr>
                  <w:divsChild>
                    <w:div w:id="768281188">
                      <w:marLeft w:val="0"/>
                      <w:marRight w:val="0"/>
                      <w:marTop w:val="0"/>
                      <w:marBottom w:val="0"/>
                      <w:divBdr>
                        <w:top w:val="none" w:sz="0" w:space="0" w:color="auto"/>
                        <w:left w:val="none" w:sz="0" w:space="0" w:color="auto"/>
                        <w:bottom w:val="none" w:sz="0" w:space="0" w:color="auto"/>
                        <w:right w:val="none" w:sz="0" w:space="0" w:color="auto"/>
                      </w:divBdr>
                    </w:div>
                  </w:divsChild>
                </w:div>
                <w:div w:id="1002657786">
                  <w:marLeft w:val="0"/>
                  <w:marRight w:val="0"/>
                  <w:marTop w:val="0"/>
                  <w:marBottom w:val="0"/>
                  <w:divBdr>
                    <w:top w:val="none" w:sz="0" w:space="0" w:color="auto"/>
                    <w:left w:val="none" w:sz="0" w:space="0" w:color="auto"/>
                    <w:bottom w:val="none" w:sz="0" w:space="0" w:color="auto"/>
                    <w:right w:val="none" w:sz="0" w:space="0" w:color="auto"/>
                  </w:divBdr>
                  <w:divsChild>
                    <w:div w:id="1227566995">
                      <w:marLeft w:val="0"/>
                      <w:marRight w:val="0"/>
                      <w:marTop w:val="0"/>
                      <w:marBottom w:val="0"/>
                      <w:divBdr>
                        <w:top w:val="none" w:sz="0" w:space="0" w:color="auto"/>
                        <w:left w:val="none" w:sz="0" w:space="0" w:color="auto"/>
                        <w:bottom w:val="none" w:sz="0" w:space="0" w:color="auto"/>
                        <w:right w:val="none" w:sz="0" w:space="0" w:color="auto"/>
                      </w:divBdr>
                    </w:div>
                  </w:divsChild>
                </w:div>
                <w:div w:id="1006254245">
                  <w:marLeft w:val="0"/>
                  <w:marRight w:val="0"/>
                  <w:marTop w:val="0"/>
                  <w:marBottom w:val="0"/>
                  <w:divBdr>
                    <w:top w:val="none" w:sz="0" w:space="0" w:color="auto"/>
                    <w:left w:val="none" w:sz="0" w:space="0" w:color="auto"/>
                    <w:bottom w:val="none" w:sz="0" w:space="0" w:color="auto"/>
                    <w:right w:val="none" w:sz="0" w:space="0" w:color="auto"/>
                  </w:divBdr>
                  <w:divsChild>
                    <w:div w:id="45419245">
                      <w:marLeft w:val="0"/>
                      <w:marRight w:val="0"/>
                      <w:marTop w:val="0"/>
                      <w:marBottom w:val="0"/>
                      <w:divBdr>
                        <w:top w:val="none" w:sz="0" w:space="0" w:color="auto"/>
                        <w:left w:val="none" w:sz="0" w:space="0" w:color="auto"/>
                        <w:bottom w:val="none" w:sz="0" w:space="0" w:color="auto"/>
                        <w:right w:val="none" w:sz="0" w:space="0" w:color="auto"/>
                      </w:divBdr>
                    </w:div>
                  </w:divsChild>
                </w:div>
                <w:div w:id="1006514778">
                  <w:marLeft w:val="0"/>
                  <w:marRight w:val="0"/>
                  <w:marTop w:val="0"/>
                  <w:marBottom w:val="0"/>
                  <w:divBdr>
                    <w:top w:val="none" w:sz="0" w:space="0" w:color="auto"/>
                    <w:left w:val="none" w:sz="0" w:space="0" w:color="auto"/>
                    <w:bottom w:val="none" w:sz="0" w:space="0" w:color="auto"/>
                    <w:right w:val="none" w:sz="0" w:space="0" w:color="auto"/>
                  </w:divBdr>
                  <w:divsChild>
                    <w:div w:id="1450469271">
                      <w:marLeft w:val="0"/>
                      <w:marRight w:val="0"/>
                      <w:marTop w:val="0"/>
                      <w:marBottom w:val="0"/>
                      <w:divBdr>
                        <w:top w:val="none" w:sz="0" w:space="0" w:color="auto"/>
                        <w:left w:val="none" w:sz="0" w:space="0" w:color="auto"/>
                        <w:bottom w:val="none" w:sz="0" w:space="0" w:color="auto"/>
                        <w:right w:val="none" w:sz="0" w:space="0" w:color="auto"/>
                      </w:divBdr>
                    </w:div>
                  </w:divsChild>
                </w:div>
                <w:div w:id="1018584521">
                  <w:marLeft w:val="0"/>
                  <w:marRight w:val="0"/>
                  <w:marTop w:val="0"/>
                  <w:marBottom w:val="0"/>
                  <w:divBdr>
                    <w:top w:val="none" w:sz="0" w:space="0" w:color="auto"/>
                    <w:left w:val="none" w:sz="0" w:space="0" w:color="auto"/>
                    <w:bottom w:val="none" w:sz="0" w:space="0" w:color="auto"/>
                    <w:right w:val="none" w:sz="0" w:space="0" w:color="auto"/>
                  </w:divBdr>
                  <w:divsChild>
                    <w:div w:id="1779105850">
                      <w:marLeft w:val="0"/>
                      <w:marRight w:val="0"/>
                      <w:marTop w:val="0"/>
                      <w:marBottom w:val="0"/>
                      <w:divBdr>
                        <w:top w:val="none" w:sz="0" w:space="0" w:color="auto"/>
                        <w:left w:val="none" w:sz="0" w:space="0" w:color="auto"/>
                        <w:bottom w:val="none" w:sz="0" w:space="0" w:color="auto"/>
                        <w:right w:val="none" w:sz="0" w:space="0" w:color="auto"/>
                      </w:divBdr>
                    </w:div>
                  </w:divsChild>
                </w:div>
                <w:div w:id="1031879289">
                  <w:marLeft w:val="0"/>
                  <w:marRight w:val="0"/>
                  <w:marTop w:val="0"/>
                  <w:marBottom w:val="0"/>
                  <w:divBdr>
                    <w:top w:val="none" w:sz="0" w:space="0" w:color="auto"/>
                    <w:left w:val="none" w:sz="0" w:space="0" w:color="auto"/>
                    <w:bottom w:val="none" w:sz="0" w:space="0" w:color="auto"/>
                    <w:right w:val="none" w:sz="0" w:space="0" w:color="auto"/>
                  </w:divBdr>
                  <w:divsChild>
                    <w:div w:id="1368601088">
                      <w:marLeft w:val="0"/>
                      <w:marRight w:val="0"/>
                      <w:marTop w:val="0"/>
                      <w:marBottom w:val="0"/>
                      <w:divBdr>
                        <w:top w:val="none" w:sz="0" w:space="0" w:color="auto"/>
                        <w:left w:val="none" w:sz="0" w:space="0" w:color="auto"/>
                        <w:bottom w:val="none" w:sz="0" w:space="0" w:color="auto"/>
                        <w:right w:val="none" w:sz="0" w:space="0" w:color="auto"/>
                      </w:divBdr>
                    </w:div>
                  </w:divsChild>
                </w:div>
                <w:div w:id="1081440200">
                  <w:marLeft w:val="0"/>
                  <w:marRight w:val="0"/>
                  <w:marTop w:val="0"/>
                  <w:marBottom w:val="0"/>
                  <w:divBdr>
                    <w:top w:val="none" w:sz="0" w:space="0" w:color="auto"/>
                    <w:left w:val="none" w:sz="0" w:space="0" w:color="auto"/>
                    <w:bottom w:val="none" w:sz="0" w:space="0" w:color="auto"/>
                    <w:right w:val="none" w:sz="0" w:space="0" w:color="auto"/>
                  </w:divBdr>
                  <w:divsChild>
                    <w:div w:id="1752001315">
                      <w:marLeft w:val="0"/>
                      <w:marRight w:val="0"/>
                      <w:marTop w:val="0"/>
                      <w:marBottom w:val="0"/>
                      <w:divBdr>
                        <w:top w:val="none" w:sz="0" w:space="0" w:color="auto"/>
                        <w:left w:val="none" w:sz="0" w:space="0" w:color="auto"/>
                        <w:bottom w:val="none" w:sz="0" w:space="0" w:color="auto"/>
                        <w:right w:val="none" w:sz="0" w:space="0" w:color="auto"/>
                      </w:divBdr>
                    </w:div>
                  </w:divsChild>
                </w:div>
                <w:div w:id="1087115397">
                  <w:marLeft w:val="0"/>
                  <w:marRight w:val="0"/>
                  <w:marTop w:val="0"/>
                  <w:marBottom w:val="0"/>
                  <w:divBdr>
                    <w:top w:val="none" w:sz="0" w:space="0" w:color="auto"/>
                    <w:left w:val="none" w:sz="0" w:space="0" w:color="auto"/>
                    <w:bottom w:val="none" w:sz="0" w:space="0" w:color="auto"/>
                    <w:right w:val="none" w:sz="0" w:space="0" w:color="auto"/>
                  </w:divBdr>
                  <w:divsChild>
                    <w:div w:id="820344321">
                      <w:marLeft w:val="0"/>
                      <w:marRight w:val="0"/>
                      <w:marTop w:val="0"/>
                      <w:marBottom w:val="0"/>
                      <w:divBdr>
                        <w:top w:val="none" w:sz="0" w:space="0" w:color="auto"/>
                        <w:left w:val="none" w:sz="0" w:space="0" w:color="auto"/>
                        <w:bottom w:val="none" w:sz="0" w:space="0" w:color="auto"/>
                        <w:right w:val="none" w:sz="0" w:space="0" w:color="auto"/>
                      </w:divBdr>
                    </w:div>
                  </w:divsChild>
                </w:div>
                <w:div w:id="1108895020">
                  <w:marLeft w:val="0"/>
                  <w:marRight w:val="0"/>
                  <w:marTop w:val="0"/>
                  <w:marBottom w:val="0"/>
                  <w:divBdr>
                    <w:top w:val="none" w:sz="0" w:space="0" w:color="auto"/>
                    <w:left w:val="none" w:sz="0" w:space="0" w:color="auto"/>
                    <w:bottom w:val="none" w:sz="0" w:space="0" w:color="auto"/>
                    <w:right w:val="none" w:sz="0" w:space="0" w:color="auto"/>
                  </w:divBdr>
                  <w:divsChild>
                    <w:div w:id="967708695">
                      <w:marLeft w:val="0"/>
                      <w:marRight w:val="0"/>
                      <w:marTop w:val="0"/>
                      <w:marBottom w:val="0"/>
                      <w:divBdr>
                        <w:top w:val="none" w:sz="0" w:space="0" w:color="auto"/>
                        <w:left w:val="none" w:sz="0" w:space="0" w:color="auto"/>
                        <w:bottom w:val="none" w:sz="0" w:space="0" w:color="auto"/>
                        <w:right w:val="none" w:sz="0" w:space="0" w:color="auto"/>
                      </w:divBdr>
                    </w:div>
                  </w:divsChild>
                </w:div>
                <w:div w:id="1152525875">
                  <w:marLeft w:val="0"/>
                  <w:marRight w:val="0"/>
                  <w:marTop w:val="0"/>
                  <w:marBottom w:val="0"/>
                  <w:divBdr>
                    <w:top w:val="none" w:sz="0" w:space="0" w:color="auto"/>
                    <w:left w:val="none" w:sz="0" w:space="0" w:color="auto"/>
                    <w:bottom w:val="none" w:sz="0" w:space="0" w:color="auto"/>
                    <w:right w:val="none" w:sz="0" w:space="0" w:color="auto"/>
                  </w:divBdr>
                  <w:divsChild>
                    <w:div w:id="178546116">
                      <w:marLeft w:val="0"/>
                      <w:marRight w:val="0"/>
                      <w:marTop w:val="0"/>
                      <w:marBottom w:val="0"/>
                      <w:divBdr>
                        <w:top w:val="none" w:sz="0" w:space="0" w:color="auto"/>
                        <w:left w:val="none" w:sz="0" w:space="0" w:color="auto"/>
                        <w:bottom w:val="none" w:sz="0" w:space="0" w:color="auto"/>
                        <w:right w:val="none" w:sz="0" w:space="0" w:color="auto"/>
                      </w:divBdr>
                    </w:div>
                  </w:divsChild>
                </w:div>
                <w:div w:id="1155226212">
                  <w:marLeft w:val="0"/>
                  <w:marRight w:val="0"/>
                  <w:marTop w:val="0"/>
                  <w:marBottom w:val="0"/>
                  <w:divBdr>
                    <w:top w:val="none" w:sz="0" w:space="0" w:color="auto"/>
                    <w:left w:val="none" w:sz="0" w:space="0" w:color="auto"/>
                    <w:bottom w:val="none" w:sz="0" w:space="0" w:color="auto"/>
                    <w:right w:val="none" w:sz="0" w:space="0" w:color="auto"/>
                  </w:divBdr>
                  <w:divsChild>
                    <w:div w:id="2080521959">
                      <w:marLeft w:val="0"/>
                      <w:marRight w:val="0"/>
                      <w:marTop w:val="0"/>
                      <w:marBottom w:val="0"/>
                      <w:divBdr>
                        <w:top w:val="none" w:sz="0" w:space="0" w:color="auto"/>
                        <w:left w:val="none" w:sz="0" w:space="0" w:color="auto"/>
                        <w:bottom w:val="none" w:sz="0" w:space="0" w:color="auto"/>
                        <w:right w:val="none" w:sz="0" w:space="0" w:color="auto"/>
                      </w:divBdr>
                    </w:div>
                  </w:divsChild>
                </w:div>
                <w:div w:id="1155727788">
                  <w:marLeft w:val="0"/>
                  <w:marRight w:val="0"/>
                  <w:marTop w:val="0"/>
                  <w:marBottom w:val="0"/>
                  <w:divBdr>
                    <w:top w:val="none" w:sz="0" w:space="0" w:color="auto"/>
                    <w:left w:val="none" w:sz="0" w:space="0" w:color="auto"/>
                    <w:bottom w:val="none" w:sz="0" w:space="0" w:color="auto"/>
                    <w:right w:val="none" w:sz="0" w:space="0" w:color="auto"/>
                  </w:divBdr>
                  <w:divsChild>
                    <w:div w:id="2014839256">
                      <w:marLeft w:val="0"/>
                      <w:marRight w:val="0"/>
                      <w:marTop w:val="0"/>
                      <w:marBottom w:val="0"/>
                      <w:divBdr>
                        <w:top w:val="none" w:sz="0" w:space="0" w:color="auto"/>
                        <w:left w:val="none" w:sz="0" w:space="0" w:color="auto"/>
                        <w:bottom w:val="none" w:sz="0" w:space="0" w:color="auto"/>
                        <w:right w:val="none" w:sz="0" w:space="0" w:color="auto"/>
                      </w:divBdr>
                    </w:div>
                  </w:divsChild>
                </w:div>
                <w:div w:id="1163399292">
                  <w:marLeft w:val="0"/>
                  <w:marRight w:val="0"/>
                  <w:marTop w:val="0"/>
                  <w:marBottom w:val="0"/>
                  <w:divBdr>
                    <w:top w:val="none" w:sz="0" w:space="0" w:color="auto"/>
                    <w:left w:val="none" w:sz="0" w:space="0" w:color="auto"/>
                    <w:bottom w:val="none" w:sz="0" w:space="0" w:color="auto"/>
                    <w:right w:val="none" w:sz="0" w:space="0" w:color="auto"/>
                  </w:divBdr>
                  <w:divsChild>
                    <w:div w:id="1056198019">
                      <w:marLeft w:val="0"/>
                      <w:marRight w:val="0"/>
                      <w:marTop w:val="0"/>
                      <w:marBottom w:val="0"/>
                      <w:divBdr>
                        <w:top w:val="none" w:sz="0" w:space="0" w:color="auto"/>
                        <w:left w:val="none" w:sz="0" w:space="0" w:color="auto"/>
                        <w:bottom w:val="none" w:sz="0" w:space="0" w:color="auto"/>
                        <w:right w:val="none" w:sz="0" w:space="0" w:color="auto"/>
                      </w:divBdr>
                    </w:div>
                  </w:divsChild>
                </w:div>
                <w:div w:id="1165632286">
                  <w:marLeft w:val="0"/>
                  <w:marRight w:val="0"/>
                  <w:marTop w:val="0"/>
                  <w:marBottom w:val="0"/>
                  <w:divBdr>
                    <w:top w:val="none" w:sz="0" w:space="0" w:color="auto"/>
                    <w:left w:val="none" w:sz="0" w:space="0" w:color="auto"/>
                    <w:bottom w:val="none" w:sz="0" w:space="0" w:color="auto"/>
                    <w:right w:val="none" w:sz="0" w:space="0" w:color="auto"/>
                  </w:divBdr>
                  <w:divsChild>
                    <w:div w:id="1676419910">
                      <w:marLeft w:val="0"/>
                      <w:marRight w:val="0"/>
                      <w:marTop w:val="0"/>
                      <w:marBottom w:val="0"/>
                      <w:divBdr>
                        <w:top w:val="none" w:sz="0" w:space="0" w:color="auto"/>
                        <w:left w:val="none" w:sz="0" w:space="0" w:color="auto"/>
                        <w:bottom w:val="none" w:sz="0" w:space="0" w:color="auto"/>
                        <w:right w:val="none" w:sz="0" w:space="0" w:color="auto"/>
                      </w:divBdr>
                    </w:div>
                  </w:divsChild>
                </w:div>
                <w:div w:id="1167524152">
                  <w:marLeft w:val="0"/>
                  <w:marRight w:val="0"/>
                  <w:marTop w:val="0"/>
                  <w:marBottom w:val="0"/>
                  <w:divBdr>
                    <w:top w:val="none" w:sz="0" w:space="0" w:color="auto"/>
                    <w:left w:val="none" w:sz="0" w:space="0" w:color="auto"/>
                    <w:bottom w:val="none" w:sz="0" w:space="0" w:color="auto"/>
                    <w:right w:val="none" w:sz="0" w:space="0" w:color="auto"/>
                  </w:divBdr>
                  <w:divsChild>
                    <w:div w:id="356086620">
                      <w:marLeft w:val="0"/>
                      <w:marRight w:val="0"/>
                      <w:marTop w:val="0"/>
                      <w:marBottom w:val="0"/>
                      <w:divBdr>
                        <w:top w:val="none" w:sz="0" w:space="0" w:color="auto"/>
                        <w:left w:val="none" w:sz="0" w:space="0" w:color="auto"/>
                        <w:bottom w:val="none" w:sz="0" w:space="0" w:color="auto"/>
                        <w:right w:val="none" w:sz="0" w:space="0" w:color="auto"/>
                      </w:divBdr>
                    </w:div>
                    <w:div w:id="726105539">
                      <w:marLeft w:val="0"/>
                      <w:marRight w:val="0"/>
                      <w:marTop w:val="0"/>
                      <w:marBottom w:val="0"/>
                      <w:divBdr>
                        <w:top w:val="none" w:sz="0" w:space="0" w:color="auto"/>
                        <w:left w:val="none" w:sz="0" w:space="0" w:color="auto"/>
                        <w:bottom w:val="none" w:sz="0" w:space="0" w:color="auto"/>
                        <w:right w:val="none" w:sz="0" w:space="0" w:color="auto"/>
                      </w:divBdr>
                    </w:div>
                    <w:div w:id="1897348664">
                      <w:marLeft w:val="0"/>
                      <w:marRight w:val="0"/>
                      <w:marTop w:val="0"/>
                      <w:marBottom w:val="0"/>
                      <w:divBdr>
                        <w:top w:val="none" w:sz="0" w:space="0" w:color="auto"/>
                        <w:left w:val="none" w:sz="0" w:space="0" w:color="auto"/>
                        <w:bottom w:val="none" w:sz="0" w:space="0" w:color="auto"/>
                        <w:right w:val="none" w:sz="0" w:space="0" w:color="auto"/>
                      </w:divBdr>
                    </w:div>
                    <w:div w:id="2131046474">
                      <w:marLeft w:val="0"/>
                      <w:marRight w:val="0"/>
                      <w:marTop w:val="0"/>
                      <w:marBottom w:val="0"/>
                      <w:divBdr>
                        <w:top w:val="none" w:sz="0" w:space="0" w:color="auto"/>
                        <w:left w:val="none" w:sz="0" w:space="0" w:color="auto"/>
                        <w:bottom w:val="none" w:sz="0" w:space="0" w:color="auto"/>
                        <w:right w:val="none" w:sz="0" w:space="0" w:color="auto"/>
                      </w:divBdr>
                    </w:div>
                  </w:divsChild>
                </w:div>
                <w:div w:id="1171947367">
                  <w:marLeft w:val="0"/>
                  <w:marRight w:val="0"/>
                  <w:marTop w:val="0"/>
                  <w:marBottom w:val="0"/>
                  <w:divBdr>
                    <w:top w:val="none" w:sz="0" w:space="0" w:color="auto"/>
                    <w:left w:val="none" w:sz="0" w:space="0" w:color="auto"/>
                    <w:bottom w:val="none" w:sz="0" w:space="0" w:color="auto"/>
                    <w:right w:val="none" w:sz="0" w:space="0" w:color="auto"/>
                  </w:divBdr>
                  <w:divsChild>
                    <w:div w:id="1376658042">
                      <w:marLeft w:val="0"/>
                      <w:marRight w:val="0"/>
                      <w:marTop w:val="0"/>
                      <w:marBottom w:val="0"/>
                      <w:divBdr>
                        <w:top w:val="none" w:sz="0" w:space="0" w:color="auto"/>
                        <w:left w:val="none" w:sz="0" w:space="0" w:color="auto"/>
                        <w:bottom w:val="none" w:sz="0" w:space="0" w:color="auto"/>
                        <w:right w:val="none" w:sz="0" w:space="0" w:color="auto"/>
                      </w:divBdr>
                    </w:div>
                  </w:divsChild>
                </w:div>
                <w:div w:id="1172136959">
                  <w:marLeft w:val="0"/>
                  <w:marRight w:val="0"/>
                  <w:marTop w:val="0"/>
                  <w:marBottom w:val="0"/>
                  <w:divBdr>
                    <w:top w:val="none" w:sz="0" w:space="0" w:color="auto"/>
                    <w:left w:val="none" w:sz="0" w:space="0" w:color="auto"/>
                    <w:bottom w:val="none" w:sz="0" w:space="0" w:color="auto"/>
                    <w:right w:val="none" w:sz="0" w:space="0" w:color="auto"/>
                  </w:divBdr>
                  <w:divsChild>
                    <w:div w:id="75134355">
                      <w:marLeft w:val="0"/>
                      <w:marRight w:val="0"/>
                      <w:marTop w:val="0"/>
                      <w:marBottom w:val="0"/>
                      <w:divBdr>
                        <w:top w:val="none" w:sz="0" w:space="0" w:color="auto"/>
                        <w:left w:val="none" w:sz="0" w:space="0" w:color="auto"/>
                        <w:bottom w:val="none" w:sz="0" w:space="0" w:color="auto"/>
                        <w:right w:val="none" w:sz="0" w:space="0" w:color="auto"/>
                      </w:divBdr>
                    </w:div>
                  </w:divsChild>
                </w:div>
                <w:div w:id="1173299444">
                  <w:marLeft w:val="0"/>
                  <w:marRight w:val="0"/>
                  <w:marTop w:val="0"/>
                  <w:marBottom w:val="0"/>
                  <w:divBdr>
                    <w:top w:val="none" w:sz="0" w:space="0" w:color="auto"/>
                    <w:left w:val="none" w:sz="0" w:space="0" w:color="auto"/>
                    <w:bottom w:val="none" w:sz="0" w:space="0" w:color="auto"/>
                    <w:right w:val="none" w:sz="0" w:space="0" w:color="auto"/>
                  </w:divBdr>
                  <w:divsChild>
                    <w:div w:id="318309902">
                      <w:marLeft w:val="0"/>
                      <w:marRight w:val="0"/>
                      <w:marTop w:val="0"/>
                      <w:marBottom w:val="0"/>
                      <w:divBdr>
                        <w:top w:val="none" w:sz="0" w:space="0" w:color="auto"/>
                        <w:left w:val="none" w:sz="0" w:space="0" w:color="auto"/>
                        <w:bottom w:val="none" w:sz="0" w:space="0" w:color="auto"/>
                        <w:right w:val="none" w:sz="0" w:space="0" w:color="auto"/>
                      </w:divBdr>
                    </w:div>
                  </w:divsChild>
                </w:div>
                <w:div w:id="1177500167">
                  <w:marLeft w:val="0"/>
                  <w:marRight w:val="0"/>
                  <w:marTop w:val="0"/>
                  <w:marBottom w:val="0"/>
                  <w:divBdr>
                    <w:top w:val="none" w:sz="0" w:space="0" w:color="auto"/>
                    <w:left w:val="none" w:sz="0" w:space="0" w:color="auto"/>
                    <w:bottom w:val="none" w:sz="0" w:space="0" w:color="auto"/>
                    <w:right w:val="none" w:sz="0" w:space="0" w:color="auto"/>
                  </w:divBdr>
                  <w:divsChild>
                    <w:div w:id="1410301262">
                      <w:marLeft w:val="0"/>
                      <w:marRight w:val="0"/>
                      <w:marTop w:val="0"/>
                      <w:marBottom w:val="0"/>
                      <w:divBdr>
                        <w:top w:val="none" w:sz="0" w:space="0" w:color="auto"/>
                        <w:left w:val="none" w:sz="0" w:space="0" w:color="auto"/>
                        <w:bottom w:val="none" w:sz="0" w:space="0" w:color="auto"/>
                        <w:right w:val="none" w:sz="0" w:space="0" w:color="auto"/>
                      </w:divBdr>
                    </w:div>
                  </w:divsChild>
                </w:div>
                <w:div w:id="1186553595">
                  <w:marLeft w:val="0"/>
                  <w:marRight w:val="0"/>
                  <w:marTop w:val="0"/>
                  <w:marBottom w:val="0"/>
                  <w:divBdr>
                    <w:top w:val="none" w:sz="0" w:space="0" w:color="auto"/>
                    <w:left w:val="none" w:sz="0" w:space="0" w:color="auto"/>
                    <w:bottom w:val="none" w:sz="0" w:space="0" w:color="auto"/>
                    <w:right w:val="none" w:sz="0" w:space="0" w:color="auto"/>
                  </w:divBdr>
                  <w:divsChild>
                    <w:div w:id="872377023">
                      <w:marLeft w:val="0"/>
                      <w:marRight w:val="0"/>
                      <w:marTop w:val="0"/>
                      <w:marBottom w:val="0"/>
                      <w:divBdr>
                        <w:top w:val="none" w:sz="0" w:space="0" w:color="auto"/>
                        <w:left w:val="none" w:sz="0" w:space="0" w:color="auto"/>
                        <w:bottom w:val="none" w:sz="0" w:space="0" w:color="auto"/>
                        <w:right w:val="none" w:sz="0" w:space="0" w:color="auto"/>
                      </w:divBdr>
                    </w:div>
                  </w:divsChild>
                </w:div>
                <w:div w:id="1194342857">
                  <w:marLeft w:val="0"/>
                  <w:marRight w:val="0"/>
                  <w:marTop w:val="0"/>
                  <w:marBottom w:val="0"/>
                  <w:divBdr>
                    <w:top w:val="none" w:sz="0" w:space="0" w:color="auto"/>
                    <w:left w:val="none" w:sz="0" w:space="0" w:color="auto"/>
                    <w:bottom w:val="none" w:sz="0" w:space="0" w:color="auto"/>
                    <w:right w:val="none" w:sz="0" w:space="0" w:color="auto"/>
                  </w:divBdr>
                  <w:divsChild>
                    <w:div w:id="998188163">
                      <w:marLeft w:val="0"/>
                      <w:marRight w:val="0"/>
                      <w:marTop w:val="0"/>
                      <w:marBottom w:val="0"/>
                      <w:divBdr>
                        <w:top w:val="none" w:sz="0" w:space="0" w:color="auto"/>
                        <w:left w:val="none" w:sz="0" w:space="0" w:color="auto"/>
                        <w:bottom w:val="none" w:sz="0" w:space="0" w:color="auto"/>
                        <w:right w:val="none" w:sz="0" w:space="0" w:color="auto"/>
                      </w:divBdr>
                    </w:div>
                  </w:divsChild>
                </w:div>
                <w:div w:id="1194465561">
                  <w:marLeft w:val="0"/>
                  <w:marRight w:val="0"/>
                  <w:marTop w:val="0"/>
                  <w:marBottom w:val="0"/>
                  <w:divBdr>
                    <w:top w:val="none" w:sz="0" w:space="0" w:color="auto"/>
                    <w:left w:val="none" w:sz="0" w:space="0" w:color="auto"/>
                    <w:bottom w:val="none" w:sz="0" w:space="0" w:color="auto"/>
                    <w:right w:val="none" w:sz="0" w:space="0" w:color="auto"/>
                  </w:divBdr>
                  <w:divsChild>
                    <w:div w:id="1781416066">
                      <w:marLeft w:val="0"/>
                      <w:marRight w:val="0"/>
                      <w:marTop w:val="0"/>
                      <w:marBottom w:val="0"/>
                      <w:divBdr>
                        <w:top w:val="none" w:sz="0" w:space="0" w:color="auto"/>
                        <w:left w:val="none" w:sz="0" w:space="0" w:color="auto"/>
                        <w:bottom w:val="none" w:sz="0" w:space="0" w:color="auto"/>
                        <w:right w:val="none" w:sz="0" w:space="0" w:color="auto"/>
                      </w:divBdr>
                    </w:div>
                  </w:divsChild>
                </w:div>
                <w:div w:id="1201934957">
                  <w:marLeft w:val="0"/>
                  <w:marRight w:val="0"/>
                  <w:marTop w:val="0"/>
                  <w:marBottom w:val="0"/>
                  <w:divBdr>
                    <w:top w:val="none" w:sz="0" w:space="0" w:color="auto"/>
                    <w:left w:val="none" w:sz="0" w:space="0" w:color="auto"/>
                    <w:bottom w:val="none" w:sz="0" w:space="0" w:color="auto"/>
                    <w:right w:val="none" w:sz="0" w:space="0" w:color="auto"/>
                  </w:divBdr>
                  <w:divsChild>
                    <w:div w:id="469371576">
                      <w:marLeft w:val="0"/>
                      <w:marRight w:val="0"/>
                      <w:marTop w:val="0"/>
                      <w:marBottom w:val="0"/>
                      <w:divBdr>
                        <w:top w:val="none" w:sz="0" w:space="0" w:color="auto"/>
                        <w:left w:val="none" w:sz="0" w:space="0" w:color="auto"/>
                        <w:bottom w:val="none" w:sz="0" w:space="0" w:color="auto"/>
                        <w:right w:val="none" w:sz="0" w:space="0" w:color="auto"/>
                      </w:divBdr>
                    </w:div>
                  </w:divsChild>
                </w:div>
                <w:div w:id="1227377154">
                  <w:marLeft w:val="0"/>
                  <w:marRight w:val="0"/>
                  <w:marTop w:val="0"/>
                  <w:marBottom w:val="0"/>
                  <w:divBdr>
                    <w:top w:val="none" w:sz="0" w:space="0" w:color="auto"/>
                    <w:left w:val="none" w:sz="0" w:space="0" w:color="auto"/>
                    <w:bottom w:val="none" w:sz="0" w:space="0" w:color="auto"/>
                    <w:right w:val="none" w:sz="0" w:space="0" w:color="auto"/>
                  </w:divBdr>
                  <w:divsChild>
                    <w:div w:id="935402743">
                      <w:marLeft w:val="0"/>
                      <w:marRight w:val="0"/>
                      <w:marTop w:val="0"/>
                      <w:marBottom w:val="0"/>
                      <w:divBdr>
                        <w:top w:val="none" w:sz="0" w:space="0" w:color="auto"/>
                        <w:left w:val="none" w:sz="0" w:space="0" w:color="auto"/>
                        <w:bottom w:val="none" w:sz="0" w:space="0" w:color="auto"/>
                        <w:right w:val="none" w:sz="0" w:space="0" w:color="auto"/>
                      </w:divBdr>
                    </w:div>
                  </w:divsChild>
                </w:div>
                <w:div w:id="1254555976">
                  <w:marLeft w:val="0"/>
                  <w:marRight w:val="0"/>
                  <w:marTop w:val="0"/>
                  <w:marBottom w:val="0"/>
                  <w:divBdr>
                    <w:top w:val="none" w:sz="0" w:space="0" w:color="auto"/>
                    <w:left w:val="none" w:sz="0" w:space="0" w:color="auto"/>
                    <w:bottom w:val="none" w:sz="0" w:space="0" w:color="auto"/>
                    <w:right w:val="none" w:sz="0" w:space="0" w:color="auto"/>
                  </w:divBdr>
                  <w:divsChild>
                    <w:div w:id="383018703">
                      <w:marLeft w:val="0"/>
                      <w:marRight w:val="0"/>
                      <w:marTop w:val="0"/>
                      <w:marBottom w:val="0"/>
                      <w:divBdr>
                        <w:top w:val="none" w:sz="0" w:space="0" w:color="auto"/>
                        <w:left w:val="none" w:sz="0" w:space="0" w:color="auto"/>
                        <w:bottom w:val="none" w:sz="0" w:space="0" w:color="auto"/>
                        <w:right w:val="none" w:sz="0" w:space="0" w:color="auto"/>
                      </w:divBdr>
                    </w:div>
                  </w:divsChild>
                </w:div>
                <w:div w:id="1265067514">
                  <w:marLeft w:val="0"/>
                  <w:marRight w:val="0"/>
                  <w:marTop w:val="0"/>
                  <w:marBottom w:val="0"/>
                  <w:divBdr>
                    <w:top w:val="none" w:sz="0" w:space="0" w:color="auto"/>
                    <w:left w:val="none" w:sz="0" w:space="0" w:color="auto"/>
                    <w:bottom w:val="none" w:sz="0" w:space="0" w:color="auto"/>
                    <w:right w:val="none" w:sz="0" w:space="0" w:color="auto"/>
                  </w:divBdr>
                  <w:divsChild>
                    <w:div w:id="175656654">
                      <w:marLeft w:val="0"/>
                      <w:marRight w:val="0"/>
                      <w:marTop w:val="0"/>
                      <w:marBottom w:val="0"/>
                      <w:divBdr>
                        <w:top w:val="none" w:sz="0" w:space="0" w:color="auto"/>
                        <w:left w:val="none" w:sz="0" w:space="0" w:color="auto"/>
                        <w:bottom w:val="none" w:sz="0" w:space="0" w:color="auto"/>
                        <w:right w:val="none" w:sz="0" w:space="0" w:color="auto"/>
                      </w:divBdr>
                    </w:div>
                  </w:divsChild>
                </w:div>
                <w:div w:id="1269846569">
                  <w:marLeft w:val="0"/>
                  <w:marRight w:val="0"/>
                  <w:marTop w:val="0"/>
                  <w:marBottom w:val="0"/>
                  <w:divBdr>
                    <w:top w:val="none" w:sz="0" w:space="0" w:color="auto"/>
                    <w:left w:val="none" w:sz="0" w:space="0" w:color="auto"/>
                    <w:bottom w:val="none" w:sz="0" w:space="0" w:color="auto"/>
                    <w:right w:val="none" w:sz="0" w:space="0" w:color="auto"/>
                  </w:divBdr>
                  <w:divsChild>
                    <w:div w:id="490826992">
                      <w:marLeft w:val="0"/>
                      <w:marRight w:val="0"/>
                      <w:marTop w:val="0"/>
                      <w:marBottom w:val="0"/>
                      <w:divBdr>
                        <w:top w:val="none" w:sz="0" w:space="0" w:color="auto"/>
                        <w:left w:val="none" w:sz="0" w:space="0" w:color="auto"/>
                        <w:bottom w:val="none" w:sz="0" w:space="0" w:color="auto"/>
                        <w:right w:val="none" w:sz="0" w:space="0" w:color="auto"/>
                      </w:divBdr>
                    </w:div>
                  </w:divsChild>
                </w:div>
                <w:div w:id="1275671245">
                  <w:marLeft w:val="0"/>
                  <w:marRight w:val="0"/>
                  <w:marTop w:val="0"/>
                  <w:marBottom w:val="0"/>
                  <w:divBdr>
                    <w:top w:val="none" w:sz="0" w:space="0" w:color="auto"/>
                    <w:left w:val="none" w:sz="0" w:space="0" w:color="auto"/>
                    <w:bottom w:val="none" w:sz="0" w:space="0" w:color="auto"/>
                    <w:right w:val="none" w:sz="0" w:space="0" w:color="auto"/>
                  </w:divBdr>
                  <w:divsChild>
                    <w:div w:id="980311132">
                      <w:marLeft w:val="0"/>
                      <w:marRight w:val="0"/>
                      <w:marTop w:val="0"/>
                      <w:marBottom w:val="0"/>
                      <w:divBdr>
                        <w:top w:val="none" w:sz="0" w:space="0" w:color="auto"/>
                        <w:left w:val="none" w:sz="0" w:space="0" w:color="auto"/>
                        <w:bottom w:val="none" w:sz="0" w:space="0" w:color="auto"/>
                        <w:right w:val="none" w:sz="0" w:space="0" w:color="auto"/>
                      </w:divBdr>
                    </w:div>
                  </w:divsChild>
                </w:div>
                <w:div w:id="1305354791">
                  <w:marLeft w:val="0"/>
                  <w:marRight w:val="0"/>
                  <w:marTop w:val="0"/>
                  <w:marBottom w:val="0"/>
                  <w:divBdr>
                    <w:top w:val="none" w:sz="0" w:space="0" w:color="auto"/>
                    <w:left w:val="none" w:sz="0" w:space="0" w:color="auto"/>
                    <w:bottom w:val="none" w:sz="0" w:space="0" w:color="auto"/>
                    <w:right w:val="none" w:sz="0" w:space="0" w:color="auto"/>
                  </w:divBdr>
                  <w:divsChild>
                    <w:div w:id="1299654043">
                      <w:marLeft w:val="0"/>
                      <w:marRight w:val="0"/>
                      <w:marTop w:val="0"/>
                      <w:marBottom w:val="0"/>
                      <w:divBdr>
                        <w:top w:val="none" w:sz="0" w:space="0" w:color="auto"/>
                        <w:left w:val="none" w:sz="0" w:space="0" w:color="auto"/>
                        <w:bottom w:val="none" w:sz="0" w:space="0" w:color="auto"/>
                        <w:right w:val="none" w:sz="0" w:space="0" w:color="auto"/>
                      </w:divBdr>
                    </w:div>
                  </w:divsChild>
                </w:div>
                <w:div w:id="1320965717">
                  <w:marLeft w:val="0"/>
                  <w:marRight w:val="0"/>
                  <w:marTop w:val="0"/>
                  <w:marBottom w:val="0"/>
                  <w:divBdr>
                    <w:top w:val="none" w:sz="0" w:space="0" w:color="auto"/>
                    <w:left w:val="none" w:sz="0" w:space="0" w:color="auto"/>
                    <w:bottom w:val="none" w:sz="0" w:space="0" w:color="auto"/>
                    <w:right w:val="none" w:sz="0" w:space="0" w:color="auto"/>
                  </w:divBdr>
                  <w:divsChild>
                    <w:div w:id="787775179">
                      <w:marLeft w:val="0"/>
                      <w:marRight w:val="0"/>
                      <w:marTop w:val="0"/>
                      <w:marBottom w:val="0"/>
                      <w:divBdr>
                        <w:top w:val="none" w:sz="0" w:space="0" w:color="auto"/>
                        <w:left w:val="none" w:sz="0" w:space="0" w:color="auto"/>
                        <w:bottom w:val="none" w:sz="0" w:space="0" w:color="auto"/>
                        <w:right w:val="none" w:sz="0" w:space="0" w:color="auto"/>
                      </w:divBdr>
                    </w:div>
                  </w:divsChild>
                </w:div>
                <w:div w:id="1326517267">
                  <w:marLeft w:val="0"/>
                  <w:marRight w:val="0"/>
                  <w:marTop w:val="0"/>
                  <w:marBottom w:val="0"/>
                  <w:divBdr>
                    <w:top w:val="none" w:sz="0" w:space="0" w:color="auto"/>
                    <w:left w:val="none" w:sz="0" w:space="0" w:color="auto"/>
                    <w:bottom w:val="none" w:sz="0" w:space="0" w:color="auto"/>
                    <w:right w:val="none" w:sz="0" w:space="0" w:color="auto"/>
                  </w:divBdr>
                  <w:divsChild>
                    <w:div w:id="1261060333">
                      <w:marLeft w:val="0"/>
                      <w:marRight w:val="0"/>
                      <w:marTop w:val="0"/>
                      <w:marBottom w:val="0"/>
                      <w:divBdr>
                        <w:top w:val="none" w:sz="0" w:space="0" w:color="auto"/>
                        <w:left w:val="none" w:sz="0" w:space="0" w:color="auto"/>
                        <w:bottom w:val="none" w:sz="0" w:space="0" w:color="auto"/>
                        <w:right w:val="none" w:sz="0" w:space="0" w:color="auto"/>
                      </w:divBdr>
                    </w:div>
                  </w:divsChild>
                </w:div>
                <w:div w:id="1328677354">
                  <w:marLeft w:val="0"/>
                  <w:marRight w:val="0"/>
                  <w:marTop w:val="0"/>
                  <w:marBottom w:val="0"/>
                  <w:divBdr>
                    <w:top w:val="none" w:sz="0" w:space="0" w:color="auto"/>
                    <w:left w:val="none" w:sz="0" w:space="0" w:color="auto"/>
                    <w:bottom w:val="none" w:sz="0" w:space="0" w:color="auto"/>
                    <w:right w:val="none" w:sz="0" w:space="0" w:color="auto"/>
                  </w:divBdr>
                  <w:divsChild>
                    <w:div w:id="1463692213">
                      <w:marLeft w:val="0"/>
                      <w:marRight w:val="0"/>
                      <w:marTop w:val="0"/>
                      <w:marBottom w:val="0"/>
                      <w:divBdr>
                        <w:top w:val="none" w:sz="0" w:space="0" w:color="auto"/>
                        <w:left w:val="none" w:sz="0" w:space="0" w:color="auto"/>
                        <w:bottom w:val="none" w:sz="0" w:space="0" w:color="auto"/>
                        <w:right w:val="none" w:sz="0" w:space="0" w:color="auto"/>
                      </w:divBdr>
                    </w:div>
                  </w:divsChild>
                </w:div>
                <w:div w:id="1336616666">
                  <w:marLeft w:val="0"/>
                  <w:marRight w:val="0"/>
                  <w:marTop w:val="0"/>
                  <w:marBottom w:val="0"/>
                  <w:divBdr>
                    <w:top w:val="none" w:sz="0" w:space="0" w:color="auto"/>
                    <w:left w:val="none" w:sz="0" w:space="0" w:color="auto"/>
                    <w:bottom w:val="none" w:sz="0" w:space="0" w:color="auto"/>
                    <w:right w:val="none" w:sz="0" w:space="0" w:color="auto"/>
                  </w:divBdr>
                  <w:divsChild>
                    <w:div w:id="1611662962">
                      <w:marLeft w:val="0"/>
                      <w:marRight w:val="0"/>
                      <w:marTop w:val="0"/>
                      <w:marBottom w:val="0"/>
                      <w:divBdr>
                        <w:top w:val="none" w:sz="0" w:space="0" w:color="auto"/>
                        <w:left w:val="none" w:sz="0" w:space="0" w:color="auto"/>
                        <w:bottom w:val="none" w:sz="0" w:space="0" w:color="auto"/>
                        <w:right w:val="none" w:sz="0" w:space="0" w:color="auto"/>
                      </w:divBdr>
                    </w:div>
                  </w:divsChild>
                </w:div>
                <w:div w:id="1393237525">
                  <w:marLeft w:val="0"/>
                  <w:marRight w:val="0"/>
                  <w:marTop w:val="0"/>
                  <w:marBottom w:val="0"/>
                  <w:divBdr>
                    <w:top w:val="none" w:sz="0" w:space="0" w:color="auto"/>
                    <w:left w:val="none" w:sz="0" w:space="0" w:color="auto"/>
                    <w:bottom w:val="none" w:sz="0" w:space="0" w:color="auto"/>
                    <w:right w:val="none" w:sz="0" w:space="0" w:color="auto"/>
                  </w:divBdr>
                  <w:divsChild>
                    <w:div w:id="121312533">
                      <w:marLeft w:val="0"/>
                      <w:marRight w:val="0"/>
                      <w:marTop w:val="0"/>
                      <w:marBottom w:val="0"/>
                      <w:divBdr>
                        <w:top w:val="none" w:sz="0" w:space="0" w:color="auto"/>
                        <w:left w:val="none" w:sz="0" w:space="0" w:color="auto"/>
                        <w:bottom w:val="none" w:sz="0" w:space="0" w:color="auto"/>
                        <w:right w:val="none" w:sz="0" w:space="0" w:color="auto"/>
                      </w:divBdr>
                    </w:div>
                  </w:divsChild>
                </w:div>
                <w:div w:id="1393967840">
                  <w:marLeft w:val="0"/>
                  <w:marRight w:val="0"/>
                  <w:marTop w:val="0"/>
                  <w:marBottom w:val="0"/>
                  <w:divBdr>
                    <w:top w:val="none" w:sz="0" w:space="0" w:color="auto"/>
                    <w:left w:val="none" w:sz="0" w:space="0" w:color="auto"/>
                    <w:bottom w:val="none" w:sz="0" w:space="0" w:color="auto"/>
                    <w:right w:val="none" w:sz="0" w:space="0" w:color="auto"/>
                  </w:divBdr>
                  <w:divsChild>
                    <w:div w:id="263654516">
                      <w:marLeft w:val="0"/>
                      <w:marRight w:val="0"/>
                      <w:marTop w:val="0"/>
                      <w:marBottom w:val="0"/>
                      <w:divBdr>
                        <w:top w:val="none" w:sz="0" w:space="0" w:color="auto"/>
                        <w:left w:val="none" w:sz="0" w:space="0" w:color="auto"/>
                        <w:bottom w:val="none" w:sz="0" w:space="0" w:color="auto"/>
                        <w:right w:val="none" w:sz="0" w:space="0" w:color="auto"/>
                      </w:divBdr>
                    </w:div>
                    <w:div w:id="648100586">
                      <w:marLeft w:val="0"/>
                      <w:marRight w:val="0"/>
                      <w:marTop w:val="0"/>
                      <w:marBottom w:val="0"/>
                      <w:divBdr>
                        <w:top w:val="none" w:sz="0" w:space="0" w:color="auto"/>
                        <w:left w:val="none" w:sz="0" w:space="0" w:color="auto"/>
                        <w:bottom w:val="none" w:sz="0" w:space="0" w:color="auto"/>
                        <w:right w:val="none" w:sz="0" w:space="0" w:color="auto"/>
                      </w:divBdr>
                    </w:div>
                    <w:div w:id="841090661">
                      <w:marLeft w:val="0"/>
                      <w:marRight w:val="0"/>
                      <w:marTop w:val="0"/>
                      <w:marBottom w:val="0"/>
                      <w:divBdr>
                        <w:top w:val="none" w:sz="0" w:space="0" w:color="auto"/>
                        <w:left w:val="none" w:sz="0" w:space="0" w:color="auto"/>
                        <w:bottom w:val="none" w:sz="0" w:space="0" w:color="auto"/>
                        <w:right w:val="none" w:sz="0" w:space="0" w:color="auto"/>
                      </w:divBdr>
                    </w:div>
                    <w:div w:id="1295912915">
                      <w:marLeft w:val="0"/>
                      <w:marRight w:val="0"/>
                      <w:marTop w:val="0"/>
                      <w:marBottom w:val="0"/>
                      <w:divBdr>
                        <w:top w:val="none" w:sz="0" w:space="0" w:color="auto"/>
                        <w:left w:val="none" w:sz="0" w:space="0" w:color="auto"/>
                        <w:bottom w:val="none" w:sz="0" w:space="0" w:color="auto"/>
                        <w:right w:val="none" w:sz="0" w:space="0" w:color="auto"/>
                      </w:divBdr>
                    </w:div>
                  </w:divsChild>
                </w:div>
                <w:div w:id="1395197627">
                  <w:marLeft w:val="0"/>
                  <w:marRight w:val="0"/>
                  <w:marTop w:val="0"/>
                  <w:marBottom w:val="0"/>
                  <w:divBdr>
                    <w:top w:val="none" w:sz="0" w:space="0" w:color="auto"/>
                    <w:left w:val="none" w:sz="0" w:space="0" w:color="auto"/>
                    <w:bottom w:val="none" w:sz="0" w:space="0" w:color="auto"/>
                    <w:right w:val="none" w:sz="0" w:space="0" w:color="auto"/>
                  </w:divBdr>
                  <w:divsChild>
                    <w:div w:id="882524991">
                      <w:marLeft w:val="0"/>
                      <w:marRight w:val="0"/>
                      <w:marTop w:val="0"/>
                      <w:marBottom w:val="0"/>
                      <w:divBdr>
                        <w:top w:val="none" w:sz="0" w:space="0" w:color="auto"/>
                        <w:left w:val="none" w:sz="0" w:space="0" w:color="auto"/>
                        <w:bottom w:val="none" w:sz="0" w:space="0" w:color="auto"/>
                        <w:right w:val="none" w:sz="0" w:space="0" w:color="auto"/>
                      </w:divBdr>
                    </w:div>
                  </w:divsChild>
                </w:div>
                <w:div w:id="1403914527">
                  <w:marLeft w:val="0"/>
                  <w:marRight w:val="0"/>
                  <w:marTop w:val="0"/>
                  <w:marBottom w:val="0"/>
                  <w:divBdr>
                    <w:top w:val="none" w:sz="0" w:space="0" w:color="auto"/>
                    <w:left w:val="none" w:sz="0" w:space="0" w:color="auto"/>
                    <w:bottom w:val="none" w:sz="0" w:space="0" w:color="auto"/>
                    <w:right w:val="none" w:sz="0" w:space="0" w:color="auto"/>
                  </w:divBdr>
                  <w:divsChild>
                    <w:div w:id="1191340368">
                      <w:marLeft w:val="0"/>
                      <w:marRight w:val="0"/>
                      <w:marTop w:val="0"/>
                      <w:marBottom w:val="0"/>
                      <w:divBdr>
                        <w:top w:val="none" w:sz="0" w:space="0" w:color="auto"/>
                        <w:left w:val="none" w:sz="0" w:space="0" w:color="auto"/>
                        <w:bottom w:val="none" w:sz="0" w:space="0" w:color="auto"/>
                        <w:right w:val="none" w:sz="0" w:space="0" w:color="auto"/>
                      </w:divBdr>
                    </w:div>
                  </w:divsChild>
                </w:div>
                <w:div w:id="1407651113">
                  <w:marLeft w:val="0"/>
                  <w:marRight w:val="0"/>
                  <w:marTop w:val="0"/>
                  <w:marBottom w:val="0"/>
                  <w:divBdr>
                    <w:top w:val="none" w:sz="0" w:space="0" w:color="auto"/>
                    <w:left w:val="none" w:sz="0" w:space="0" w:color="auto"/>
                    <w:bottom w:val="none" w:sz="0" w:space="0" w:color="auto"/>
                    <w:right w:val="none" w:sz="0" w:space="0" w:color="auto"/>
                  </w:divBdr>
                  <w:divsChild>
                    <w:div w:id="1085111804">
                      <w:marLeft w:val="0"/>
                      <w:marRight w:val="0"/>
                      <w:marTop w:val="0"/>
                      <w:marBottom w:val="0"/>
                      <w:divBdr>
                        <w:top w:val="none" w:sz="0" w:space="0" w:color="auto"/>
                        <w:left w:val="none" w:sz="0" w:space="0" w:color="auto"/>
                        <w:bottom w:val="none" w:sz="0" w:space="0" w:color="auto"/>
                        <w:right w:val="none" w:sz="0" w:space="0" w:color="auto"/>
                      </w:divBdr>
                    </w:div>
                  </w:divsChild>
                </w:div>
                <w:div w:id="1414742764">
                  <w:marLeft w:val="0"/>
                  <w:marRight w:val="0"/>
                  <w:marTop w:val="0"/>
                  <w:marBottom w:val="0"/>
                  <w:divBdr>
                    <w:top w:val="none" w:sz="0" w:space="0" w:color="auto"/>
                    <w:left w:val="none" w:sz="0" w:space="0" w:color="auto"/>
                    <w:bottom w:val="none" w:sz="0" w:space="0" w:color="auto"/>
                    <w:right w:val="none" w:sz="0" w:space="0" w:color="auto"/>
                  </w:divBdr>
                  <w:divsChild>
                    <w:div w:id="801774860">
                      <w:marLeft w:val="0"/>
                      <w:marRight w:val="0"/>
                      <w:marTop w:val="0"/>
                      <w:marBottom w:val="0"/>
                      <w:divBdr>
                        <w:top w:val="none" w:sz="0" w:space="0" w:color="auto"/>
                        <w:left w:val="none" w:sz="0" w:space="0" w:color="auto"/>
                        <w:bottom w:val="none" w:sz="0" w:space="0" w:color="auto"/>
                        <w:right w:val="none" w:sz="0" w:space="0" w:color="auto"/>
                      </w:divBdr>
                    </w:div>
                  </w:divsChild>
                </w:div>
                <w:div w:id="1445081418">
                  <w:marLeft w:val="0"/>
                  <w:marRight w:val="0"/>
                  <w:marTop w:val="0"/>
                  <w:marBottom w:val="0"/>
                  <w:divBdr>
                    <w:top w:val="none" w:sz="0" w:space="0" w:color="auto"/>
                    <w:left w:val="none" w:sz="0" w:space="0" w:color="auto"/>
                    <w:bottom w:val="none" w:sz="0" w:space="0" w:color="auto"/>
                    <w:right w:val="none" w:sz="0" w:space="0" w:color="auto"/>
                  </w:divBdr>
                  <w:divsChild>
                    <w:div w:id="558320294">
                      <w:marLeft w:val="0"/>
                      <w:marRight w:val="0"/>
                      <w:marTop w:val="0"/>
                      <w:marBottom w:val="0"/>
                      <w:divBdr>
                        <w:top w:val="none" w:sz="0" w:space="0" w:color="auto"/>
                        <w:left w:val="none" w:sz="0" w:space="0" w:color="auto"/>
                        <w:bottom w:val="none" w:sz="0" w:space="0" w:color="auto"/>
                        <w:right w:val="none" w:sz="0" w:space="0" w:color="auto"/>
                      </w:divBdr>
                    </w:div>
                  </w:divsChild>
                </w:div>
                <w:div w:id="1454401474">
                  <w:marLeft w:val="0"/>
                  <w:marRight w:val="0"/>
                  <w:marTop w:val="0"/>
                  <w:marBottom w:val="0"/>
                  <w:divBdr>
                    <w:top w:val="none" w:sz="0" w:space="0" w:color="auto"/>
                    <w:left w:val="none" w:sz="0" w:space="0" w:color="auto"/>
                    <w:bottom w:val="none" w:sz="0" w:space="0" w:color="auto"/>
                    <w:right w:val="none" w:sz="0" w:space="0" w:color="auto"/>
                  </w:divBdr>
                  <w:divsChild>
                    <w:div w:id="938759480">
                      <w:marLeft w:val="0"/>
                      <w:marRight w:val="0"/>
                      <w:marTop w:val="0"/>
                      <w:marBottom w:val="0"/>
                      <w:divBdr>
                        <w:top w:val="none" w:sz="0" w:space="0" w:color="auto"/>
                        <w:left w:val="none" w:sz="0" w:space="0" w:color="auto"/>
                        <w:bottom w:val="none" w:sz="0" w:space="0" w:color="auto"/>
                        <w:right w:val="none" w:sz="0" w:space="0" w:color="auto"/>
                      </w:divBdr>
                    </w:div>
                  </w:divsChild>
                </w:div>
                <w:div w:id="1455447069">
                  <w:marLeft w:val="0"/>
                  <w:marRight w:val="0"/>
                  <w:marTop w:val="0"/>
                  <w:marBottom w:val="0"/>
                  <w:divBdr>
                    <w:top w:val="none" w:sz="0" w:space="0" w:color="auto"/>
                    <w:left w:val="none" w:sz="0" w:space="0" w:color="auto"/>
                    <w:bottom w:val="none" w:sz="0" w:space="0" w:color="auto"/>
                    <w:right w:val="none" w:sz="0" w:space="0" w:color="auto"/>
                  </w:divBdr>
                  <w:divsChild>
                    <w:div w:id="1895047656">
                      <w:marLeft w:val="0"/>
                      <w:marRight w:val="0"/>
                      <w:marTop w:val="0"/>
                      <w:marBottom w:val="0"/>
                      <w:divBdr>
                        <w:top w:val="none" w:sz="0" w:space="0" w:color="auto"/>
                        <w:left w:val="none" w:sz="0" w:space="0" w:color="auto"/>
                        <w:bottom w:val="none" w:sz="0" w:space="0" w:color="auto"/>
                        <w:right w:val="none" w:sz="0" w:space="0" w:color="auto"/>
                      </w:divBdr>
                    </w:div>
                  </w:divsChild>
                </w:div>
                <w:div w:id="1461533577">
                  <w:marLeft w:val="0"/>
                  <w:marRight w:val="0"/>
                  <w:marTop w:val="0"/>
                  <w:marBottom w:val="0"/>
                  <w:divBdr>
                    <w:top w:val="none" w:sz="0" w:space="0" w:color="auto"/>
                    <w:left w:val="none" w:sz="0" w:space="0" w:color="auto"/>
                    <w:bottom w:val="none" w:sz="0" w:space="0" w:color="auto"/>
                    <w:right w:val="none" w:sz="0" w:space="0" w:color="auto"/>
                  </w:divBdr>
                  <w:divsChild>
                    <w:div w:id="1713530629">
                      <w:marLeft w:val="0"/>
                      <w:marRight w:val="0"/>
                      <w:marTop w:val="0"/>
                      <w:marBottom w:val="0"/>
                      <w:divBdr>
                        <w:top w:val="none" w:sz="0" w:space="0" w:color="auto"/>
                        <w:left w:val="none" w:sz="0" w:space="0" w:color="auto"/>
                        <w:bottom w:val="none" w:sz="0" w:space="0" w:color="auto"/>
                        <w:right w:val="none" w:sz="0" w:space="0" w:color="auto"/>
                      </w:divBdr>
                    </w:div>
                  </w:divsChild>
                </w:div>
                <w:div w:id="1475834354">
                  <w:marLeft w:val="0"/>
                  <w:marRight w:val="0"/>
                  <w:marTop w:val="0"/>
                  <w:marBottom w:val="0"/>
                  <w:divBdr>
                    <w:top w:val="none" w:sz="0" w:space="0" w:color="auto"/>
                    <w:left w:val="none" w:sz="0" w:space="0" w:color="auto"/>
                    <w:bottom w:val="none" w:sz="0" w:space="0" w:color="auto"/>
                    <w:right w:val="none" w:sz="0" w:space="0" w:color="auto"/>
                  </w:divBdr>
                  <w:divsChild>
                    <w:div w:id="2017532955">
                      <w:marLeft w:val="0"/>
                      <w:marRight w:val="0"/>
                      <w:marTop w:val="0"/>
                      <w:marBottom w:val="0"/>
                      <w:divBdr>
                        <w:top w:val="none" w:sz="0" w:space="0" w:color="auto"/>
                        <w:left w:val="none" w:sz="0" w:space="0" w:color="auto"/>
                        <w:bottom w:val="none" w:sz="0" w:space="0" w:color="auto"/>
                        <w:right w:val="none" w:sz="0" w:space="0" w:color="auto"/>
                      </w:divBdr>
                    </w:div>
                  </w:divsChild>
                </w:div>
                <w:div w:id="1520201133">
                  <w:marLeft w:val="0"/>
                  <w:marRight w:val="0"/>
                  <w:marTop w:val="0"/>
                  <w:marBottom w:val="0"/>
                  <w:divBdr>
                    <w:top w:val="none" w:sz="0" w:space="0" w:color="auto"/>
                    <w:left w:val="none" w:sz="0" w:space="0" w:color="auto"/>
                    <w:bottom w:val="none" w:sz="0" w:space="0" w:color="auto"/>
                    <w:right w:val="none" w:sz="0" w:space="0" w:color="auto"/>
                  </w:divBdr>
                  <w:divsChild>
                    <w:div w:id="419983794">
                      <w:marLeft w:val="0"/>
                      <w:marRight w:val="0"/>
                      <w:marTop w:val="0"/>
                      <w:marBottom w:val="0"/>
                      <w:divBdr>
                        <w:top w:val="none" w:sz="0" w:space="0" w:color="auto"/>
                        <w:left w:val="none" w:sz="0" w:space="0" w:color="auto"/>
                        <w:bottom w:val="none" w:sz="0" w:space="0" w:color="auto"/>
                        <w:right w:val="none" w:sz="0" w:space="0" w:color="auto"/>
                      </w:divBdr>
                    </w:div>
                  </w:divsChild>
                </w:div>
                <w:div w:id="1549300063">
                  <w:marLeft w:val="0"/>
                  <w:marRight w:val="0"/>
                  <w:marTop w:val="0"/>
                  <w:marBottom w:val="0"/>
                  <w:divBdr>
                    <w:top w:val="none" w:sz="0" w:space="0" w:color="auto"/>
                    <w:left w:val="none" w:sz="0" w:space="0" w:color="auto"/>
                    <w:bottom w:val="none" w:sz="0" w:space="0" w:color="auto"/>
                    <w:right w:val="none" w:sz="0" w:space="0" w:color="auto"/>
                  </w:divBdr>
                  <w:divsChild>
                    <w:div w:id="167984251">
                      <w:marLeft w:val="0"/>
                      <w:marRight w:val="0"/>
                      <w:marTop w:val="0"/>
                      <w:marBottom w:val="0"/>
                      <w:divBdr>
                        <w:top w:val="none" w:sz="0" w:space="0" w:color="auto"/>
                        <w:left w:val="none" w:sz="0" w:space="0" w:color="auto"/>
                        <w:bottom w:val="none" w:sz="0" w:space="0" w:color="auto"/>
                        <w:right w:val="none" w:sz="0" w:space="0" w:color="auto"/>
                      </w:divBdr>
                    </w:div>
                  </w:divsChild>
                </w:div>
                <w:div w:id="1549758467">
                  <w:marLeft w:val="0"/>
                  <w:marRight w:val="0"/>
                  <w:marTop w:val="0"/>
                  <w:marBottom w:val="0"/>
                  <w:divBdr>
                    <w:top w:val="none" w:sz="0" w:space="0" w:color="auto"/>
                    <w:left w:val="none" w:sz="0" w:space="0" w:color="auto"/>
                    <w:bottom w:val="none" w:sz="0" w:space="0" w:color="auto"/>
                    <w:right w:val="none" w:sz="0" w:space="0" w:color="auto"/>
                  </w:divBdr>
                  <w:divsChild>
                    <w:div w:id="1191266014">
                      <w:marLeft w:val="0"/>
                      <w:marRight w:val="0"/>
                      <w:marTop w:val="0"/>
                      <w:marBottom w:val="0"/>
                      <w:divBdr>
                        <w:top w:val="none" w:sz="0" w:space="0" w:color="auto"/>
                        <w:left w:val="none" w:sz="0" w:space="0" w:color="auto"/>
                        <w:bottom w:val="none" w:sz="0" w:space="0" w:color="auto"/>
                        <w:right w:val="none" w:sz="0" w:space="0" w:color="auto"/>
                      </w:divBdr>
                    </w:div>
                  </w:divsChild>
                </w:div>
                <w:div w:id="1558740390">
                  <w:marLeft w:val="0"/>
                  <w:marRight w:val="0"/>
                  <w:marTop w:val="0"/>
                  <w:marBottom w:val="0"/>
                  <w:divBdr>
                    <w:top w:val="none" w:sz="0" w:space="0" w:color="auto"/>
                    <w:left w:val="none" w:sz="0" w:space="0" w:color="auto"/>
                    <w:bottom w:val="none" w:sz="0" w:space="0" w:color="auto"/>
                    <w:right w:val="none" w:sz="0" w:space="0" w:color="auto"/>
                  </w:divBdr>
                  <w:divsChild>
                    <w:div w:id="2048869099">
                      <w:marLeft w:val="0"/>
                      <w:marRight w:val="0"/>
                      <w:marTop w:val="0"/>
                      <w:marBottom w:val="0"/>
                      <w:divBdr>
                        <w:top w:val="none" w:sz="0" w:space="0" w:color="auto"/>
                        <w:left w:val="none" w:sz="0" w:space="0" w:color="auto"/>
                        <w:bottom w:val="none" w:sz="0" w:space="0" w:color="auto"/>
                        <w:right w:val="none" w:sz="0" w:space="0" w:color="auto"/>
                      </w:divBdr>
                    </w:div>
                  </w:divsChild>
                </w:div>
                <w:div w:id="1600797656">
                  <w:marLeft w:val="0"/>
                  <w:marRight w:val="0"/>
                  <w:marTop w:val="0"/>
                  <w:marBottom w:val="0"/>
                  <w:divBdr>
                    <w:top w:val="none" w:sz="0" w:space="0" w:color="auto"/>
                    <w:left w:val="none" w:sz="0" w:space="0" w:color="auto"/>
                    <w:bottom w:val="none" w:sz="0" w:space="0" w:color="auto"/>
                    <w:right w:val="none" w:sz="0" w:space="0" w:color="auto"/>
                  </w:divBdr>
                  <w:divsChild>
                    <w:div w:id="1711177059">
                      <w:marLeft w:val="0"/>
                      <w:marRight w:val="0"/>
                      <w:marTop w:val="0"/>
                      <w:marBottom w:val="0"/>
                      <w:divBdr>
                        <w:top w:val="none" w:sz="0" w:space="0" w:color="auto"/>
                        <w:left w:val="none" w:sz="0" w:space="0" w:color="auto"/>
                        <w:bottom w:val="none" w:sz="0" w:space="0" w:color="auto"/>
                        <w:right w:val="none" w:sz="0" w:space="0" w:color="auto"/>
                      </w:divBdr>
                    </w:div>
                  </w:divsChild>
                </w:div>
                <w:div w:id="1613438819">
                  <w:marLeft w:val="0"/>
                  <w:marRight w:val="0"/>
                  <w:marTop w:val="0"/>
                  <w:marBottom w:val="0"/>
                  <w:divBdr>
                    <w:top w:val="none" w:sz="0" w:space="0" w:color="auto"/>
                    <w:left w:val="none" w:sz="0" w:space="0" w:color="auto"/>
                    <w:bottom w:val="none" w:sz="0" w:space="0" w:color="auto"/>
                    <w:right w:val="none" w:sz="0" w:space="0" w:color="auto"/>
                  </w:divBdr>
                  <w:divsChild>
                    <w:div w:id="2122065762">
                      <w:marLeft w:val="0"/>
                      <w:marRight w:val="0"/>
                      <w:marTop w:val="0"/>
                      <w:marBottom w:val="0"/>
                      <w:divBdr>
                        <w:top w:val="none" w:sz="0" w:space="0" w:color="auto"/>
                        <w:left w:val="none" w:sz="0" w:space="0" w:color="auto"/>
                        <w:bottom w:val="none" w:sz="0" w:space="0" w:color="auto"/>
                        <w:right w:val="none" w:sz="0" w:space="0" w:color="auto"/>
                      </w:divBdr>
                    </w:div>
                  </w:divsChild>
                </w:div>
                <w:div w:id="1620261981">
                  <w:marLeft w:val="0"/>
                  <w:marRight w:val="0"/>
                  <w:marTop w:val="0"/>
                  <w:marBottom w:val="0"/>
                  <w:divBdr>
                    <w:top w:val="none" w:sz="0" w:space="0" w:color="auto"/>
                    <w:left w:val="none" w:sz="0" w:space="0" w:color="auto"/>
                    <w:bottom w:val="none" w:sz="0" w:space="0" w:color="auto"/>
                    <w:right w:val="none" w:sz="0" w:space="0" w:color="auto"/>
                  </w:divBdr>
                  <w:divsChild>
                    <w:div w:id="55203398">
                      <w:marLeft w:val="0"/>
                      <w:marRight w:val="0"/>
                      <w:marTop w:val="0"/>
                      <w:marBottom w:val="0"/>
                      <w:divBdr>
                        <w:top w:val="none" w:sz="0" w:space="0" w:color="auto"/>
                        <w:left w:val="none" w:sz="0" w:space="0" w:color="auto"/>
                        <w:bottom w:val="none" w:sz="0" w:space="0" w:color="auto"/>
                        <w:right w:val="none" w:sz="0" w:space="0" w:color="auto"/>
                      </w:divBdr>
                    </w:div>
                  </w:divsChild>
                </w:div>
                <w:div w:id="1644500242">
                  <w:marLeft w:val="0"/>
                  <w:marRight w:val="0"/>
                  <w:marTop w:val="0"/>
                  <w:marBottom w:val="0"/>
                  <w:divBdr>
                    <w:top w:val="none" w:sz="0" w:space="0" w:color="auto"/>
                    <w:left w:val="none" w:sz="0" w:space="0" w:color="auto"/>
                    <w:bottom w:val="none" w:sz="0" w:space="0" w:color="auto"/>
                    <w:right w:val="none" w:sz="0" w:space="0" w:color="auto"/>
                  </w:divBdr>
                  <w:divsChild>
                    <w:div w:id="66223892">
                      <w:marLeft w:val="0"/>
                      <w:marRight w:val="0"/>
                      <w:marTop w:val="0"/>
                      <w:marBottom w:val="0"/>
                      <w:divBdr>
                        <w:top w:val="none" w:sz="0" w:space="0" w:color="auto"/>
                        <w:left w:val="none" w:sz="0" w:space="0" w:color="auto"/>
                        <w:bottom w:val="none" w:sz="0" w:space="0" w:color="auto"/>
                        <w:right w:val="none" w:sz="0" w:space="0" w:color="auto"/>
                      </w:divBdr>
                    </w:div>
                  </w:divsChild>
                </w:div>
                <w:div w:id="1652320990">
                  <w:marLeft w:val="0"/>
                  <w:marRight w:val="0"/>
                  <w:marTop w:val="0"/>
                  <w:marBottom w:val="0"/>
                  <w:divBdr>
                    <w:top w:val="none" w:sz="0" w:space="0" w:color="auto"/>
                    <w:left w:val="none" w:sz="0" w:space="0" w:color="auto"/>
                    <w:bottom w:val="none" w:sz="0" w:space="0" w:color="auto"/>
                    <w:right w:val="none" w:sz="0" w:space="0" w:color="auto"/>
                  </w:divBdr>
                  <w:divsChild>
                    <w:div w:id="851453657">
                      <w:marLeft w:val="0"/>
                      <w:marRight w:val="0"/>
                      <w:marTop w:val="0"/>
                      <w:marBottom w:val="0"/>
                      <w:divBdr>
                        <w:top w:val="none" w:sz="0" w:space="0" w:color="auto"/>
                        <w:left w:val="none" w:sz="0" w:space="0" w:color="auto"/>
                        <w:bottom w:val="none" w:sz="0" w:space="0" w:color="auto"/>
                        <w:right w:val="none" w:sz="0" w:space="0" w:color="auto"/>
                      </w:divBdr>
                    </w:div>
                  </w:divsChild>
                </w:div>
                <w:div w:id="1653679795">
                  <w:marLeft w:val="0"/>
                  <w:marRight w:val="0"/>
                  <w:marTop w:val="0"/>
                  <w:marBottom w:val="0"/>
                  <w:divBdr>
                    <w:top w:val="none" w:sz="0" w:space="0" w:color="auto"/>
                    <w:left w:val="none" w:sz="0" w:space="0" w:color="auto"/>
                    <w:bottom w:val="none" w:sz="0" w:space="0" w:color="auto"/>
                    <w:right w:val="none" w:sz="0" w:space="0" w:color="auto"/>
                  </w:divBdr>
                  <w:divsChild>
                    <w:div w:id="890044832">
                      <w:marLeft w:val="0"/>
                      <w:marRight w:val="0"/>
                      <w:marTop w:val="0"/>
                      <w:marBottom w:val="0"/>
                      <w:divBdr>
                        <w:top w:val="none" w:sz="0" w:space="0" w:color="auto"/>
                        <w:left w:val="none" w:sz="0" w:space="0" w:color="auto"/>
                        <w:bottom w:val="none" w:sz="0" w:space="0" w:color="auto"/>
                        <w:right w:val="none" w:sz="0" w:space="0" w:color="auto"/>
                      </w:divBdr>
                    </w:div>
                  </w:divsChild>
                </w:div>
                <w:div w:id="1713922403">
                  <w:marLeft w:val="0"/>
                  <w:marRight w:val="0"/>
                  <w:marTop w:val="0"/>
                  <w:marBottom w:val="0"/>
                  <w:divBdr>
                    <w:top w:val="none" w:sz="0" w:space="0" w:color="auto"/>
                    <w:left w:val="none" w:sz="0" w:space="0" w:color="auto"/>
                    <w:bottom w:val="none" w:sz="0" w:space="0" w:color="auto"/>
                    <w:right w:val="none" w:sz="0" w:space="0" w:color="auto"/>
                  </w:divBdr>
                  <w:divsChild>
                    <w:div w:id="1229144405">
                      <w:marLeft w:val="0"/>
                      <w:marRight w:val="0"/>
                      <w:marTop w:val="0"/>
                      <w:marBottom w:val="0"/>
                      <w:divBdr>
                        <w:top w:val="none" w:sz="0" w:space="0" w:color="auto"/>
                        <w:left w:val="none" w:sz="0" w:space="0" w:color="auto"/>
                        <w:bottom w:val="none" w:sz="0" w:space="0" w:color="auto"/>
                        <w:right w:val="none" w:sz="0" w:space="0" w:color="auto"/>
                      </w:divBdr>
                    </w:div>
                  </w:divsChild>
                </w:div>
                <w:div w:id="1725595530">
                  <w:marLeft w:val="0"/>
                  <w:marRight w:val="0"/>
                  <w:marTop w:val="0"/>
                  <w:marBottom w:val="0"/>
                  <w:divBdr>
                    <w:top w:val="none" w:sz="0" w:space="0" w:color="auto"/>
                    <w:left w:val="none" w:sz="0" w:space="0" w:color="auto"/>
                    <w:bottom w:val="none" w:sz="0" w:space="0" w:color="auto"/>
                    <w:right w:val="none" w:sz="0" w:space="0" w:color="auto"/>
                  </w:divBdr>
                  <w:divsChild>
                    <w:div w:id="88552404">
                      <w:marLeft w:val="0"/>
                      <w:marRight w:val="0"/>
                      <w:marTop w:val="0"/>
                      <w:marBottom w:val="0"/>
                      <w:divBdr>
                        <w:top w:val="none" w:sz="0" w:space="0" w:color="auto"/>
                        <w:left w:val="none" w:sz="0" w:space="0" w:color="auto"/>
                        <w:bottom w:val="none" w:sz="0" w:space="0" w:color="auto"/>
                        <w:right w:val="none" w:sz="0" w:space="0" w:color="auto"/>
                      </w:divBdr>
                    </w:div>
                  </w:divsChild>
                </w:div>
                <w:div w:id="1754548639">
                  <w:marLeft w:val="0"/>
                  <w:marRight w:val="0"/>
                  <w:marTop w:val="0"/>
                  <w:marBottom w:val="0"/>
                  <w:divBdr>
                    <w:top w:val="none" w:sz="0" w:space="0" w:color="auto"/>
                    <w:left w:val="none" w:sz="0" w:space="0" w:color="auto"/>
                    <w:bottom w:val="none" w:sz="0" w:space="0" w:color="auto"/>
                    <w:right w:val="none" w:sz="0" w:space="0" w:color="auto"/>
                  </w:divBdr>
                  <w:divsChild>
                    <w:div w:id="1698848300">
                      <w:marLeft w:val="0"/>
                      <w:marRight w:val="0"/>
                      <w:marTop w:val="0"/>
                      <w:marBottom w:val="0"/>
                      <w:divBdr>
                        <w:top w:val="none" w:sz="0" w:space="0" w:color="auto"/>
                        <w:left w:val="none" w:sz="0" w:space="0" w:color="auto"/>
                        <w:bottom w:val="none" w:sz="0" w:space="0" w:color="auto"/>
                        <w:right w:val="none" w:sz="0" w:space="0" w:color="auto"/>
                      </w:divBdr>
                    </w:div>
                  </w:divsChild>
                </w:div>
                <w:div w:id="1764305224">
                  <w:marLeft w:val="0"/>
                  <w:marRight w:val="0"/>
                  <w:marTop w:val="0"/>
                  <w:marBottom w:val="0"/>
                  <w:divBdr>
                    <w:top w:val="none" w:sz="0" w:space="0" w:color="auto"/>
                    <w:left w:val="none" w:sz="0" w:space="0" w:color="auto"/>
                    <w:bottom w:val="none" w:sz="0" w:space="0" w:color="auto"/>
                    <w:right w:val="none" w:sz="0" w:space="0" w:color="auto"/>
                  </w:divBdr>
                  <w:divsChild>
                    <w:div w:id="1811287497">
                      <w:marLeft w:val="0"/>
                      <w:marRight w:val="0"/>
                      <w:marTop w:val="0"/>
                      <w:marBottom w:val="0"/>
                      <w:divBdr>
                        <w:top w:val="none" w:sz="0" w:space="0" w:color="auto"/>
                        <w:left w:val="none" w:sz="0" w:space="0" w:color="auto"/>
                        <w:bottom w:val="none" w:sz="0" w:space="0" w:color="auto"/>
                        <w:right w:val="none" w:sz="0" w:space="0" w:color="auto"/>
                      </w:divBdr>
                    </w:div>
                  </w:divsChild>
                </w:div>
                <w:div w:id="1766684679">
                  <w:marLeft w:val="0"/>
                  <w:marRight w:val="0"/>
                  <w:marTop w:val="0"/>
                  <w:marBottom w:val="0"/>
                  <w:divBdr>
                    <w:top w:val="none" w:sz="0" w:space="0" w:color="auto"/>
                    <w:left w:val="none" w:sz="0" w:space="0" w:color="auto"/>
                    <w:bottom w:val="none" w:sz="0" w:space="0" w:color="auto"/>
                    <w:right w:val="none" w:sz="0" w:space="0" w:color="auto"/>
                  </w:divBdr>
                  <w:divsChild>
                    <w:div w:id="1525708634">
                      <w:marLeft w:val="0"/>
                      <w:marRight w:val="0"/>
                      <w:marTop w:val="0"/>
                      <w:marBottom w:val="0"/>
                      <w:divBdr>
                        <w:top w:val="none" w:sz="0" w:space="0" w:color="auto"/>
                        <w:left w:val="none" w:sz="0" w:space="0" w:color="auto"/>
                        <w:bottom w:val="none" w:sz="0" w:space="0" w:color="auto"/>
                        <w:right w:val="none" w:sz="0" w:space="0" w:color="auto"/>
                      </w:divBdr>
                    </w:div>
                  </w:divsChild>
                </w:div>
                <w:div w:id="1766732771">
                  <w:marLeft w:val="0"/>
                  <w:marRight w:val="0"/>
                  <w:marTop w:val="0"/>
                  <w:marBottom w:val="0"/>
                  <w:divBdr>
                    <w:top w:val="none" w:sz="0" w:space="0" w:color="auto"/>
                    <w:left w:val="none" w:sz="0" w:space="0" w:color="auto"/>
                    <w:bottom w:val="none" w:sz="0" w:space="0" w:color="auto"/>
                    <w:right w:val="none" w:sz="0" w:space="0" w:color="auto"/>
                  </w:divBdr>
                  <w:divsChild>
                    <w:div w:id="1488545812">
                      <w:marLeft w:val="0"/>
                      <w:marRight w:val="0"/>
                      <w:marTop w:val="0"/>
                      <w:marBottom w:val="0"/>
                      <w:divBdr>
                        <w:top w:val="none" w:sz="0" w:space="0" w:color="auto"/>
                        <w:left w:val="none" w:sz="0" w:space="0" w:color="auto"/>
                        <w:bottom w:val="none" w:sz="0" w:space="0" w:color="auto"/>
                        <w:right w:val="none" w:sz="0" w:space="0" w:color="auto"/>
                      </w:divBdr>
                    </w:div>
                  </w:divsChild>
                </w:div>
                <w:div w:id="1792282919">
                  <w:marLeft w:val="0"/>
                  <w:marRight w:val="0"/>
                  <w:marTop w:val="0"/>
                  <w:marBottom w:val="0"/>
                  <w:divBdr>
                    <w:top w:val="none" w:sz="0" w:space="0" w:color="auto"/>
                    <w:left w:val="none" w:sz="0" w:space="0" w:color="auto"/>
                    <w:bottom w:val="none" w:sz="0" w:space="0" w:color="auto"/>
                    <w:right w:val="none" w:sz="0" w:space="0" w:color="auto"/>
                  </w:divBdr>
                  <w:divsChild>
                    <w:div w:id="1755741205">
                      <w:marLeft w:val="0"/>
                      <w:marRight w:val="0"/>
                      <w:marTop w:val="0"/>
                      <w:marBottom w:val="0"/>
                      <w:divBdr>
                        <w:top w:val="none" w:sz="0" w:space="0" w:color="auto"/>
                        <w:left w:val="none" w:sz="0" w:space="0" w:color="auto"/>
                        <w:bottom w:val="none" w:sz="0" w:space="0" w:color="auto"/>
                        <w:right w:val="none" w:sz="0" w:space="0" w:color="auto"/>
                      </w:divBdr>
                    </w:div>
                  </w:divsChild>
                </w:div>
                <w:div w:id="1796288618">
                  <w:marLeft w:val="0"/>
                  <w:marRight w:val="0"/>
                  <w:marTop w:val="0"/>
                  <w:marBottom w:val="0"/>
                  <w:divBdr>
                    <w:top w:val="none" w:sz="0" w:space="0" w:color="auto"/>
                    <w:left w:val="none" w:sz="0" w:space="0" w:color="auto"/>
                    <w:bottom w:val="none" w:sz="0" w:space="0" w:color="auto"/>
                    <w:right w:val="none" w:sz="0" w:space="0" w:color="auto"/>
                  </w:divBdr>
                  <w:divsChild>
                    <w:div w:id="792018457">
                      <w:marLeft w:val="0"/>
                      <w:marRight w:val="0"/>
                      <w:marTop w:val="0"/>
                      <w:marBottom w:val="0"/>
                      <w:divBdr>
                        <w:top w:val="none" w:sz="0" w:space="0" w:color="auto"/>
                        <w:left w:val="none" w:sz="0" w:space="0" w:color="auto"/>
                        <w:bottom w:val="none" w:sz="0" w:space="0" w:color="auto"/>
                        <w:right w:val="none" w:sz="0" w:space="0" w:color="auto"/>
                      </w:divBdr>
                    </w:div>
                  </w:divsChild>
                </w:div>
                <w:div w:id="1802579022">
                  <w:marLeft w:val="0"/>
                  <w:marRight w:val="0"/>
                  <w:marTop w:val="0"/>
                  <w:marBottom w:val="0"/>
                  <w:divBdr>
                    <w:top w:val="none" w:sz="0" w:space="0" w:color="auto"/>
                    <w:left w:val="none" w:sz="0" w:space="0" w:color="auto"/>
                    <w:bottom w:val="none" w:sz="0" w:space="0" w:color="auto"/>
                    <w:right w:val="none" w:sz="0" w:space="0" w:color="auto"/>
                  </w:divBdr>
                  <w:divsChild>
                    <w:div w:id="1127089532">
                      <w:marLeft w:val="0"/>
                      <w:marRight w:val="0"/>
                      <w:marTop w:val="0"/>
                      <w:marBottom w:val="0"/>
                      <w:divBdr>
                        <w:top w:val="none" w:sz="0" w:space="0" w:color="auto"/>
                        <w:left w:val="none" w:sz="0" w:space="0" w:color="auto"/>
                        <w:bottom w:val="none" w:sz="0" w:space="0" w:color="auto"/>
                        <w:right w:val="none" w:sz="0" w:space="0" w:color="auto"/>
                      </w:divBdr>
                    </w:div>
                  </w:divsChild>
                </w:div>
                <w:div w:id="1814329221">
                  <w:marLeft w:val="0"/>
                  <w:marRight w:val="0"/>
                  <w:marTop w:val="0"/>
                  <w:marBottom w:val="0"/>
                  <w:divBdr>
                    <w:top w:val="none" w:sz="0" w:space="0" w:color="auto"/>
                    <w:left w:val="none" w:sz="0" w:space="0" w:color="auto"/>
                    <w:bottom w:val="none" w:sz="0" w:space="0" w:color="auto"/>
                    <w:right w:val="none" w:sz="0" w:space="0" w:color="auto"/>
                  </w:divBdr>
                  <w:divsChild>
                    <w:div w:id="1442070849">
                      <w:marLeft w:val="0"/>
                      <w:marRight w:val="0"/>
                      <w:marTop w:val="0"/>
                      <w:marBottom w:val="0"/>
                      <w:divBdr>
                        <w:top w:val="none" w:sz="0" w:space="0" w:color="auto"/>
                        <w:left w:val="none" w:sz="0" w:space="0" w:color="auto"/>
                        <w:bottom w:val="none" w:sz="0" w:space="0" w:color="auto"/>
                        <w:right w:val="none" w:sz="0" w:space="0" w:color="auto"/>
                      </w:divBdr>
                    </w:div>
                  </w:divsChild>
                </w:div>
                <w:div w:id="1816264981">
                  <w:marLeft w:val="0"/>
                  <w:marRight w:val="0"/>
                  <w:marTop w:val="0"/>
                  <w:marBottom w:val="0"/>
                  <w:divBdr>
                    <w:top w:val="none" w:sz="0" w:space="0" w:color="auto"/>
                    <w:left w:val="none" w:sz="0" w:space="0" w:color="auto"/>
                    <w:bottom w:val="none" w:sz="0" w:space="0" w:color="auto"/>
                    <w:right w:val="none" w:sz="0" w:space="0" w:color="auto"/>
                  </w:divBdr>
                  <w:divsChild>
                    <w:div w:id="1009452452">
                      <w:marLeft w:val="0"/>
                      <w:marRight w:val="0"/>
                      <w:marTop w:val="0"/>
                      <w:marBottom w:val="0"/>
                      <w:divBdr>
                        <w:top w:val="none" w:sz="0" w:space="0" w:color="auto"/>
                        <w:left w:val="none" w:sz="0" w:space="0" w:color="auto"/>
                        <w:bottom w:val="none" w:sz="0" w:space="0" w:color="auto"/>
                        <w:right w:val="none" w:sz="0" w:space="0" w:color="auto"/>
                      </w:divBdr>
                    </w:div>
                  </w:divsChild>
                </w:div>
                <w:div w:id="1837526338">
                  <w:marLeft w:val="0"/>
                  <w:marRight w:val="0"/>
                  <w:marTop w:val="0"/>
                  <w:marBottom w:val="0"/>
                  <w:divBdr>
                    <w:top w:val="none" w:sz="0" w:space="0" w:color="auto"/>
                    <w:left w:val="none" w:sz="0" w:space="0" w:color="auto"/>
                    <w:bottom w:val="none" w:sz="0" w:space="0" w:color="auto"/>
                    <w:right w:val="none" w:sz="0" w:space="0" w:color="auto"/>
                  </w:divBdr>
                  <w:divsChild>
                    <w:div w:id="1974940605">
                      <w:marLeft w:val="0"/>
                      <w:marRight w:val="0"/>
                      <w:marTop w:val="0"/>
                      <w:marBottom w:val="0"/>
                      <w:divBdr>
                        <w:top w:val="none" w:sz="0" w:space="0" w:color="auto"/>
                        <w:left w:val="none" w:sz="0" w:space="0" w:color="auto"/>
                        <w:bottom w:val="none" w:sz="0" w:space="0" w:color="auto"/>
                        <w:right w:val="none" w:sz="0" w:space="0" w:color="auto"/>
                      </w:divBdr>
                    </w:div>
                  </w:divsChild>
                </w:div>
                <w:div w:id="1847137984">
                  <w:marLeft w:val="0"/>
                  <w:marRight w:val="0"/>
                  <w:marTop w:val="0"/>
                  <w:marBottom w:val="0"/>
                  <w:divBdr>
                    <w:top w:val="none" w:sz="0" w:space="0" w:color="auto"/>
                    <w:left w:val="none" w:sz="0" w:space="0" w:color="auto"/>
                    <w:bottom w:val="none" w:sz="0" w:space="0" w:color="auto"/>
                    <w:right w:val="none" w:sz="0" w:space="0" w:color="auto"/>
                  </w:divBdr>
                  <w:divsChild>
                    <w:div w:id="1685355812">
                      <w:marLeft w:val="0"/>
                      <w:marRight w:val="0"/>
                      <w:marTop w:val="0"/>
                      <w:marBottom w:val="0"/>
                      <w:divBdr>
                        <w:top w:val="none" w:sz="0" w:space="0" w:color="auto"/>
                        <w:left w:val="none" w:sz="0" w:space="0" w:color="auto"/>
                        <w:bottom w:val="none" w:sz="0" w:space="0" w:color="auto"/>
                        <w:right w:val="none" w:sz="0" w:space="0" w:color="auto"/>
                      </w:divBdr>
                    </w:div>
                  </w:divsChild>
                </w:div>
                <w:div w:id="1858346830">
                  <w:marLeft w:val="0"/>
                  <w:marRight w:val="0"/>
                  <w:marTop w:val="0"/>
                  <w:marBottom w:val="0"/>
                  <w:divBdr>
                    <w:top w:val="none" w:sz="0" w:space="0" w:color="auto"/>
                    <w:left w:val="none" w:sz="0" w:space="0" w:color="auto"/>
                    <w:bottom w:val="none" w:sz="0" w:space="0" w:color="auto"/>
                    <w:right w:val="none" w:sz="0" w:space="0" w:color="auto"/>
                  </w:divBdr>
                  <w:divsChild>
                    <w:div w:id="1802189794">
                      <w:marLeft w:val="0"/>
                      <w:marRight w:val="0"/>
                      <w:marTop w:val="0"/>
                      <w:marBottom w:val="0"/>
                      <w:divBdr>
                        <w:top w:val="none" w:sz="0" w:space="0" w:color="auto"/>
                        <w:left w:val="none" w:sz="0" w:space="0" w:color="auto"/>
                        <w:bottom w:val="none" w:sz="0" w:space="0" w:color="auto"/>
                        <w:right w:val="none" w:sz="0" w:space="0" w:color="auto"/>
                      </w:divBdr>
                    </w:div>
                  </w:divsChild>
                </w:div>
                <w:div w:id="1862040534">
                  <w:marLeft w:val="0"/>
                  <w:marRight w:val="0"/>
                  <w:marTop w:val="0"/>
                  <w:marBottom w:val="0"/>
                  <w:divBdr>
                    <w:top w:val="none" w:sz="0" w:space="0" w:color="auto"/>
                    <w:left w:val="none" w:sz="0" w:space="0" w:color="auto"/>
                    <w:bottom w:val="none" w:sz="0" w:space="0" w:color="auto"/>
                    <w:right w:val="none" w:sz="0" w:space="0" w:color="auto"/>
                  </w:divBdr>
                  <w:divsChild>
                    <w:div w:id="664894082">
                      <w:marLeft w:val="0"/>
                      <w:marRight w:val="0"/>
                      <w:marTop w:val="0"/>
                      <w:marBottom w:val="0"/>
                      <w:divBdr>
                        <w:top w:val="none" w:sz="0" w:space="0" w:color="auto"/>
                        <w:left w:val="none" w:sz="0" w:space="0" w:color="auto"/>
                        <w:bottom w:val="none" w:sz="0" w:space="0" w:color="auto"/>
                        <w:right w:val="none" w:sz="0" w:space="0" w:color="auto"/>
                      </w:divBdr>
                    </w:div>
                  </w:divsChild>
                </w:div>
                <w:div w:id="1866022867">
                  <w:marLeft w:val="0"/>
                  <w:marRight w:val="0"/>
                  <w:marTop w:val="0"/>
                  <w:marBottom w:val="0"/>
                  <w:divBdr>
                    <w:top w:val="none" w:sz="0" w:space="0" w:color="auto"/>
                    <w:left w:val="none" w:sz="0" w:space="0" w:color="auto"/>
                    <w:bottom w:val="none" w:sz="0" w:space="0" w:color="auto"/>
                    <w:right w:val="none" w:sz="0" w:space="0" w:color="auto"/>
                  </w:divBdr>
                  <w:divsChild>
                    <w:div w:id="1653413235">
                      <w:marLeft w:val="0"/>
                      <w:marRight w:val="0"/>
                      <w:marTop w:val="0"/>
                      <w:marBottom w:val="0"/>
                      <w:divBdr>
                        <w:top w:val="none" w:sz="0" w:space="0" w:color="auto"/>
                        <w:left w:val="none" w:sz="0" w:space="0" w:color="auto"/>
                        <w:bottom w:val="none" w:sz="0" w:space="0" w:color="auto"/>
                        <w:right w:val="none" w:sz="0" w:space="0" w:color="auto"/>
                      </w:divBdr>
                    </w:div>
                  </w:divsChild>
                </w:div>
                <w:div w:id="1873494999">
                  <w:marLeft w:val="0"/>
                  <w:marRight w:val="0"/>
                  <w:marTop w:val="0"/>
                  <w:marBottom w:val="0"/>
                  <w:divBdr>
                    <w:top w:val="none" w:sz="0" w:space="0" w:color="auto"/>
                    <w:left w:val="none" w:sz="0" w:space="0" w:color="auto"/>
                    <w:bottom w:val="none" w:sz="0" w:space="0" w:color="auto"/>
                    <w:right w:val="none" w:sz="0" w:space="0" w:color="auto"/>
                  </w:divBdr>
                  <w:divsChild>
                    <w:div w:id="438918597">
                      <w:marLeft w:val="0"/>
                      <w:marRight w:val="0"/>
                      <w:marTop w:val="0"/>
                      <w:marBottom w:val="0"/>
                      <w:divBdr>
                        <w:top w:val="none" w:sz="0" w:space="0" w:color="auto"/>
                        <w:left w:val="none" w:sz="0" w:space="0" w:color="auto"/>
                        <w:bottom w:val="none" w:sz="0" w:space="0" w:color="auto"/>
                        <w:right w:val="none" w:sz="0" w:space="0" w:color="auto"/>
                      </w:divBdr>
                    </w:div>
                  </w:divsChild>
                </w:div>
                <w:div w:id="1874682546">
                  <w:marLeft w:val="0"/>
                  <w:marRight w:val="0"/>
                  <w:marTop w:val="0"/>
                  <w:marBottom w:val="0"/>
                  <w:divBdr>
                    <w:top w:val="none" w:sz="0" w:space="0" w:color="auto"/>
                    <w:left w:val="none" w:sz="0" w:space="0" w:color="auto"/>
                    <w:bottom w:val="none" w:sz="0" w:space="0" w:color="auto"/>
                    <w:right w:val="none" w:sz="0" w:space="0" w:color="auto"/>
                  </w:divBdr>
                  <w:divsChild>
                    <w:div w:id="2129927506">
                      <w:marLeft w:val="0"/>
                      <w:marRight w:val="0"/>
                      <w:marTop w:val="0"/>
                      <w:marBottom w:val="0"/>
                      <w:divBdr>
                        <w:top w:val="none" w:sz="0" w:space="0" w:color="auto"/>
                        <w:left w:val="none" w:sz="0" w:space="0" w:color="auto"/>
                        <w:bottom w:val="none" w:sz="0" w:space="0" w:color="auto"/>
                        <w:right w:val="none" w:sz="0" w:space="0" w:color="auto"/>
                      </w:divBdr>
                    </w:div>
                  </w:divsChild>
                </w:div>
                <w:div w:id="1887329850">
                  <w:marLeft w:val="0"/>
                  <w:marRight w:val="0"/>
                  <w:marTop w:val="0"/>
                  <w:marBottom w:val="0"/>
                  <w:divBdr>
                    <w:top w:val="none" w:sz="0" w:space="0" w:color="auto"/>
                    <w:left w:val="none" w:sz="0" w:space="0" w:color="auto"/>
                    <w:bottom w:val="none" w:sz="0" w:space="0" w:color="auto"/>
                    <w:right w:val="none" w:sz="0" w:space="0" w:color="auto"/>
                  </w:divBdr>
                  <w:divsChild>
                    <w:div w:id="2018967818">
                      <w:marLeft w:val="0"/>
                      <w:marRight w:val="0"/>
                      <w:marTop w:val="0"/>
                      <w:marBottom w:val="0"/>
                      <w:divBdr>
                        <w:top w:val="none" w:sz="0" w:space="0" w:color="auto"/>
                        <w:left w:val="none" w:sz="0" w:space="0" w:color="auto"/>
                        <w:bottom w:val="none" w:sz="0" w:space="0" w:color="auto"/>
                        <w:right w:val="none" w:sz="0" w:space="0" w:color="auto"/>
                      </w:divBdr>
                    </w:div>
                  </w:divsChild>
                </w:div>
                <w:div w:id="1895657193">
                  <w:marLeft w:val="0"/>
                  <w:marRight w:val="0"/>
                  <w:marTop w:val="0"/>
                  <w:marBottom w:val="0"/>
                  <w:divBdr>
                    <w:top w:val="none" w:sz="0" w:space="0" w:color="auto"/>
                    <w:left w:val="none" w:sz="0" w:space="0" w:color="auto"/>
                    <w:bottom w:val="none" w:sz="0" w:space="0" w:color="auto"/>
                    <w:right w:val="none" w:sz="0" w:space="0" w:color="auto"/>
                  </w:divBdr>
                  <w:divsChild>
                    <w:div w:id="1532064188">
                      <w:marLeft w:val="0"/>
                      <w:marRight w:val="0"/>
                      <w:marTop w:val="0"/>
                      <w:marBottom w:val="0"/>
                      <w:divBdr>
                        <w:top w:val="none" w:sz="0" w:space="0" w:color="auto"/>
                        <w:left w:val="none" w:sz="0" w:space="0" w:color="auto"/>
                        <w:bottom w:val="none" w:sz="0" w:space="0" w:color="auto"/>
                        <w:right w:val="none" w:sz="0" w:space="0" w:color="auto"/>
                      </w:divBdr>
                    </w:div>
                  </w:divsChild>
                </w:div>
                <w:div w:id="1896694966">
                  <w:marLeft w:val="0"/>
                  <w:marRight w:val="0"/>
                  <w:marTop w:val="0"/>
                  <w:marBottom w:val="0"/>
                  <w:divBdr>
                    <w:top w:val="none" w:sz="0" w:space="0" w:color="auto"/>
                    <w:left w:val="none" w:sz="0" w:space="0" w:color="auto"/>
                    <w:bottom w:val="none" w:sz="0" w:space="0" w:color="auto"/>
                    <w:right w:val="none" w:sz="0" w:space="0" w:color="auto"/>
                  </w:divBdr>
                  <w:divsChild>
                    <w:div w:id="579104085">
                      <w:marLeft w:val="0"/>
                      <w:marRight w:val="0"/>
                      <w:marTop w:val="0"/>
                      <w:marBottom w:val="0"/>
                      <w:divBdr>
                        <w:top w:val="none" w:sz="0" w:space="0" w:color="auto"/>
                        <w:left w:val="none" w:sz="0" w:space="0" w:color="auto"/>
                        <w:bottom w:val="none" w:sz="0" w:space="0" w:color="auto"/>
                        <w:right w:val="none" w:sz="0" w:space="0" w:color="auto"/>
                      </w:divBdr>
                    </w:div>
                  </w:divsChild>
                </w:div>
                <w:div w:id="1899903012">
                  <w:marLeft w:val="0"/>
                  <w:marRight w:val="0"/>
                  <w:marTop w:val="0"/>
                  <w:marBottom w:val="0"/>
                  <w:divBdr>
                    <w:top w:val="none" w:sz="0" w:space="0" w:color="auto"/>
                    <w:left w:val="none" w:sz="0" w:space="0" w:color="auto"/>
                    <w:bottom w:val="none" w:sz="0" w:space="0" w:color="auto"/>
                    <w:right w:val="none" w:sz="0" w:space="0" w:color="auto"/>
                  </w:divBdr>
                  <w:divsChild>
                    <w:div w:id="1671787387">
                      <w:marLeft w:val="0"/>
                      <w:marRight w:val="0"/>
                      <w:marTop w:val="0"/>
                      <w:marBottom w:val="0"/>
                      <w:divBdr>
                        <w:top w:val="none" w:sz="0" w:space="0" w:color="auto"/>
                        <w:left w:val="none" w:sz="0" w:space="0" w:color="auto"/>
                        <w:bottom w:val="none" w:sz="0" w:space="0" w:color="auto"/>
                        <w:right w:val="none" w:sz="0" w:space="0" w:color="auto"/>
                      </w:divBdr>
                    </w:div>
                  </w:divsChild>
                </w:div>
                <w:div w:id="1903564754">
                  <w:marLeft w:val="0"/>
                  <w:marRight w:val="0"/>
                  <w:marTop w:val="0"/>
                  <w:marBottom w:val="0"/>
                  <w:divBdr>
                    <w:top w:val="none" w:sz="0" w:space="0" w:color="auto"/>
                    <w:left w:val="none" w:sz="0" w:space="0" w:color="auto"/>
                    <w:bottom w:val="none" w:sz="0" w:space="0" w:color="auto"/>
                    <w:right w:val="none" w:sz="0" w:space="0" w:color="auto"/>
                  </w:divBdr>
                  <w:divsChild>
                    <w:div w:id="128937161">
                      <w:marLeft w:val="0"/>
                      <w:marRight w:val="0"/>
                      <w:marTop w:val="0"/>
                      <w:marBottom w:val="0"/>
                      <w:divBdr>
                        <w:top w:val="none" w:sz="0" w:space="0" w:color="auto"/>
                        <w:left w:val="none" w:sz="0" w:space="0" w:color="auto"/>
                        <w:bottom w:val="none" w:sz="0" w:space="0" w:color="auto"/>
                        <w:right w:val="none" w:sz="0" w:space="0" w:color="auto"/>
                      </w:divBdr>
                    </w:div>
                  </w:divsChild>
                </w:div>
                <w:div w:id="1907493967">
                  <w:marLeft w:val="0"/>
                  <w:marRight w:val="0"/>
                  <w:marTop w:val="0"/>
                  <w:marBottom w:val="0"/>
                  <w:divBdr>
                    <w:top w:val="none" w:sz="0" w:space="0" w:color="auto"/>
                    <w:left w:val="none" w:sz="0" w:space="0" w:color="auto"/>
                    <w:bottom w:val="none" w:sz="0" w:space="0" w:color="auto"/>
                    <w:right w:val="none" w:sz="0" w:space="0" w:color="auto"/>
                  </w:divBdr>
                  <w:divsChild>
                    <w:div w:id="1724716180">
                      <w:marLeft w:val="0"/>
                      <w:marRight w:val="0"/>
                      <w:marTop w:val="0"/>
                      <w:marBottom w:val="0"/>
                      <w:divBdr>
                        <w:top w:val="none" w:sz="0" w:space="0" w:color="auto"/>
                        <w:left w:val="none" w:sz="0" w:space="0" w:color="auto"/>
                        <w:bottom w:val="none" w:sz="0" w:space="0" w:color="auto"/>
                        <w:right w:val="none" w:sz="0" w:space="0" w:color="auto"/>
                      </w:divBdr>
                    </w:div>
                  </w:divsChild>
                </w:div>
                <w:div w:id="1932424603">
                  <w:marLeft w:val="0"/>
                  <w:marRight w:val="0"/>
                  <w:marTop w:val="0"/>
                  <w:marBottom w:val="0"/>
                  <w:divBdr>
                    <w:top w:val="none" w:sz="0" w:space="0" w:color="auto"/>
                    <w:left w:val="none" w:sz="0" w:space="0" w:color="auto"/>
                    <w:bottom w:val="none" w:sz="0" w:space="0" w:color="auto"/>
                    <w:right w:val="none" w:sz="0" w:space="0" w:color="auto"/>
                  </w:divBdr>
                  <w:divsChild>
                    <w:div w:id="2115972229">
                      <w:marLeft w:val="0"/>
                      <w:marRight w:val="0"/>
                      <w:marTop w:val="0"/>
                      <w:marBottom w:val="0"/>
                      <w:divBdr>
                        <w:top w:val="none" w:sz="0" w:space="0" w:color="auto"/>
                        <w:left w:val="none" w:sz="0" w:space="0" w:color="auto"/>
                        <w:bottom w:val="none" w:sz="0" w:space="0" w:color="auto"/>
                        <w:right w:val="none" w:sz="0" w:space="0" w:color="auto"/>
                      </w:divBdr>
                    </w:div>
                  </w:divsChild>
                </w:div>
                <w:div w:id="1936672554">
                  <w:marLeft w:val="0"/>
                  <w:marRight w:val="0"/>
                  <w:marTop w:val="0"/>
                  <w:marBottom w:val="0"/>
                  <w:divBdr>
                    <w:top w:val="none" w:sz="0" w:space="0" w:color="auto"/>
                    <w:left w:val="none" w:sz="0" w:space="0" w:color="auto"/>
                    <w:bottom w:val="none" w:sz="0" w:space="0" w:color="auto"/>
                    <w:right w:val="none" w:sz="0" w:space="0" w:color="auto"/>
                  </w:divBdr>
                  <w:divsChild>
                    <w:div w:id="519860989">
                      <w:marLeft w:val="0"/>
                      <w:marRight w:val="0"/>
                      <w:marTop w:val="0"/>
                      <w:marBottom w:val="0"/>
                      <w:divBdr>
                        <w:top w:val="none" w:sz="0" w:space="0" w:color="auto"/>
                        <w:left w:val="none" w:sz="0" w:space="0" w:color="auto"/>
                        <w:bottom w:val="none" w:sz="0" w:space="0" w:color="auto"/>
                        <w:right w:val="none" w:sz="0" w:space="0" w:color="auto"/>
                      </w:divBdr>
                    </w:div>
                  </w:divsChild>
                </w:div>
                <w:div w:id="1941600428">
                  <w:marLeft w:val="0"/>
                  <w:marRight w:val="0"/>
                  <w:marTop w:val="0"/>
                  <w:marBottom w:val="0"/>
                  <w:divBdr>
                    <w:top w:val="none" w:sz="0" w:space="0" w:color="auto"/>
                    <w:left w:val="none" w:sz="0" w:space="0" w:color="auto"/>
                    <w:bottom w:val="none" w:sz="0" w:space="0" w:color="auto"/>
                    <w:right w:val="none" w:sz="0" w:space="0" w:color="auto"/>
                  </w:divBdr>
                  <w:divsChild>
                    <w:div w:id="1436098221">
                      <w:marLeft w:val="0"/>
                      <w:marRight w:val="0"/>
                      <w:marTop w:val="0"/>
                      <w:marBottom w:val="0"/>
                      <w:divBdr>
                        <w:top w:val="none" w:sz="0" w:space="0" w:color="auto"/>
                        <w:left w:val="none" w:sz="0" w:space="0" w:color="auto"/>
                        <w:bottom w:val="none" w:sz="0" w:space="0" w:color="auto"/>
                        <w:right w:val="none" w:sz="0" w:space="0" w:color="auto"/>
                      </w:divBdr>
                    </w:div>
                  </w:divsChild>
                </w:div>
                <w:div w:id="1985347797">
                  <w:marLeft w:val="0"/>
                  <w:marRight w:val="0"/>
                  <w:marTop w:val="0"/>
                  <w:marBottom w:val="0"/>
                  <w:divBdr>
                    <w:top w:val="none" w:sz="0" w:space="0" w:color="auto"/>
                    <w:left w:val="none" w:sz="0" w:space="0" w:color="auto"/>
                    <w:bottom w:val="none" w:sz="0" w:space="0" w:color="auto"/>
                    <w:right w:val="none" w:sz="0" w:space="0" w:color="auto"/>
                  </w:divBdr>
                  <w:divsChild>
                    <w:div w:id="988287634">
                      <w:marLeft w:val="0"/>
                      <w:marRight w:val="0"/>
                      <w:marTop w:val="0"/>
                      <w:marBottom w:val="0"/>
                      <w:divBdr>
                        <w:top w:val="none" w:sz="0" w:space="0" w:color="auto"/>
                        <w:left w:val="none" w:sz="0" w:space="0" w:color="auto"/>
                        <w:bottom w:val="none" w:sz="0" w:space="0" w:color="auto"/>
                        <w:right w:val="none" w:sz="0" w:space="0" w:color="auto"/>
                      </w:divBdr>
                    </w:div>
                  </w:divsChild>
                </w:div>
                <w:div w:id="1995571846">
                  <w:marLeft w:val="0"/>
                  <w:marRight w:val="0"/>
                  <w:marTop w:val="0"/>
                  <w:marBottom w:val="0"/>
                  <w:divBdr>
                    <w:top w:val="none" w:sz="0" w:space="0" w:color="auto"/>
                    <w:left w:val="none" w:sz="0" w:space="0" w:color="auto"/>
                    <w:bottom w:val="none" w:sz="0" w:space="0" w:color="auto"/>
                    <w:right w:val="none" w:sz="0" w:space="0" w:color="auto"/>
                  </w:divBdr>
                  <w:divsChild>
                    <w:div w:id="381369398">
                      <w:marLeft w:val="0"/>
                      <w:marRight w:val="0"/>
                      <w:marTop w:val="0"/>
                      <w:marBottom w:val="0"/>
                      <w:divBdr>
                        <w:top w:val="none" w:sz="0" w:space="0" w:color="auto"/>
                        <w:left w:val="none" w:sz="0" w:space="0" w:color="auto"/>
                        <w:bottom w:val="none" w:sz="0" w:space="0" w:color="auto"/>
                        <w:right w:val="none" w:sz="0" w:space="0" w:color="auto"/>
                      </w:divBdr>
                    </w:div>
                  </w:divsChild>
                </w:div>
                <w:div w:id="1996256905">
                  <w:marLeft w:val="0"/>
                  <w:marRight w:val="0"/>
                  <w:marTop w:val="0"/>
                  <w:marBottom w:val="0"/>
                  <w:divBdr>
                    <w:top w:val="none" w:sz="0" w:space="0" w:color="auto"/>
                    <w:left w:val="none" w:sz="0" w:space="0" w:color="auto"/>
                    <w:bottom w:val="none" w:sz="0" w:space="0" w:color="auto"/>
                    <w:right w:val="none" w:sz="0" w:space="0" w:color="auto"/>
                  </w:divBdr>
                  <w:divsChild>
                    <w:div w:id="392193468">
                      <w:marLeft w:val="0"/>
                      <w:marRight w:val="0"/>
                      <w:marTop w:val="0"/>
                      <w:marBottom w:val="0"/>
                      <w:divBdr>
                        <w:top w:val="none" w:sz="0" w:space="0" w:color="auto"/>
                        <w:left w:val="none" w:sz="0" w:space="0" w:color="auto"/>
                        <w:bottom w:val="none" w:sz="0" w:space="0" w:color="auto"/>
                        <w:right w:val="none" w:sz="0" w:space="0" w:color="auto"/>
                      </w:divBdr>
                    </w:div>
                  </w:divsChild>
                </w:div>
                <w:div w:id="2001348502">
                  <w:marLeft w:val="0"/>
                  <w:marRight w:val="0"/>
                  <w:marTop w:val="0"/>
                  <w:marBottom w:val="0"/>
                  <w:divBdr>
                    <w:top w:val="none" w:sz="0" w:space="0" w:color="auto"/>
                    <w:left w:val="none" w:sz="0" w:space="0" w:color="auto"/>
                    <w:bottom w:val="none" w:sz="0" w:space="0" w:color="auto"/>
                    <w:right w:val="none" w:sz="0" w:space="0" w:color="auto"/>
                  </w:divBdr>
                  <w:divsChild>
                    <w:div w:id="1431387660">
                      <w:marLeft w:val="0"/>
                      <w:marRight w:val="0"/>
                      <w:marTop w:val="0"/>
                      <w:marBottom w:val="0"/>
                      <w:divBdr>
                        <w:top w:val="none" w:sz="0" w:space="0" w:color="auto"/>
                        <w:left w:val="none" w:sz="0" w:space="0" w:color="auto"/>
                        <w:bottom w:val="none" w:sz="0" w:space="0" w:color="auto"/>
                        <w:right w:val="none" w:sz="0" w:space="0" w:color="auto"/>
                      </w:divBdr>
                    </w:div>
                  </w:divsChild>
                </w:div>
                <w:div w:id="2008631353">
                  <w:marLeft w:val="0"/>
                  <w:marRight w:val="0"/>
                  <w:marTop w:val="0"/>
                  <w:marBottom w:val="0"/>
                  <w:divBdr>
                    <w:top w:val="none" w:sz="0" w:space="0" w:color="auto"/>
                    <w:left w:val="none" w:sz="0" w:space="0" w:color="auto"/>
                    <w:bottom w:val="none" w:sz="0" w:space="0" w:color="auto"/>
                    <w:right w:val="none" w:sz="0" w:space="0" w:color="auto"/>
                  </w:divBdr>
                  <w:divsChild>
                    <w:div w:id="2079278325">
                      <w:marLeft w:val="0"/>
                      <w:marRight w:val="0"/>
                      <w:marTop w:val="0"/>
                      <w:marBottom w:val="0"/>
                      <w:divBdr>
                        <w:top w:val="none" w:sz="0" w:space="0" w:color="auto"/>
                        <w:left w:val="none" w:sz="0" w:space="0" w:color="auto"/>
                        <w:bottom w:val="none" w:sz="0" w:space="0" w:color="auto"/>
                        <w:right w:val="none" w:sz="0" w:space="0" w:color="auto"/>
                      </w:divBdr>
                    </w:div>
                  </w:divsChild>
                </w:div>
                <w:div w:id="2012021973">
                  <w:marLeft w:val="0"/>
                  <w:marRight w:val="0"/>
                  <w:marTop w:val="0"/>
                  <w:marBottom w:val="0"/>
                  <w:divBdr>
                    <w:top w:val="none" w:sz="0" w:space="0" w:color="auto"/>
                    <w:left w:val="none" w:sz="0" w:space="0" w:color="auto"/>
                    <w:bottom w:val="none" w:sz="0" w:space="0" w:color="auto"/>
                    <w:right w:val="none" w:sz="0" w:space="0" w:color="auto"/>
                  </w:divBdr>
                  <w:divsChild>
                    <w:div w:id="1779443391">
                      <w:marLeft w:val="0"/>
                      <w:marRight w:val="0"/>
                      <w:marTop w:val="0"/>
                      <w:marBottom w:val="0"/>
                      <w:divBdr>
                        <w:top w:val="none" w:sz="0" w:space="0" w:color="auto"/>
                        <w:left w:val="none" w:sz="0" w:space="0" w:color="auto"/>
                        <w:bottom w:val="none" w:sz="0" w:space="0" w:color="auto"/>
                        <w:right w:val="none" w:sz="0" w:space="0" w:color="auto"/>
                      </w:divBdr>
                    </w:div>
                  </w:divsChild>
                </w:div>
                <w:div w:id="2031374446">
                  <w:marLeft w:val="0"/>
                  <w:marRight w:val="0"/>
                  <w:marTop w:val="0"/>
                  <w:marBottom w:val="0"/>
                  <w:divBdr>
                    <w:top w:val="none" w:sz="0" w:space="0" w:color="auto"/>
                    <w:left w:val="none" w:sz="0" w:space="0" w:color="auto"/>
                    <w:bottom w:val="none" w:sz="0" w:space="0" w:color="auto"/>
                    <w:right w:val="none" w:sz="0" w:space="0" w:color="auto"/>
                  </w:divBdr>
                  <w:divsChild>
                    <w:div w:id="1509297683">
                      <w:marLeft w:val="0"/>
                      <w:marRight w:val="0"/>
                      <w:marTop w:val="0"/>
                      <w:marBottom w:val="0"/>
                      <w:divBdr>
                        <w:top w:val="none" w:sz="0" w:space="0" w:color="auto"/>
                        <w:left w:val="none" w:sz="0" w:space="0" w:color="auto"/>
                        <w:bottom w:val="none" w:sz="0" w:space="0" w:color="auto"/>
                        <w:right w:val="none" w:sz="0" w:space="0" w:color="auto"/>
                      </w:divBdr>
                    </w:div>
                  </w:divsChild>
                </w:div>
                <w:div w:id="2053071691">
                  <w:marLeft w:val="0"/>
                  <w:marRight w:val="0"/>
                  <w:marTop w:val="0"/>
                  <w:marBottom w:val="0"/>
                  <w:divBdr>
                    <w:top w:val="none" w:sz="0" w:space="0" w:color="auto"/>
                    <w:left w:val="none" w:sz="0" w:space="0" w:color="auto"/>
                    <w:bottom w:val="none" w:sz="0" w:space="0" w:color="auto"/>
                    <w:right w:val="none" w:sz="0" w:space="0" w:color="auto"/>
                  </w:divBdr>
                  <w:divsChild>
                    <w:div w:id="1879464773">
                      <w:marLeft w:val="0"/>
                      <w:marRight w:val="0"/>
                      <w:marTop w:val="0"/>
                      <w:marBottom w:val="0"/>
                      <w:divBdr>
                        <w:top w:val="none" w:sz="0" w:space="0" w:color="auto"/>
                        <w:left w:val="none" w:sz="0" w:space="0" w:color="auto"/>
                        <w:bottom w:val="none" w:sz="0" w:space="0" w:color="auto"/>
                        <w:right w:val="none" w:sz="0" w:space="0" w:color="auto"/>
                      </w:divBdr>
                    </w:div>
                  </w:divsChild>
                </w:div>
                <w:div w:id="2053993872">
                  <w:marLeft w:val="0"/>
                  <w:marRight w:val="0"/>
                  <w:marTop w:val="0"/>
                  <w:marBottom w:val="0"/>
                  <w:divBdr>
                    <w:top w:val="none" w:sz="0" w:space="0" w:color="auto"/>
                    <w:left w:val="none" w:sz="0" w:space="0" w:color="auto"/>
                    <w:bottom w:val="none" w:sz="0" w:space="0" w:color="auto"/>
                    <w:right w:val="none" w:sz="0" w:space="0" w:color="auto"/>
                  </w:divBdr>
                  <w:divsChild>
                    <w:div w:id="1875997814">
                      <w:marLeft w:val="0"/>
                      <w:marRight w:val="0"/>
                      <w:marTop w:val="0"/>
                      <w:marBottom w:val="0"/>
                      <w:divBdr>
                        <w:top w:val="none" w:sz="0" w:space="0" w:color="auto"/>
                        <w:left w:val="none" w:sz="0" w:space="0" w:color="auto"/>
                        <w:bottom w:val="none" w:sz="0" w:space="0" w:color="auto"/>
                        <w:right w:val="none" w:sz="0" w:space="0" w:color="auto"/>
                      </w:divBdr>
                    </w:div>
                  </w:divsChild>
                </w:div>
                <w:div w:id="2056929123">
                  <w:marLeft w:val="0"/>
                  <w:marRight w:val="0"/>
                  <w:marTop w:val="0"/>
                  <w:marBottom w:val="0"/>
                  <w:divBdr>
                    <w:top w:val="none" w:sz="0" w:space="0" w:color="auto"/>
                    <w:left w:val="none" w:sz="0" w:space="0" w:color="auto"/>
                    <w:bottom w:val="none" w:sz="0" w:space="0" w:color="auto"/>
                    <w:right w:val="none" w:sz="0" w:space="0" w:color="auto"/>
                  </w:divBdr>
                  <w:divsChild>
                    <w:div w:id="1509372861">
                      <w:marLeft w:val="0"/>
                      <w:marRight w:val="0"/>
                      <w:marTop w:val="0"/>
                      <w:marBottom w:val="0"/>
                      <w:divBdr>
                        <w:top w:val="none" w:sz="0" w:space="0" w:color="auto"/>
                        <w:left w:val="none" w:sz="0" w:space="0" w:color="auto"/>
                        <w:bottom w:val="none" w:sz="0" w:space="0" w:color="auto"/>
                        <w:right w:val="none" w:sz="0" w:space="0" w:color="auto"/>
                      </w:divBdr>
                    </w:div>
                  </w:divsChild>
                </w:div>
                <w:div w:id="2063628214">
                  <w:marLeft w:val="0"/>
                  <w:marRight w:val="0"/>
                  <w:marTop w:val="0"/>
                  <w:marBottom w:val="0"/>
                  <w:divBdr>
                    <w:top w:val="none" w:sz="0" w:space="0" w:color="auto"/>
                    <w:left w:val="none" w:sz="0" w:space="0" w:color="auto"/>
                    <w:bottom w:val="none" w:sz="0" w:space="0" w:color="auto"/>
                    <w:right w:val="none" w:sz="0" w:space="0" w:color="auto"/>
                  </w:divBdr>
                  <w:divsChild>
                    <w:div w:id="266928885">
                      <w:marLeft w:val="0"/>
                      <w:marRight w:val="0"/>
                      <w:marTop w:val="0"/>
                      <w:marBottom w:val="0"/>
                      <w:divBdr>
                        <w:top w:val="none" w:sz="0" w:space="0" w:color="auto"/>
                        <w:left w:val="none" w:sz="0" w:space="0" w:color="auto"/>
                        <w:bottom w:val="none" w:sz="0" w:space="0" w:color="auto"/>
                        <w:right w:val="none" w:sz="0" w:space="0" w:color="auto"/>
                      </w:divBdr>
                    </w:div>
                  </w:divsChild>
                </w:div>
                <w:div w:id="2078702807">
                  <w:marLeft w:val="0"/>
                  <w:marRight w:val="0"/>
                  <w:marTop w:val="0"/>
                  <w:marBottom w:val="0"/>
                  <w:divBdr>
                    <w:top w:val="none" w:sz="0" w:space="0" w:color="auto"/>
                    <w:left w:val="none" w:sz="0" w:space="0" w:color="auto"/>
                    <w:bottom w:val="none" w:sz="0" w:space="0" w:color="auto"/>
                    <w:right w:val="none" w:sz="0" w:space="0" w:color="auto"/>
                  </w:divBdr>
                  <w:divsChild>
                    <w:div w:id="1672872927">
                      <w:marLeft w:val="0"/>
                      <w:marRight w:val="0"/>
                      <w:marTop w:val="0"/>
                      <w:marBottom w:val="0"/>
                      <w:divBdr>
                        <w:top w:val="none" w:sz="0" w:space="0" w:color="auto"/>
                        <w:left w:val="none" w:sz="0" w:space="0" w:color="auto"/>
                        <w:bottom w:val="none" w:sz="0" w:space="0" w:color="auto"/>
                        <w:right w:val="none" w:sz="0" w:space="0" w:color="auto"/>
                      </w:divBdr>
                    </w:div>
                  </w:divsChild>
                </w:div>
                <w:div w:id="2105372645">
                  <w:marLeft w:val="0"/>
                  <w:marRight w:val="0"/>
                  <w:marTop w:val="0"/>
                  <w:marBottom w:val="0"/>
                  <w:divBdr>
                    <w:top w:val="none" w:sz="0" w:space="0" w:color="auto"/>
                    <w:left w:val="none" w:sz="0" w:space="0" w:color="auto"/>
                    <w:bottom w:val="none" w:sz="0" w:space="0" w:color="auto"/>
                    <w:right w:val="none" w:sz="0" w:space="0" w:color="auto"/>
                  </w:divBdr>
                  <w:divsChild>
                    <w:div w:id="1127627263">
                      <w:marLeft w:val="0"/>
                      <w:marRight w:val="0"/>
                      <w:marTop w:val="0"/>
                      <w:marBottom w:val="0"/>
                      <w:divBdr>
                        <w:top w:val="none" w:sz="0" w:space="0" w:color="auto"/>
                        <w:left w:val="none" w:sz="0" w:space="0" w:color="auto"/>
                        <w:bottom w:val="none" w:sz="0" w:space="0" w:color="auto"/>
                        <w:right w:val="none" w:sz="0" w:space="0" w:color="auto"/>
                      </w:divBdr>
                    </w:div>
                  </w:divsChild>
                </w:div>
                <w:div w:id="2110351657">
                  <w:marLeft w:val="0"/>
                  <w:marRight w:val="0"/>
                  <w:marTop w:val="0"/>
                  <w:marBottom w:val="0"/>
                  <w:divBdr>
                    <w:top w:val="none" w:sz="0" w:space="0" w:color="auto"/>
                    <w:left w:val="none" w:sz="0" w:space="0" w:color="auto"/>
                    <w:bottom w:val="none" w:sz="0" w:space="0" w:color="auto"/>
                    <w:right w:val="none" w:sz="0" w:space="0" w:color="auto"/>
                  </w:divBdr>
                  <w:divsChild>
                    <w:div w:id="577637643">
                      <w:marLeft w:val="0"/>
                      <w:marRight w:val="0"/>
                      <w:marTop w:val="0"/>
                      <w:marBottom w:val="0"/>
                      <w:divBdr>
                        <w:top w:val="none" w:sz="0" w:space="0" w:color="auto"/>
                        <w:left w:val="none" w:sz="0" w:space="0" w:color="auto"/>
                        <w:bottom w:val="none" w:sz="0" w:space="0" w:color="auto"/>
                        <w:right w:val="none" w:sz="0" w:space="0" w:color="auto"/>
                      </w:divBdr>
                    </w:div>
                  </w:divsChild>
                </w:div>
                <w:div w:id="2147157149">
                  <w:marLeft w:val="0"/>
                  <w:marRight w:val="0"/>
                  <w:marTop w:val="0"/>
                  <w:marBottom w:val="0"/>
                  <w:divBdr>
                    <w:top w:val="none" w:sz="0" w:space="0" w:color="auto"/>
                    <w:left w:val="none" w:sz="0" w:space="0" w:color="auto"/>
                    <w:bottom w:val="none" w:sz="0" w:space="0" w:color="auto"/>
                    <w:right w:val="none" w:sz="0" w:space="0" w:color="auto"/>
                  </w:divBdr>
                  <w:divsChild>
                    <w:div w:id="126198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247452">
      <w:bodyDiv w:val="1"/>
      <w:marLeft w:val="0"/>
      <w:marRight w:val="0"/>
      <w:marTop w:val="0"/>
      <w:marBottom w:val="0"/>
      <w:divBdr>
        <w:top w:val="none" w:sz="0" w:space="0" w:color="auto"/>
        <w:left w:val="none" w:sz="0" w:space="0" w:color="auto"/>
        <w:bottom w:val="none" w:sz="0" w:space="0" w:color="auto"/>
        <w:right w:val="none" w:sz="0" w:space="0" w:color="auto"/>
      </w:divBdr>
    </w:div>
    <w:div w:id="795026090">
      <w:bodyDiv w:val="1"/>
      <w:marLeft w:val="0"/>
      <w:marRight w:val="0"/>
      <w:marTop w:val="0"/>
      <w:marBottom w:val="0"/>
      <w:divBdr>
        <w:top w:val="none" w:sz="0" w:space="0" w:color="auto"/>
        <w:left w:val="none" w:sz="0" w:space="0" w:color="auto"/>
        <w:bottom w:val="none" w:sz="0" w:space="0" w:color="auto"/>
        <w:right w:val="none" w:sz="0" w:space="0" w:color="auto"/>
      </w:divBdr>
      <w:divsChild>
        <w:div w:id="240481217">
          <w:marLeft w:val="0"/>
          <w:marRight w:val="0"/>
          <w:marTop w:val="0"/>
          <w:marBottom w:val="0"/>
          <w:divBdr>
            <w:top w:val="none" w:sz="0" w:space="0" w:color="auto"/>
            <w:left w:val="none" w:sz="0" w:space="0" w:color="auto"/>
            <w:bottom w:val="none" w:sz="0" w:space="0" w:color="auto"/>
            <w:right w:val="none" w:sz="0" w:space="0" w:color="auto"/>
          </w:divBdr>
          <w:divsChild>
            <w:div w:id="139155062">
              <w:marLeft w:val="-75"/>
              <w:marRight w:val="0"/>
              <w:marTop w:val="30"/>
              <w:marBottom w:val="30"/>
              <w:divBdr>
                <w:top w:val="none" w:sz="0" w:space="0" w:color="auto"/>
                <w:left w:val="none" w:sz="0" w:space="0" w:color="auto"/>
                <w:bottom w:val="none" w:sz="0" w:space="0" w:color="auto"/>
                <w:right w:val="none" w:sz="0" w:space="0" w:color="auto"/>
              </w:divBdr>
              <w:divsChild>
                <w:div w:id="27224845">
                  <w:marLeft w:val="0"/>
                  <w:marRight w:val="0"/>
                  <w:marTop w:val="0"/>
                  <w:marBottom w:val="0"/>
                  <w:divBdr>
                    <w:top w:val="none" w:sz="0" w:space="0" w:color="auto"/>
                    <w:left w:val="none" w:sz="0" w:space="0" w:color="auto"/>
                    <w:bottom w:val="none" w:sz="0" w:space="0" w:color="auto"/>
                    <w:right w:val="none" w:sz="0" w:space="0" w:color="auto"/>
                  </w:divBdr>
                  <w:divsChild>
                    <w:div w:id="1888032609">
                      <w:marLeft w:val="0"/>
                      <w:marRight w:val="0"/>
                      <w:marTop w:val="0"/>
                      <w:marBottom w:val="0"/>
                      <w:divBdr>
                        <w:top w:val="none" w:sz="0" w:space="0" w:color="auto"/>
                        <w:left w:val="none" w:sz="0" w:space="0" w:color="auto"/>
                        <w:bottom w:val="none" w:sz="0" w:space="0" w:color="auto"/>
                        <w:right w:val="none" w:sz="0" w:space="0" w:color="auto"/>
                      </w:divBdr>
                    </w:div>
                  </w:divsChild>
                </w:div>
                <w:div w:id="39331165">
                  <w:marLeft w:val="0"/>
                  <w:marRight w:val="0"/>
                  <w:marTop w:val="0"/>
                  <w:marBottom w:val="0"/>
                  <w:divBdr>
                    <w:top w:val="none" w:sz="0" w:space="0" w:color="auto"/>
                    <w:left w:val="none" w:sz="0" w:space="0" w:color="auto"/>
                    <w:bottom w:val="none" w:sz="0" w:space="0" w:color="auto"/>
                    <w:right w:val="none" w:sz="0" w:space="0" w:color="auto"/>
                  </w:divBdr>
                  <w:divsChild>
                    <w:div w:id="755324857">
                      <w:marLeft w:val="0"/>
                      <w:marRight w:val="0"/>
                      <w:marTop w:val="0"/>
                      <w:marBottom w:val="0"/>
                      <w:divBdr>
                        <w:top w:val="none" w:sz="0" w:space="0" w:color="auto"/>
                        <w:left w:val="none" w:sz="0" w:space="0" w:color="auto"/>
                        <w:bottom w:val="none" w:sz="0" w:space="0" w:color="auto"/>
                        <w:right w:val="none" w:sz="0" w:space="0" w:color="auto"/>
                      </w:divBdr>
                    </w:div>
                  </w:divsChild>
                </w:div>
                <w:div w:id="42146843">
                  <w:marLeft w:val="0"/>
                  <w:marRight w:val="0"/>
                  <w:marTop w:val="0"/>
                  <w:marBottom w:val="0"/>
                  <w:divBdr>
                    <w:top w:val="none" w:sz="0" w:space="0" w:color="auto"/>
                    <w:left w:val="none" w:sz="0" w:space="0" w:color="auto"/>
                    <w:bottom w:val="none" w:sz="0" w:space="0" w:color="auto"/>
                    <w:right w:val="none" w:sz="0" w:space="0" w:color="auto"/>
                  </w:divBdr>
                  <w:divsChild>
                    <w:div w:id="4554487">
                      <w:marLeft w:val="0"/>
                      <w:marRight w:val="0"/>
                      <w:marTop w:val="0"/>
                      <w:marBottom w:val="0"/>
                      <w:divBdr>
                        <w:top w:val="none" w:sz="0" w:space="0" w:color="auto"/>
                        <w:left w:val="none" w:sz="0" w:space="0" w:color="auto"/>
                        <w:bottom w:val="none" w:sz="0" w:space="0" w:color="auto"/>
                        <w:right w:val="none" w:sz="0" w:space="0" w:color="auto"/>
                      </w:divBdr>
                    </w:div>
                  </w:divsChild>
                </w:div>
                <w:div w:id="91055001">
                  <w:marLeft w:val="0"/>
                  <w:marRight w:val="0"/>
                  <w:marTop w:val="0"/>
                  <w:marBottom w:val="0"/>
                  <w:divBdr>
                    <w:top w:val="none" w:sz="0" w:space="0" w:color="auto"/>
                    <w:left w:val="none" w:sz="0" w:space="0" w:color="auto"/>
                    <w:bottom w:val="none" w:sz="0" w:space="0" w:color="auto"/>
                    <w:right w:val="none" w:sz="0" w:space="0" w:color="auto"/>
                  </w:divBdr>
                  <w:divsChild>
                    <w:div w:id="1418668355">
                      <w:marLeft w:val="0"/>
                      <w:marRight w:val="0"/>
                      <w:marTop w:val="0"/>
                      <w:marBottom w:val="0"/>
                      <w:divBdr>
                        <w:top w:val="none" w:sz="0" w:space="0" w:color="auto"/>
                        <w:left w:val="none" w:sz="0" w:space="0" w:color="auto"/>
                        <w:bottom w:val="none" w:sz="0" w:space="0" w:color="auto"/>
                        <w:right w:val="none" w:sz="0" w:space="0" w:color="auto"/>
                      </w:divBdr>
                    </w:div>
                  </w:divsChild>
                </w:div>
                <w:div w:id="91438060">
                  <w:marLeft w:val="0"/>
                  <w:marRight w:val="0"/>
                  <w:marTop w:val="0"/>
                  <w:marBottom w:val="0"/>
                  <w:divBdr>
                    <w:top w:val="none" w:sz="0" w:space="0" w:color="auto"/>
                    <w:left w:val="none" w:sz="0" w:space="0" w:color="auto"/>
                    <w:bottom w:val="none" w:sz="0" w:space="0" w:color="auto"/>
                    <w:right w:val="none" w:sz="0" w:space="0" w:color="auto"/>
                  </w:divBdr>
                  <w:divsChild>
                    <w:div w:id="1662270378">
                      <w:marLeft w:val="0"/>
                      <w:marRight w:val="0"/>
                      <w:marTop w:val="0"/>
                      <w:marBottom w:val="0"/>
                      <w:divBdr>
                        <w:top w:val="none" w:sz="0" w:space="0" w:color="auto"/>
                        <w:left w:val="none" w:sz="0" w:space="0" w:color="auto"/>
                        <w:bottom w:val="none" w:sz="0" w:space="0" w:color="auto"/>
                        <w:right w:val="none" w:sz="0" w:space="0" w:color="auto"/>
                      </w:divBdr>
                    </w:div>
                  </w:divsChild>
                </w:div>
                <w:div w:id="225185128">
                  <w:marLeft w:val="0"/>
                  <w:marRight w:val="0"/>
                  <w:marTop w:val="0"/>
                  <w:marBottom w:val="0"/>
                  <w:divBdr>
                    <w:top w:val="none" w:sz="0" w:space="0" w:color="auto"/>
                    <w:left w:val="none" w:sz="0" w:space="0" w:color="auto"/>
                    <w:bottom w:val="none" w:sz="0" w:space="0" w:color="auto"/>
                    <w:right w:val="none" w:sz="0" w:space="0" w:color="auto"/>
                  </w:divBdr>
                  <w:divsChild>
                    <w:div w:id="2123260184">
                      <w:marLeft w:val="0"/>
                      <w:marRight w:val="0"/>
                      <w:marTop w:val="0"/>
                      <w:marBottom w:val="0"/>
                      <w:divBdr>
                        <w:top w:val="none" w:sz="0" w:space="0" w:color="auto"/>
                        <w:left w:val="none" w:sz="0" w:space="0" w:color="auto"/>
                        <w:bottom w:val="none" w:sz="0" w:space="0" w:color="auto"/>
                        <w:right w:val="none" w:sz="0" w:space="0" w:color="auto"/>
                      </w:divBdr>
                    </w:div>
                  </w:divsChild>
                </w:div>
                <w:div w:id="236938240">
                  <w:marLeft w:val="0"/>
                  <w:marRight w:val="0"/>
                  <w:marTop w:val="0"/>
                  <w:marBottom w:val="0"/>
                  <w:divBdr>
                    <w:top w:val="none" w:sz="0" w:space="0" w:color="auto"/>
                    <w:left w:val="none" w:sz="0" w:space="0" w:color="auto"/>
                    <w:bottom w:val="none" w:sz="0" w:space="0" w:color="auto"/>
                    <w:right w:val="none" w:sz="0" w:space="0" w:color="auto"/>
                  </w:divBdr>
                  <w:divsChild>
                    <w:div w:id="1005328249">
                      <w:marLeft w:val="0"/>
                      <w:marRight w:val="0"/>
                      <w:marTop w:val="0"/>
                      <w:marBottom w:val="0"/>
                      <w:divBdr>
                        <w:top w:val="none" w:sz="0" w:space="0" w:color="auto"/>
                        <w:left w:val="none" w:sz="0" w:space="0" w:color="auto"/>
                        <w:bottom w:val="none" w:sz="0" w:space="0" w:color="auto"/>
                        <w:right w:val="none" w:sz="0" w:space="0" w:color="auto"/>
                      </w:divBdr>
                    </w:div>
                  </w:divsChild>
                </w:div>
                <w:div w:id="262881405">
                  <w:marLeft w:val="0"/>
                  <w:marRight w:val="0"/>
                  <w:marTop w:val="0"/>
                  <w:marBottom w:val="0"/>
                  <w:divBdr>
                    <w:top w:val="none" w:sz="0" w:space="0" w:color="auto"/>
                    <w:left w:val="none" w:sz="0" w:space="0" w:color="auto"/>
                    <w:bottom w:val="none" w:sz="0" w:space="0" w:color="auto"/>
                    <w:right w:val="none" w:sz="0" w:space="0" w:color="auto"/>
                  </w:divBdr>
                  <w:divsChild>
                    <w:div w:id="1720200843">
                      <w:marLeft w:val="0"/>
                      <w:marRight w:val="0"/>
                      <w:marTop w:val="0"/>
                      <w:marBottom w:val="0"/>
                      <w:divBdr>
                        <w:top w:val="none" w:sz="0" w:space="0" w:color="auto"/>
                        <w:left w:val="none" w:sz="0" w:space="0" w:color="auto"/>
                        <w:bottom w:val="none" w:sz="0" w:space="0" w:color="auto"/>
                        <w:right w:val="none" w:sz="0" w:space="0" w:color="auto"/>
                      </w:divBdr>
                    </w:div>
                  </w:divsChild>
                </w:div>
                <w:div w:id="301079544">
                  <w:marLeft w:val="0"/>
                  <w:marRight w:val="0"/>
                  <w:marTop w:val="0"/>
                  <w:marBottom w:val="0"/>
                  <w:divBdr>
                    <w:top w:val="none" w:sz="0" w:space="0" w:color="auto"/>
                    <w:left w:val="none" w:sz="0" w:space="0" w:color="auto"/>
                    <w:bottom w:val="none" w:sz="0" w:space="0" w:color="auto"/>
                    <w:right w:val="none" w:sz="0" w:space="0" w:color="auto"/>
                  </w:divBdr>
                  <w:divsChild>
                    <w:div w:id="1089699142">
                      <w:marLeft w:val="0"/>
                      <w:marRight w:val="0"/>
                      <w:marTop w:val="0"/>
                      <w:marBottom w:val="0"/>
                      <w:divBdr>
                        <w:top w:val="none" w:sz="0" w:space="0" w:color="auto"/>
                        <w:left w:val="none" w:sz="0" w:space="0" w:color="auto"/>
                        <w:bottom w:val="none" w:sz="0" w:space="0" w:color="auto"/>
                        <w:right w:val="none" w:sz="0" w:space="0" w:color="auto"/>
                      </w:divBdr>
                    </w:div>
                  </w:divsChild>
                </w:div>
                <w:div w:id="316803819">
                  <w:marLeft w:val="0"/>
                  <w:marRight w:val="0"/>
                  <w:marTop w:val="0"/>
                  <w:marBottom w:val="0"/>
                  <w:divBdr>
                    <w:top w:val="none" w:sz="0" w:space="0" w:color="auto"/>
                    <w:left w:val="none" w:sz="0" w:space="0" w:color="auto"/>
                    <w:bottom w:val="none" w:sz="0" w:space="0" w:color="auto"/>
                    <w:right w:val="none" w:sz="0" w:space="0" w:color="auto"/>
                  </w:divBdr>
                  <w:divsChild>
                    <w:div w:id="1281256022">
                      <w:marLeft w:val="0"/>
                      <w:marRight w:val="0"/>
                      <w:marTop w:val="0"/>
                      <w:marBottom w:val="0"/>
                      <w:divBdr>
                        <w:top w:val="none" w:sz="0" w:space="0" w:color="auto"/>
                        <w:left w:val="none" w:sz="0" w:space="0" w:color="auto"/>
                        <w:bottom w:val="none" w:sz="0" w:space="0" w:color="auto"/>
                        <w:right w:val="none" w:sz="0" w:space="0" w:color="auto"/>
                      </w:divBdr>
                    </w:div>
                  </w:divsChild>
                </w:div>
                <w:div w:id="327173793">
                  <w:marLeft w:val="0"/>
                  <w:marRight w:val="0"/>
                  <w:marTop w:val="0"/>
                  <w:marBottom w:val="0"/>
                  <w:divBdr>
                    <w:top w:val="none" w:sz="0" w:space="0" w:color="auto"/>
                    <w:left w:val="none" w:sz="0" w:space="0" w:color="auto"/>
                    <w:bottom w:val="none" w:sz="0" w:space="0" w:color="auto"/>
                    <w:right w:val="none" w:sz="0" w:space="0" w:color="auto"/>
                  </w:divBdr>
                  <w:divsChild>
                    <w:div w:id="272909561">
                      <w:marLeft w:val="0"/>
                      <w:marRight w:val="0"/>
                      <w:marTop w:val="0"/>
                      <w:marBottom w:val="0"/>
                      <w:divBdr>
                        <w:top w:val="none" w:sz="0" w:space="0" w:color="auto"/>
                        <w:left w:val="none" w:sz="0" w:space="0" w:color="auto"/>
                        <w:bottom w:val="none" w:sz="0" w:space="0" w:color="auto"/>
                        <w:right w:val="none" w:sz="0" w:space="0" w:color="auto"/>
                      </w:divBdr>
                    </w:div>
                  </w:divsChild>
                </w:div>
                <w:div w:id="333462443">
                  <w:marLeft w:val="0"/>
                  <w:marRight w:val="0"/>
                  <w:marTop w:val="0"/>
                  <w:marBottom w:val="0"/>
                  <w:divBdr>
                    <w:top w:val="none" w:sz="0" w:space="0" w:color="auto"/>
                    <w:left w:val="none" w:sz="0" w:space="0" w:color="auto"/>
                    <w:bottom w:val="none" w:sz="0" w:space="0" w:color="auto"/>
                    <w:right w:val="none" w:sz="0" w:space="0" w:color="auto"/>
                  </w:divBdr>
                  <w:divsChild>
                    <w:div w:id="1559822466">
                      <w:marLeft w:val="0"/>
                      <w:marRight w:val="0"/>
                      <w:marTop w:val="0"/>
                      <w:marBottom w:val="0"/>
                      <w:divBdr>
                        <w:top w:val="none" w:sz="0" w:space="0" w:color="auto"/>
                        <w:left w:val="none" w:sz="0" w:space="0" w:color="auto"/>
                        <w:bottom w:val="none" w:sz="0" w:space="0" w:color="auto"/>
                        <w:right w:val="none" w:sz="0" w:space="0" w:color="auto"/>
                      </w:divBdr>
                    </w:div>
                  </w:divsChild>
                </w:div>
                <w:div w:id="337778970">
                  <w:marLeft w:val="0"/>
                  <w:marRight w:val="0"/>
                  <w:marTop w:val="0"/>
                  <w:marBottom w:val="0"/>
                  <w:divBdr>
                    <w:top w:val="none" w:sz="0" w:space="0" w:color="auto"/>
                    <w:left w:val="none" w:sz="0" w:space="0" w:color="auto"/>
                    <w:bottom w:val="none" w:sz="0" w:space="0" w:color="auto"/>
                    <w:right w:val="none" w:sz="0" w:space="0" w:color="auto"/>
                  </w:divBdr>
                  <w:divsChild>
                    <w:div w:id="1627396632">
                      <w:marLeft w:val="0"/>
                      <w:marRight w:val="0"/>
                      <w:marTop w:val="0"/>
                      <w:marBottom w:val="0"/>
                      <w:divBdr>
                        <w:top w:val="none" w:sz="0" w:space="0" w:color="auto"/>
                        <w:left w:val="none" w:sz="0" w:space="0" w:color="auto"/>
                        <w:bottom w:val="none" w:sz="0" w:space="0" w:color="auto"/>
                        <w:right w:val="none" w:sz="0" w:space="0" w:color="auto"/>
                      </w:divBdr>
                    </w:div>
                  </w:divsChild>
                </w:div>
                <w:div w:id="338238291">
                  <w:marLeft w:val="0"/>
                  <w:marRight w:val="0"/>
                  <w:marTop w:val="0"/>
                  <w:marBottom w:val="0"/>
                  <w:divBdr>
                    <w:top w:val="none" w:sz="0" w:space="0" w:color="auto"/>
                    <w:left w:val="none" w:sz="0" w:space="0" w:color="auto"/>
                    <w:bottom w:val="none" w:sz="0" w:space="0" w:color="auto"/>
                    <w:right w:val="none" w:sz="0" w:space="0" w:color="auto"/>
                  </w:divBdr>
                  <w:divsChild>
                    <w:div w:id="971834352">
                      <w:marLeft w:val="0"/>
                      <w:marRight w:val="0"/>
                      <w:marTop w:val="0"/>
                      <w:marBottom w:val="0"/>
                      <w:divBdr>
                        <w:top w:val="none" w:sz="0" w:space="0" w:color="auto"/>
                        <w:left w:val="none" w:sz="0" w:space="0" w:color="auto"/>
                        <w:bottom w:val="none" w:sz="0" w:space="0" w:color="auto"/>
                        <w:right w:val="none" w:sz="0" w:space="0" w:color="auto"/>
                      </w:divBdr>
                    </w:div>
                  </w:divsChild>
                </w:div>
                <w:div w:id="367920526">
                  <w:marLeft w:val="0"/>
                  <w:marRight w:val="0"/>
                  <w:marTop w:val="0"/>
                  <w:marBottom w:val="0"/>
                  <w:divBdr>
                    <w:top w:val="none" w:sz="0" w:space="0" w:color="auto"/>
                    <w:left w:val="none" w:sz="0" w:space="0" w:color="auto"/>
                    <w:bottom w:val="none" w:sz="0" w:space="0" w:color="auto"/>
                    <w:right w:val="none" w:sz="0" w:space="0" w:color="auto"/>
                  </w:divBdr>
                  <w:divsChild>
                    <w:div w:id="1131750446">
                      <w:marLeft w:val="0"/>
                      <w:marRight w:val="0"/>
                      <w:marTop w:val="0"/>
                      <w:marBottom w:val="0"/>
                      <w:divBdr>
                        <w:top w:val="none" w:sz="0" w:space="0" w:color="auto"/>
                        <w:left w:val="none" w:sz="0" w:space="0" w:color="auto"/>
                        <w:bottom w:val="none" w:sz="0" w:space="0" w:color="auto"/>
                        <w:right w:val="none" w:sz="0" w:space="0" w:color="auto"/>
                      </w:divBdr>
                    </w:div>
                  </w:divsChild>
                </w:div>
                <w:div w:id="401804197">
                  <w:marLeft w:val="0"/>
                  <w:marRight w:val="0"/>
                  <w:marTop w:val="0"/>
                  <w:marBottom w:val="0"/>
                  <w:divBdr>
                    <w:top w:val="none" w:sz="0" w:space="0" w:color="auto"/>
                    <w:left w:val="none" w:sz="0" w:space="0" w:color="auto"/>
                    <w:bottom w:val="none" w:sz="0" w:space="0" w:color="auto"/>
                    <w:right w:val="none" w:sz="0" w:space="0" w:color="auto"/>
                  </w:divBdr>
                  <w:divsChild>
                    <w:div w:id="1800604510">
                      <w:marLeft w:val="0"/>
                      <w:marRight w:val="0"/>
                      <w:marTop w:val="0"/>
                      <w:marBottom w:val="0"/>
                      <w:divBdr>
                        <w:top w:val="none" w:sz="0" w:space="0" w:color="auto"/>
                        <w:left w:val="none" w:sz="0" w:space="0" w:color="auto"/>
                        <w:bottom w:val="none" w:sz="0" w:space="0" w:color="auto"/>
                        <w:right w:val="none" w:sz="0" w:space="0" w:color="auto"/>
                      </w:divBdr>
                    </w:div>
                  </w:divsChild>
                </w:div>
                <w:div w:id="411121657">
                  <w:marLeft w:val="0"/>
                  <w:marRight w:val="0"/>
                  <w:marTop w:val="0"/>
                  <w:marBottom w:val="0"/>
                  <w:divBdr>
                    <w:top w:val="none" w:sz="0" w:space="0" w:color="auto"/>
                    <w:left w:val="none" w:sz="0" w:space="0" w:color="auto"/>
                    <w:bottom w:val="none" w:sz="0" w:space="0" w:color="auto"/>
                    <w:right w:val="none" w:sz="0" w:space="0" w:color="auto"/>
                  </w:divBdr>
                  <w:divsChild>
                    <w:div w:id="405227462">
                      <w:marLeft w:val="0"/>
                      <w:marRight w:val="0"/>
                      <w:marTop w:val="0"/>
                      <w:marBottom w:val="0"/>
                      <w:divBdr>
                        <w:top w:val="none" w:sz="0" w:space="0" w:color="auto"/>
                        <w:left w:val="none" w:sz="0" w:space="0" w:color="auto"/>
                        <w:bottom w:val="none" w:sz="0" w:space="0" w:color="auto"/>
                        <w:right w:val="none" w:sz="0" w:space="0" w:color="auto"/>
                      </w:divBdr>
                    </w:div>
                  </w:divsChild>
                </w:div>
                <w:div w:id="465859800">
                  <w:marLeft w:val="0"/>
                  <w:marRight w:val="0"/>
                  <w:marTop w:val="0"/>
                  <w:marBottom w:val="0"/>
                  <w:divBdr>
                    <w:top w:val="none" w:sz="0" w:space="0" w:color="auto"/>
                    <w:left w:val="none" w:sz="0" w:space="0" w:color="auto"/>
                    <w:bottom w:val="none" w:sz="0" w:space="0" w:color="auto"/>
                    <w:right w:val="none" w:sz="0" w:space="0" w:color="auto"/>
                  </w:divBdr>
                  <w:divsChild>
                    <w:div w:id="426079444">
                      <w:marLeft w:val="0"/>
                      <w:marRight w:val="0"/>
                      <w:marTop w:val="0"/>
                      <w:marBottom w:val="0"/>
                      <w:divBdr>
                        <w:top w:val="none" w:sz="0" w:space="0" w:color="auto"/>
                        <w:left w:val="none" w:sz="0" w:space="0" w:color="auto"/>
                        <w:bottom w:val="none" w:sz="0" w:space="0" w:color="auto"/>
                        <w:right w:val="none" w:sz="0" w:space="0" w:color="auto"/>
                      </w:divBdr>
                    </w:div>
                  </w:divsChild>
                </w:div>
                <w:div w:id="475728175">
                  <w:marLeft w:val="0"/>
                  <w:marRight w:val="0"/>
                  <w:marTop w:val="0"/>
                  <w:marBottom w:val="0"/>
                  <w:divBdr>
                    <w:top w:val="none" w:sz="0" w:space="0" w:color="auto"/>
                    <w:left w:val="none" w:sz="0" w:space="0" w:color="auto"/>
                    <w:bottom w:val="none" w:sz="0" w:space="0" w:color="auto"/>
                    <w:right w:val="none" w:sz="0" w:space="0" w:color="auto"/>
                  </w:divBdr>
                  <w:divsChild>
                    <w:div w:id="689332865">
                      <w:marLeft w:val="0"/>
                      <w:marRight w:val="0"/>
                      <w:marTop w:val="0"/>
                      <w:marBottom w:val="0"/>
                      <w:divBdr>
                        <w:top w:val="none" w:sz="0" w:space="0" w:color="auto"/>
                        <w:left w:val="none" w:sz="0" w:space="0" w:color="auto"/>
                        <w:bottom w:val="none" w:sz="0" w:space="0" w:color="auto"/>
                        <w:right w:val="none" w:sz="0" w:space="0" w:color="auto"/>
                      </w:divBdr>
                    </w:div>
                  </w:divsChild>
                </w:div>
                <w:div w:id="482434132">
                  <w:marLeft w:val="0"/>
                  <w:marRight w:val="0"/>
                  <w:marTop w:val="0"/>
                  <w:marBottom w:val="0"/>
                  <w:divBdr>
                    <w:top w:val="none" w:sz="0" w:space="0" w:color="auto"/>
                    <w:left w:val="none" w:sz="0" w:space="0" w:color="auto"/>
                    <w:bottom w:val="none" w:sz="0" w:space="0" w:color="auto"/>
                    <w:right w:val="none" w:sz="0" w:space="0" w:color="auto"/>
                  </w:divBdr>
                  <w:divsChild>
                    <w:div w:id="338436763">
                      <w:marLeft w:val="0"/>
                      <w:marRight w:val="0"/>
                      <w:marTop w:val="0"/>
                      <w:marBottom w:val="0"/>
                      <w:divBdr>
                        <w:top w:val="none" w:sz="0" w:space="0" w:color="auto"/>
                        <w:left w:val="none" w:sz="0" w:space="0" w:color="auto"/>
                        <w:bottom w:val="none" w:sz="0" w:space="0" w:color="auto"/>
                        <w:right w:val="none" w:sz="0" w:space="0" w:color="auto"/>
                      </w:divBdr>
                    </w:div>
                  </w:divsChild>
                </w:div>
                <w:div w:id="502403677">
                  <w:marLeft w:val="0"/>
                  <w:marRight w:val="0"/>
                  <w:marTop w:val="0"/>
                  <w:marBottom w:val="0"/>
                  <w:divBdr>
                    <w:top w:val="none" w:sz="0" w:space="0" w:color="auto"/>
                    <w:left w:val="none" w:sz="0" w:space="0" w:color="auto"/>
                    <w:bottom w:val="none" w:sz="0" w:space="0" w:color="auto"/>
                    <w:right w:val="none" w:sz="0" w:space="0" w:color="auto"/>
                  </w:divBdr>
                  <w:divsChild>
                    <w:div w:id="792291016">
                      <w:marLeft w:val="0"/>
                      <w:marRight w:val="0"/>
                      <w:marTop w:val="0"/>
                      <w:marBottom w:val="0"/>
                      <w:divBdr>
                        <w:top w:val="none" w:sz="0" w:space="0" w:color="auto"/>
                        <w:left w:val="none" w:sz="0" w:space="0" w:color="auto"/>
                        <w:bottom w:val="none" w:sz="0" w:space="0" w:color="auto"/>
                        <w:right w:val="none" w:sz="0" w:space="0" w:color="auto"/>
                      </w:divBdr>
                    </w:div>
                  </w:divsChild>
                </w:div>
                <w:div w:id="514147774">
                  <w:marLeft w:val="0"/>
                  <w:marRight w:val="0"/>
                  <w:marTop w:val="0"/>
                  <w:marBottom w:val="0"/>
                  <w:divBdr>
                    <w:top w:val="none" w:sz="0" w:space="0" w:color="auto"/>
                    <w:left w:val="none" w:sz="0" w:space="0" w:color="auto"/>
                    <w:bottom w:val="none" w:sz="0" w:space="0" w:color="auto"/>
                    <w:right w:val="none" w:sz="0" w:space="0" w:color="auto"/>
                  </w:divBdr>
                  <w:divsChild>
                    <w:div w:id="2124881436">
                      <w:marLeft w:val="0"/>
                      <w:marRight w:val="0"/>
                      <w:marTop w:val="0"/>
                      <w:marBottom w:val="0"/>
                      <w:divBdr>
                        <w:top w:val="none" w:sz="0" w:space="0" w:color="auto"/>
                        <w:left w:val="none" w:sz="0" w:space="0" w:color="auto"/>
                        <w:bottom w:val="none" w:sz="0" w:space="0" w:color="auto"/>
                        <w:right w:val="none" w:sz="0" w:space="0" w:color="auto"/>
                      </w:divBdr>
                    </w:div>
                  </w:divsChild>
                </w:div>
                <w:div w:id="529878115">
                  <w:marLeft w:val="0"/>
                  <w:marRight w:val="0"/>
                  <w:marTop w:val="0"/>
                  <w:marBottom w:val="0"/>
                  <w:divBdr>
                    <w:top w:val="none" w:sz="0" w:space="0" w:color="auto"/>
                    <w:left w:val="none" w:sz="0" w:space="0" w:color="auto"/>
                    <w:bottom w:val="none" w:sz="0" w:space="0" w:color="auto"/>
                    <w:right w:val="none" w:sz="0" w:space="0" w:color="auto"/>
                  </w:divBdr>
                  <w:divsChild>
                    <w:div w:id="1002588036">
                      <w:marLeft w:val="0"/>
                      <w:marRight w:val="0"/>
                      <w:marTop w:val="0"/>
                      <w:marBottom w:val="0"/>
                      <w:divBdr>
                        <w:top w:val="none" w:sz="0" w:space="0" w:color="auto"/>
                        <w:left w:val="none" w:sz="0" w:space="0" w:color="auto"/>
                        <w:bottom w:val="none" w:sz="0" w:space="0" w:color="auto"/>
                        <w:right w:val="none" w:sz="0" w:space="0" w:color="auto"/>
                      </w:divBdr>
                    </w:div>
                  </w:divsChild>
                </w:div>
                <w:div w:id="545678517">
                  <w:marLeft w:val="0"/>
                  <w:marRight w:val="0"/>
                  <w:marTop w:val="0"/>
                  <w:marBottom w:val="0"/>
                  <w:divBdr>
                    <w:top w:val="none" w:sz="0" w:space="0" w:color="auto"/>
                    <w:left w:val="none" w:sz="0" w:space="0" w:color="auto"/>
                    <w:bottom w:val="none" w:sz="0" w:space="0" w:color="auto"/>
                    <w:right w:val="none" w:sz="0" w:space="0" w:color="auto"/>
                  </w:divBdr>
                  <w:divsChild>
                    <w:div w:id="1097291282">
                      <w:marLeft w:val="0"/>
                      <w:marRight w:val="0"/>
                      <w:marTop w:val="0"/>
                      <w:marBottom w:val="0"/>
                      <w:divBdr>
                        <w:top w:val="none" w:sz="0" w:space="0" w:color="auto"/>
                        <w:left w:val="none" w:sz="0" w:space="0" w:color="auto"/>
                        <w:bottom w:val="none" w:sz="0" w:space="0" w:color="auto"/>
                        <w:right w:val="none" w:sz="0" w:space="0" w:color="auto"/>
                      </w:divBdr>
                    </w:div>
                  </w:divsChild>
                </w:div>
                <w:div w:id="567617016">
                  <w:marLeft w:val="0"/>
                  <w:marRight w:val="0"/>
                  <w:marTop w:val="0"/>
                  <w:marBottom w:val="0"/>
                  <w:divBdr>
                    <w:top w:val="none" w:sz="0" w:space="0" w:color="auto"/>
                    <w:left w:val="none" w:sz="0" w:space="0" w:color="auto"/>
                    <w:bottom w:val="none" w:sz="0" w:space="0" w:color="auto"/>
                    <w:right w:val="none" w:sz="0" w:space="0" w:color="auto"/>
                  </w:divBdr>
                  <w:divsChild>
                    <w:div w:id="1870676677">
                      <w:marLeft w:val="0"/>
                      <w:marRight w:val="0"/>
                      <w:marTop w:val="0"/>
                      <w:marBottom w:val="0"/>
                      <w:divBdr>
                        <w:top w:val="none" w:sz="0" w:space="0" w:color="auto"/>
                        <w:left w:val="none" w:sz="0" w:space="0" w:color="auto"/>
                        <w:bottom w:val="none" w:sz="0" w:space="0" w:color="auto"/>
                        <w:right w:val="none" w:sz="0" w:space="0" w:color="auto"/>
                      </w:divBdr>
                    </w:div>
                  </w:divsChild>
                </w:div>
                <w:div w:id="586381188">
                  <w:marLeft w:val="0"/>
                  <w:marRight w:val="0"/>
                  <w:marTop w:val="0"/>
                  <w:marBottom w:val="0"/>
                  <w:divBdr>
                    <w:top w:val="none" w:sz="0" w:space="0" w:color="auto"/>
                    <w:left w:val="none" w:sz="0" w:space="0" w:color="auto"/>
                    <w:bottom w:val="none" w:sz="0" w:space="0" w:color="auto"/>
                    <w:right w:val="none" w:sz="0" w:space="0" w:color="auto"/>
                  </w:divBdr>
                  <w:divsChild>
                    <w:div w:id="1533762857">
                      <w:marLeft w:val="0"/>
                      <w:marRight w:val="0"/>
                      <w:marTop w:val="0"/>
                      <w:marBottom w:val="0"/>
                      <w:divBdr>
                        <w:top w:val="none" w:sz="0" w:space="0" w:color="auto"/>
                        <w:left w:val="none" w:sz="0" w:space="0" w:color="auto"/>
                        <w:bottom w:val="none" w:sz="0" w:space="0" w:color="auto"/>
                        <w:right w:val="none" w:sz="0" w:space="0" w:color="auto"/>
                      </w:divBdr>
                    </w:div>
                  </w:divsChild>
                </w:div>
                <w:div w:id="623653782">
                  <w:marLeft w:val="0"/>
                  <w:marRight w:val="0"/>
                  <w:marTop w:val="0"/>
                  <w:marBottom w:val="0"/>
                  <w:divBdr>
                    <w:top w:val="none" w:sz="0" w:space="0" w:color="auto"/>
                    <w:left w:val="none" w:sz="0" w:space="0" w:color="auto"/>
                    <w:bottom w:val="none" w:sz="0" w:space="0" w:color="auto"/>
                    <w:right w:val="none" w:sz="0" w:space="0" w:color="auto"/>
                  </w:divBdr>
                  <w:divsChild>
                    <w:div w:id="314141751">
                      <w:marLeft w:val="0"/>
                      <w:marRight w:val="0"/>
                      <w:marTop w:val="0"/>
                      <w:marBottom w:val="0"/>
                      <w:divBdr>
                        <w:top w:val="none" w:sz="0" w:space="0" w:color="auto"/>
                        <w:left w:val="none" w:sz="0" w:space="0" w:color="auto"/>
                        <w:bottom w:val="none" w:sz="0" w:space="0" w:color="auto"/>
                        <w:right w:val="none" w:sz="0" w:space="0" w:color="auto"/>
                      </w:divBdr>
                    </w:div>
                    <w:div w:id="881359841">
                      <w:marLeft w:val="0"/>
                      <w:marRight w:val="0"/>
                      <w:marTop w:val="0"/>
                      <w:marBottom w:val="0"/>
                      <w:divBdr>
                        <w:top w:val="none" w:sz="0" w:space="0" w:color="auto"/>
                        <w:left w:val="none" w:sz="0" w:space="0" w:color="auto"/>
                        <w:bottom w:val="none" w:sz="0" w:space="0" w:color="auto"/>
                        <w:right w:val="none" w:sz="0" w:space="0" w:color="auto"/>
                      </w:divBdr>
                    </w:div>
                    <w:div w:id="1376389461">
                      <w:marLeft w:val="0"/>
                      <w:marRight w:val="0"/>
                      <w:marTop w:val="0"/>
                      <w:marBottom w:val="0"/>
                      <w:divBdr>
                        <w:top w:val="none" w:sz="0" w:space="0" w:color="auto"/>
                        <w:left w:val="none" w:sz="0" w:space="0" w:color="auto"/>
                        <w:bottom w:val="none" w:sz="0" w:space="0" w:color="auto"/>
                        <w:right w:val="none" w:sz="0" w:space="0" w:color="auto"/>
                      </w:divBdr>
                    </w:div>
                    <w:div w:id="2136438987">
                      <w:marLeft w:val="0"/>
                      <w:marRight w:val="0"/>
                      <w:marTop w:val="0"/>
                      <w:marBottom w:val="0"/>
                      <w:divBdr>
                        <w:top w:val="none" w:sz="0" w:space="0" w:color="auto"/>
                        <w:left w:val="none" w:sz="0" w:space="0" w:color="auto"/>
                        <w:bottom w:val="none" w:sz="0" w:space="0" w:color="auto"/>
                        <w:right w:val="none" w:sz="0" w:space="0" w:color="auto"/>
                      </w:divBdr>
                    </w:div>
                  </w:divsChild>
                </w:div>
                <w:div w:id="673655187">
                  <w:marLeft w:val="0"/>
                  <w:marRight w:val="0"/>
                  <w:marTop w:val="0"/>
                  <w:marBottom w:val="0"/>
                  <w:divBdr>
                    <w:top w:val="none" w:sz="0" w:space="0" w:color="auto"/>
                    <w:left w:val="none" w:sz="0" w:space="0" w:color="auto"/>
                    <w:bottom w:val="none" w:sz="0" w:space="0" w:color="auto"/>
                    <w:right w:val="none" w:sz="0" w:space="0" w:color="auto"/>
                  </w:divBdr>
                  <w:divsChild>
                    <w:div w:id="411243976">
                      <w:marLeft w:val="0"/>
                      <w:marRight w:val="0"/>
                      <w:marTop w:val="0"/>
                      <w:marBottom w:val="0"/>
                      <w:divBdr>
                        <w:top w:val="none" w:sz="0" w:space="0" w:color="auto"/>
                        <w:left w:val="none" w:sz="0" w:space="0" w:color="auto"/>
                        <w:bottom w:val="none" w:sz="0" w:space="0" w:color="auto"/>
                        <w:right w:val="none" w:sz="0" w:space="0" w:color="auto"/>
                      </w:divBdr>
                    </w:div>
                  </w:divsChild>
                </w:div>
                <w:div w:id="683627573">
                  <w:marLeft w:val="0"/>
                  <w:marRight w:val="0"/>
                  <w:marTop w:val="0"/>
                  <w:marBottom w:val="0"/>
                  <w:divBdr>
                    <w:top w:val="none" w:sz="0" w:space="0" w:color="auto"/>
                    <w:left w:val="none" w:sz="0" w:space="0" w:color="auto"/>
                    <w:bottom w:val="none" w:sz="0" w:space="0" w:color="auto"/>
                    <w:right w:val="none" w:sz="0" w:space="0" w:color="auto"/>
                  </w:divBdr>
                  <w:divsChild>
                    <w:div w:id="2062361950">
                      <w:marLeft w:val="0"/>
                      <w:marRight w:val="0"/>
                      <w:marTop w:val="0"/>
                      <w:marBottom w:val="0"/>
                      <w:divBdr>
                        <w:top w:val="none" w:sz="0" w:space="0" w:color="auto"/>
                        <w:left w:val="none" w:sz="0" w:space="0" w:color="auto"/>
                        <w:bottom w:val="none" w:sz="0" w:space="0" w:color="auto"/>
                        <w:right w:val="none" w:sz="0" w:space="0" w:color="auto"/>
                      </w:divBdr>
                    </w:div>
                  </w:divsChild>
                </w:div>
                <w:div w:id="691879766">
                  <w:marLeft w:val="0"/>
                  <w:marRight w:val="0"/>
                  <w:marTop w:val="0"/>
                  <w:marBottom w:val="0"/>
                  <w:divBdr>
                    <w:top w:val="none" w:sz="0" w:space="0" w:color="auto"/>
                    <w:left w:val="none" w:sz="0" w:space="0" w:color="auto"/>
                    <w:bottom w:val="none" w:sz="0" w:space="0" w:color="auto"/>
                    <w:right w:val="none" w:sz="0" w:space="0" w:color="auto"/>
                  </w:divBdr>
                  <w:divsChild>
                    <w:div w:id="802044296">
                      <w:marLeft w:val="0"/>
                      <w:marRight w:val="0"/>
                      <w:marTop w:val="0"/>
                      <w:marBottom w:val="0"/>
                      <w:divBdr>
                        <w:top w:val="none" w:sz="0" w:space="0" w:color="auto"/>
                        <w:left w:val="none" w:sz="0" w:space="0" w:color="auto"/>
                        <w:bottom w:val="none" w:sz="0" w:space="0" w:color="auto"/>
                        <w:right w:val="none" w:sz="0" w:space="0" w:color="auto"/>
                      </w:divBdr>
                    </w:div>
                  </w:divsChild>
                </w:div>
                <w:div w:id="728725865">
                  <w:marLeft w:val="0"/>
                  <w:marRight w:val="0"/>
                  <w:marTop w:val="0"/>
                  <w:marBottom w:val="0"/>
                  <w:divBdr>
                    <w:top w:val="none" w:sz="0" w:space="0" w:color="auto"/>
                    <w:left w:val="none" w:sz="0" w:space="0" w:color="auto"/>
                    <w:bottom w:val="none" w:sz="0" w:space="0" w:color="auto"/>
                    <w:right w:val="none" w:sz="0" w:space="0" w:color="auto"/>
                  </w:divBdr>
                  <w:divsChild>
                    <w:div w:id="114754424">
                      <w:marLeft w:val="0"/>
                      <w:marRight w:val="0"/>
                      <w:marTop w:val="0"/>
                      <w:marBottom w:val="0"/>
                      <w:divBdr>
                        <w:top w:val="none" w:sz="0" w:space="0" w:color="auto"/>
                        <w:left w:val="none" w:sz="0" w:space="0" w:color="auto"/>
                        <w:bottom w:val="none" w:sz="0" w:space="0" w:color="auto"/>
                        <w:right w:val="none" w:sz="0" w:space="0" w:color="auto"/>
                      </w:divBdr>
                    </w:div>
                    <w:div w:id="519465260">
                      <w:marLeft w:val="0"/>
                      <w:marRight w:val="0"/>
                      <w:marTop w:val="0"/>
                      <w:marBottom w:val="0"/>
                      <w:divBdr>
                        <w:top w:val="none" w:sz="0" w:space="0" w:color="auto"/>
                        <w:left w:val="none" w:sz="0" w:space="0" w:color="auto"/>
                        <w:bottom w:val="none" w:sz="0" w:space="0" w:color="auto"/>
                        <w:right w:val="none" w:sz="0" w:space="0" w:color="auto"/>
                      </w:divBdr>
                    </w:div>
                    <w:div w:id="569536047">
                      <w:marLeft w:val="0"/>
                      <w:marRight w:val="0"/>
                      <w:marTop w:val="0"/>
                      <w:marBottom w:val="0"/>
                      <w:divBdr>
                        <w:top w:val="none" w:sz="0" w:space="0" w:color="auto"/>
                        <w:left w:val="none" w:sz="0" w:space="0" w:color="auto"/>
                        <w:bottom w:val="none" w:sz="0" w:space="0" w:color="auto"/>
                        <w:right w:val="none" w:sz="0" w:space="0" w:color="auto"/>
                      </w:divBdr>
                    </w:div>
                    <w:div w:id="1419860835">
                      <w:marLeft w:val="0"/>
                      <w:marRight w:val="0"/>
                      <w:marTop w:val="0"/>
                      <w:marBottom w:val="0"/>
                      <w:divBdr>
                        <w:top w:val="none" w:sz="0" w:space="0" w:color="auto"/>
                        <w:left w:val="none" w:sz="0" w:space="0" w:color="auto"/>
                        <w:bottom w:val="none" w:sz="0" w:space="0" w:color="auto"/>
                        <w:right w:val="none" w:sz="0" w:space="0" w:color="auto"/>
                      </w:divBdr>
                    </w:div>
                  </w:divsChild>
                </w:div>
                <w:div w:id="757018520">
                  <w:marLeft w:val="0"/>
                  <w:marRight w:val="0"/>
                  <w:marTop w:val="0"/>
                  <w:marBottom w:val="0"/>
                  <w:divBdr>
                    <w:top w:val="none" w:sz="0" w:space="0" w:color="auto"/>
                    <w:left w:val="none" w:sz="0" w:space="0" w:color="auto"/>
                    <w:bottom w:val="none" w:sz="0" w:space="0" w:color="auto"/>
                    <w:right w:val="none" w:sz="0" w:space="0" w:color="auto"/>
                  </w:divBdr>
                  <w:divsChild>
                    <w:div w:id="442268198">
                      <w:marLeft w:val="0"/>
                      <w:marRight w:val="0"/>
                      <w:marTop w:val="0"/>
                      <w:marBottom w:val="0"/>
                      <w:divBdr>
                        <w:top w:val="none" w:sz="0" w:space="0" w:color="auto"/>
                        <w:left w:val="none" w:sz="0" w:space="0" w:color="auto"/>
                        <w:bottom w:val="none" w:sz="0" w:space="0" w:color="auto"/>
                        <w:right w:val="none" w:sz="0" w:space="0" w:color="auto"/>
                      </w:divBdr>
                    </w:div>
                  </w:divsChild>
                </w:div>
                <w:div w:id="768502780">
                  <w:marLeft w:val="0"/>
                  <w:marRight w:val="0"/>
                  <w:marTop w:val="0"/>
                  <w:marBottom w:val="0"/>
                  <w:divBdr>
                    <w:top w:val="none" w:sz="0" w:space="0" w:color="auto"/>
                    <w:left w:val="none" w:sz="0" w:space="0" w:color="auto"/>
                    <w:bottom w:val="none" w:sz="0" w:space="0" w:color="auto"/>
                    <w:right w:val="none" w:sz="0" w:space="0" w:color="auto"/>
                  </w:divBdr>
                  <w:divsChild>
                    <w:div w:id="1972514864">
                      <w:marLeft w:val="0"/>
                      <w:marRight w:val="0"/>
                      <w:marTop w:val="0"/>
                      <w:marBottom w:val="0"/>
                      <w:divBdr>
                        <w:top w:val="none" w:sz="0" w:space="0" w:color="auto"/>
                        <w:left w:val="none" w:sz="0" w:space="0" w:color="auto"/>
                        <w:bottom w:val="none" w:sz="0" w:space="0" w:color="auto"/>
                        <w:right w:val="none" w:sz="0" w:space="0" w:color="auto"/>
                      </w:divBdr>
                    </w:div>
                  </w:divsChild>
                </w:div>
                <w:div w:id="802385040">
                  <w:marLeft w:val="0"/>
                  <w:marRight w:val="0"/>
                  <w:marTop w:val="0"/>
                  <w:marBottom w:val="0"/>
                  <w:divBdr>
                    <w:top w:val="none" w:sz="0" w:space="0" w:color="auto"/>
                    <w:left w:val="none" w:sz="0" w:space="0" w:color="auto"/>
                    <w:bottom w:val="none" w:sz="0" w:space="0" w:color="auto"/>
                    <w:right w:val="none" w:sz="0" w:space="0" w:color="auto"/>
                  </w:divBdr>
                  <w:divsChild>
                    <w:div w:id="135998415">
                      <w:marLeft w:val="0"/>
                      <w:marRight w:val="0"/>
                      <w:marTop w:val="0"/>
                      <w:marBottom w:val="0"/>
                      <w:divBdr>
                        <w:top w:val="none" w:sz="0" w:space="0" w:color="auto"/>
                        <w:left w:val="none" w:sz="0" w:space="0" w:color="auto"/>
                        <w:bottom w:val="none" w:sz="0" w:space="0" w:color="auto"/>
                        <w:right w:val="none" w:sz="0" w:space="0" w:color="auto"/>
                      </w:divBdr>
                    </w:div>
                  </w:divsChild>
                </w:div>
                <w:div w:id="810365842">
                  <w:marLeft w:val="0"/>
                  <w:marRight w:val="0"/>
                  <w:marTop w:val="0"/>
                  <w:marBottom w:val="0"/>
                  <w:divBdr>
                    <w:top w:val="none" w:sz="0" w:space="0" w:color="auto"/>
                    <w:left w:val="none" w:sz="0" w:space="0" w:color="auto"/>
                    <w:bottom w:val="none" w:sz="0" w:space="0" w:color="auto"/>
                    <w:right w:val="none" w:sz="0" w:space="0" w:color="auto"/>
                  </w:divBdr>
                  <w:divsChild>
                    <w:div w:id="1388451766">
                      <w:marLeft w:val="0"/>
                      <w:marRight w:val="0"/>
                      <w:marTop w:val="0"/>
                      <w:marBottom w:val="0"/>
                      <w:divBdr>
                        <w:top w:val="none" w:sz="0" w:space="0" w:color="auto"/>
                        <w:left w:val="none" w:sz="0" w:space="0" w:color="auto"/>
                        <w:bottom w:val="none" w:sz="0" w:space="0" w:color="auto"/>
                        <w:right w:val="none" w:sz="0" w:space="0" w:color="auto"/>
                      </w:divBdr>
                    </w:div>
                  </w:divsChild>
                </w:div>
                <w:div w:id="840585841">
                  <w:marLeft w:val="0"/>
                  <w:marRight w:val="0"/>
                  <w:marTop w:val="0"/>
                  <w:marBottom w:val="0"/>
                  <w:divBdr>
                    <w:top w:val="none" w:sz="0" w:space="0" w:color="auto"/>
                    <w:left w:val="none" w:sz="0" w:space="0" w:color="auto"/>
                    <w:bottom w:val="none" w:sz="0" w:space="0" w:color="auto"/>
                    <w:right w:val="none" w:sz="0" w:space="0" w:color="auto"/>
                  </w:divBdr>
                  <w:divsChild>
                    <w:div w:id="364210682">
                      <w:marLeft w:val="0"/>
                      <w:marRight w:val="0"/>
                      <w:marTop w:val="0"/>
                      <w:marBottom w:val="0"/>
                      <w:divBdr>
                        <w:top w:val="none" w:sz="0" w:space="0" w:color="auto"/>
                        <w:left w:val="none" w:sz="0" w:space="0" w:color="auto"/>
                        <w:bottom w:val="none" w:sz="0" w:space="0" w:color="auto"/>
                        <w:right w:val="none" w:sz="0" w:space="0" w:color="auto"/>
                      </w:divBdr>
                    </w:div>
                  </w:divsChild>
                </w:div>
                <w:div w:id="872422391">
                  <w:marLeft w:val="0"/>
                  <w:marRight w:val="0"/>
                  <w:marTop w:val="0"/>
                  <w:marBottom w:val="0"/>
                  <w:divBdr>
                    <w:top w:val="none" w:sz="0" w:space="0" w:color="auto"/>
                    <w:left w:val="none" w:sz="0" w:space="0" w:color="auto"/>
                    <w:bottom w:val="none" w:sz="0" w:space="0" w:color="auto"/>
                    <w:right w:val="none" w:sz="0" w:space="0" w:color="auto"/>
                  </w:divBdr>
                  <w:divsChild>
                    <w:div w:id="1172839070">
                      <w:marLeft w:val="0"/>
                      <w:marRight w:val="0"/>
                      <w:marTop w:val="0"/>
                      <w:marBottom w:val="0"/>
                      <w:divBdr>
                        <w:top w:val="none" w:sz="0" w:space="0" w:color="auto"/>
                        <w:left w:val="none" w:sz="0" w:space="0" w:color="auto"/>
                        <w:bottom w:val="none" w:sz="0" w:space="0" w:color="auto"/>
                        <w:right w:val="none" w:sz="0" w:space="0" w:color="auto"/>
                      </w:divBdr>
                    </w:div>
                  </w:divsChild>
                </w:div>
                <w:div w:id="915478158">
                  <w:marLeft w:val="0"/>
                  <w:marRight w:val="0"/>
                  <w:marTop w:val="0"/>
                  <w:marBottom w:val="0"/>
                  <w:divBdr>
                    <w:top w:val="none" w:sz="0" w:space="0" w:color="auto"/>
                    <w:left w:val="none" w:sz="0" w:space="0" w:color="auto"/>
                    <w:bottom w:val="none" w:sz="0" w:space="0" w:color="auto"/>
                    <w:right w:val="none" w:sz="0" w:space="0" w:color="auto"/>
                  </w:divBdr>
                  <w:divsChild>
                    <w:div w:id="199244605">
                      <w:marLeft w:val="0"/>
                      <w:marRight w:val="0"/>
                      <w:marTop w:val="0"/>
                      <w:marBottom w:val="0"/>
                      <w:divBdr>
                        <w:top w:val="none" w:sz="0" w:space="0" w:color="auto"/>
                        <w:left w:val="none" w:sz="0" w:space="0" w:color="auto"/>
                        <w:bottom w:val="none" w:sz="0" w:space="0" w:color="auto"/>
                        <w:right w:val="none" w:sz="0" w:space="0" w:color="auto"/>
                      </w:divBdr>
                    </w:div>
                  </w:divsChild>
                </w:div>
                <w:div w:id="937106677">
                  <w:marLeft w:val="0"/>
                  <w:marRight w:val="0"/>
                  <w:marTop w:val="0"/>
                  <w:marBottom w:val="0"/>
                  <w:divBdr>
                    <w:top w:val="none" w:sz="0" w:space="0" w:color="auto"/>
                    <w:left w:val="none" w:sz="0" w:space="0" w:color="auto"/>
                    <w:bottom w:val="none" w:sz="0" w:space="0" w:color="auto"/>
                    <w:right w:val="none" w:sz="0" w:space="0" w:color="auto"/>
                  </w:divBdr>
                  <w:divsChild>
                    <w:div w:id="1686980958">
                      <w:marLeft w:val="0"/>
                      <w:marRight w:val="0"/>
                      <w:marTop w:val="0"/>
                      <w:marBottom w:val="0"/>
                      <w:divBdr>
                        <w:top w:val="none" w:sz="0" w:space="0" w:color="auto"/>
                        <w:left w:val="none" w:sz="0" w:space="0" w:color="auto"/>
                        <w:bottom w:val="none" w:sz="0" w:space="0" w:color="auto"/>
                        <w:right w:val="none" w:sz="0" w:space="0" w:color="auto"/>
                      </w:divBdr>
                    </w:div>
                  </w:divsChild>
                </w:div>
                <w:div w:id="990913585">
                  <w:marLeft w:val="0"/>
                  <w:marRight w:val="0"/>
                  <w:marTop w:val="0"/>
                  <w:marBottom w:val="0"/>
                  <w:divBdr>
                    <w:top w:val="none" w:sz="0" w:space="0" w:color="auto"/>
                    <w:left w:val="none" w:sz="0" w:space="0" w:color="auto"/>
                    <w:bottom w:val="none" w:sz="0" w:space="0" w:color="auto"/>
                    <w:right w:val="none" w:sz="0" w:space="0" w:color="auto"/>
                  </w:divBdr>
                  <w:divsChild>
                    <w:div w:id="181281109">
                      <w:marLeft w:val="0"/>
                      <w:marRight w:val="0"/>
                      <w:marTop w:val="0"/>
                      <w:marBottom w:val="0"/>
                      <w:divBdr>
                        <w:top w:val="none" w:sz="0" w:space="0" w:color="auto"/>
                        <w:left w:val="none" w:sz="0" w:space="0" w:color="auto"/>
                        <w:bottom w:val="none" w:sz="0" w:space="0" w:color="auto"/>
                        <w:right w:val="none" w:sz="0" w:space="0" w:color="auto"/>
                      </w:divBdr>
                    </w:div>
                  </w:divsChild>
                </w:div>
                <w:div w:id="1032145394">
                  <w:marLeft w:val="0"/>
                  <w:marRight w:val="0"/>
                  <w:marTop w:val="0"/>
                  <w:marBottom w:val="0"/>
                  <w:divBdr>
                    <w:top w:val="none" w:sz="0" w:space="0" w:color="auto"/>
                    <w:left w:val="none" w:sz="0" w:space="0" w:color="auto"/>
                    <w:bottom w:val="none" w:sz="0" w:space="0" w:color="auto"/>
                    <w:right w:val="none" w:sz="0" w:space="0" w:color="auto"/>
                  </w:divBdr>
                  <w:divsChild>
                    <w:div w:id="624390590">
                      <w:marLeft w:val="0"/>
                      <w:marRight w:val="0"/>
                      <w:marTop w:val="0"/>
                      <w:marBottom w:val="0"/>
                      <w:divBdr>
                        <w:top w:val="none" w:sz="0" w:space="0" w:color="auto"/>
                        <w:left w:val="none" w:sz="0" w:space="0" w:color="auto"/>
                        <w:bottom w:val="none" w:sz="0" w:space="0" w:color="auto"/>
                        <w:right w:val="none" w:sz="0" w:space="0" w:color="auto"/>
                      </w:divBdr>
                    </w:div>
                  </w:divsChild>
                </w:div>
                <w:div w:id="1089354331">
                  <w:marLeft w:val="0"/>
                  <w:marRight w:val="0"/>
                  <w:marTop w:val="0"/>
                  <w:marBottom w:val="0"/>
                  <w:divBdr>
                    <w:top w:val="none" w:sz="0" w:space="0" w:color="auto"/>
                    <w:left w:val="none" w:sz="0" w:space="0" w:color="auto"/>
                    <w:bottom w:val="none" w:sz="0" w:space="0" w:color="auto"/>
                    <w:right w:val="none" w:sz="0" w:space="0" w:color="auto"/>
                  </w:divBdr>
                  <w:divsChild>
                    <w:div w:id="91971188">
                      <w:marLeft w:val="0"/>
                      <w:marRight w:val="0"/>
                      <w:marTop w:val="0"/>
                      <w:marBottom w:val="0"/>
                      <w:divBdr>
                        <w:top w:val="none" w:sz="0" w:space="0" w:color="auto"/>
                        <w:left w:val="none" w:sz="0" w:space="0" w:color="auto"/>
                        <w:bottom w:val="none" w:sz="0" w:space="0" w:color="auto"/>
                        <w:right w:val="none" w:sz="0" w:space="0" w:color="auto"/>
                      </w:divBdr>
                    </w:div>
                    <w:div w:id="678195988">
                      <w:marLeft w:val="0"/>
                      <w:marRight w:val="0"/>
                      <w:marTop w:val="0"/>
                      <w:marBottom w:val="0"/>
                      <w:divBdr>
                        <w:top w:val="none" w:sz="0" w:space="0" w:color="auto"/>
                        <w:left w:val="none" w:sz="0" w:space="0" w:color="auto"/>
                        <w:bottom w:val="none" w:sz="0" w:space="0" w:color="auto"/>
                        <w:right w:val="none" w:sz="0" w:space="0" w:color="auto"/>
                      </w:divBdr>
                    </w:div>
                    <w:div w:id="1709330085">
                      <w:marLeft w:val="0"/>
                      <w:marRight w:val="0"/>
                      <w:marTop w:val="0"/>
                      <w:marBottom w:val="0"/>
                      <w:divBdr>
                        <w:top w:val="none" w:sz="0" w:space="0" w:color="auto"/>
                        <w:left w:val="none" w:sz="0" w:space="0" w:color="auto"/>
                        <w:bottom w:val="none" w:sz="0" w:space="0" w:color="auto"/>
                        <w:right w:val="none" w:sz="0" w:space="0" w:color="auto"/>
                      </w:divBdr>
                    </w:div>
                    <w:div w:id="2134404026">
                      <w:marLeft w:val="0"/>
                      <w:marRight w:val="0"/>
                      <w:marTop w:val="0"/>
                      <w:marBottom w:val="0"/>
                      <w:divBdr>
                        <w:top w:val="none" w:sz="0" w:space="0" w:color="auto"/>
                        <w:left w:val="none" w:sz="0" w:space="0" w:color="auto"/>
                        <w:bottom w:val="none" w:sz="0" w:space="0" w:color="auto"/>
                        <w:right w:val="none" w:sz="0" w:space="0" w:color="auto"/>
                      </w:divBdr>
                    </w:div>
                  </w:divsChild>
                </w:div>
                <w:div w:id="1089931380">
                  <w:marLeft w:val="0"/>
                  <w:marRight w:val="0"/>
                  <w:marTop w:val="0"/>
                  <w:marBottom w:val="0"/>
                  <w:divBdr>
                    <w:top w:val="none" w:sz="0" w:space="0" w:color="auto"/>
                    <w:left w:val="none" w:sz="0" w:space="0" w:color="auto"/>
                    <w:bottom w:val="none" w:sz="0" w:space="0" w:color="auto"/>
                    <w:right w:val="none" w:sz="0" w:space="0" w:color="auto"/>
                  </w:divBdr>
                  <w:divsChild>
                    <w:div w:id="515923869">
                      <w:marLeft w:val="0"/>
                      <w:marRight w:val="0"/>
                      <w:marTop w:val="0"/>
                      <w:marBottom w:val="0"/>
                      <w:divBdr>
                        <w:top w:val="none" w:sz="0" w:space="0" w:color="auto"/>
                        <w:left w:val="none" w:sz="0" w:space="0" w:color="auto"/>
                        <w:bottom w:val="none" w:sz="0" w:space="0" w:color="auto"/>
                        <w:right w:val="none" w:sz="0" w:space="0" w:color="auto"/>
                      </w:divBdr>
                    </w:div>
                  </w:divsChild>
                </w:div>
                <w:div w:id="1111125716">
                  <w:marLeft w:val="0"/>
                  <w:marRight w:val="0"/>
                  <w:marTop w:val="0"/>
                  <w:marBottom w:val="0"/>
                  <w:divBdr>
                    <w:top w:val="none" w:sz="0" w:space="0" w:color="auto"/>
                    <w:left w:val="none" w:sz="0" w:space="0" w:color="auto"/>
                    <w:bottom w:val="none" w:sz="0" w:space="0" w:color="auto"/>
                    <w:right w:val="none" w:sz="0" w:space="0" w:color="auto"/>
                  </w:divBdr>
                  <w:divsChild>
                    <w:div w:id="572010988">
                      <w:marLeft w:val="0"/>
                      <w:marRight w:val="0"/>
                      <w:marTop w:val="0"/>
                      <w:marBottom w:val="0"/>
                      <w:divBdr>
                        <w:top w:val="none" w:sz="0" w:space="0" w:color="auto"/>
                        <w:left w:val="none" w:sz="0" w:space="0" w:color="auto"/>
                        <w:bottom w:val="none" w:sz="0" w:space="0" w:color="auto"/>
                        <w:right w:val="none" w:sz="0" w:space="0" w:color="auto"/>
                      </w:divBdr>
                    </w:div>
                  </w:divsChild>
                </w:div>
                <w:div w:id="1163622949">
                  <w:marLeft w:val="0"/>
                  <w:marRight w:val="0"/>
                  <w:marTop w:val="0"/>
                  <w:marBottom w:val="0"/>
                  <w:divBdr>
                    <w:top w:val="none" w:sz="0" w:space="0" w:color="auto"/>
                    <w:left w:val="none" w:sz="0" w:space="0" w:color="auto"/>
                    <w:bottom w:val="none" w:sz="0" w:space="0" w:color="auto"/>
                    <w:right w:val="none" w:sz="0" w:space="0" w:color="auto"/>
                  </w:divBdr>
                  <w:divsChild>
                    <w:div w:id="1871067522">
                      <w:marLeft w:val="0"/>
                      <w:marRight w:val="0"/>
                      <w:marTop w:val="0"/>
                      <w:marBottom w:val="0"/>
                      <w:divBdr>
                        <w:top w:val="none" w:sz="0" w:space="0" w:color="auto"/>
                        <w:left w:val="none" w:sz="0" w:space="0" w:color="auto"/>
                        <w:bottom w:val="none" w:sz="0" w:space="0" w:color="auto"/>
                        <w:right w:val="none" w:sz="0" w:space="0" w:color="auto"/>
                      </w:divBdr>
                    </w:div>
                  </w:divsChild>
                </w:div>
                <w:div w:id="1276668907">
                  <w:marLeft w:val="0"/>
                  <w:marRight w:val="0"/>
                  <w:marTop w:val="0"/>
                  <w:marBottom w:val="0"/>
                  <w:divBdr>
                    <w:top w:val="none" w:sz="0" w:space="0" w:color="auto"/>
                    <w:left w:val="none" w:sz="0" w:space="0" w:color="auto"/>
                    <w:bottom w:val="none" w:sz="0" w:space="0" w:color="auto"/>
                    <w:right w:val="none" w:sz="0" w:space="0" w:color="auto"/>
                  </w:divBdr>
                  <w:divsChild>
                    <w:div w:id="1954289037">
                      <w:marLeft w:val="0"/>
                      <w:marRight w:val="0"/>
                      <w:marTop w:val="0"/>
                      <w:marBottom w:val="0"/>
                      <w:divBdr>
                        <w:top w:val="none" w:sz="0" w:space="0" w:color="auto"/>
                        <w:left w:val="none" w:sz="0" w:space="0" w:color="auto"/>
                        <w:bottom w:val="none" w:sz="0" w:space="0" w:color="auto"/>
                        <w:right w:val="none" w:sz="0" w:space="0" w:color="auto"/>
                      </w:divBdr>
                    </w:div>
                  </w:divsChild>
                </w:div>
                <w:div w:id="1291860977">
                  <w:marLeft w:val="0"/>
                  <w:marRight w:val="0"/>
                  <w:marTop w:val="0"/>
                  <w:marBottom w:val="0"/>
                  <w:divBdr>
                    <w:top w:val="none" w:sz="0" w:space="0" w:color="auto"/>
                    <w:left w:val="none" w:sz="0" w:space="0" w:color="auto"/>
                    <w:bottom w:val="none" w:sz="0" w:space="0" w:color="auto"/>
                    <w:right w:val="none" w:sz="0" w:space="0" w:color="auto"/>
                  </w:divBdr>
                  <w:divsChild>
                    <w:div w:id="550852169">
                      <w:marLeft w:val="0"/>
                      <w:marRight w:val="0"/>
                      <w:marTop w:val="0"/>
                      <w:marBottom w:val="0"/>
                      <w:divBdr>
                        <w:top w:val="none" w:sz="0" w:space="0" w:color="auto"/>
                        <w:left w:val="none" w:sz="0" w:space="0" w:color="auto"/>
                        <w:bottom w:val="none" w:sz="0" w:space="0" w:color="auto"/>
                        <w:right w:val="none" w:sz="0" w:space="0" w:color="auto"/>
                      </w:divBdr>
                    </w:div>
                  </w:divsChild>
                </w:div>
                <w:div w:id="1314723705">
                  <w:marLeft w:val="0"/>
                  <w:marRight w:val="0"/>
                  <w:marTop w:val="0"/>
                  <w:marBottom w:val="0"/>
                  <w:divBdr>
                    <w:top w:val="none" w:sz="0" w:space="0" w:color="auto"/>
                    <w:left w:val="none" w:sz="0" w:space="0" w:color="auto"/>
                    <w:bottom w:val="none" w:sz="0" w:space="0" w:color="auto"/>
                    <w:right w:val="none" w:sz="0" w:space="0" w:color="auto"/>
                  </w:divBdr>
                  <w:divsChild>
                    <w:div w:id="84687948">
                      <w:marLeft w:val="0"/>
                      <w:marRight w:val="0"/>
                      <w:marTop w:val="0"/>
                      <w:marBottom w:val="0"/>
                      <w:divBdr>
                        <w:top w:val="none" w:sz="0" w:space="0" w:color="auto"/>
                        <w:left w:val="none" w:sz="0" w:space="0" w:color="auto"/>
                        <w:bottom w:val="none" w:sz="0" w:space="0" w:color="auto"/>
                        <w:right w:val="none" w:sz="0" w:space="0" w:color="auto"/>
                      </w:divBdr>
                    </w:div>
                    <w:div w:id="429472167">
                      <w:marLeft w:val="0"/>
                      <w:marRight w:val="0"/>
                      <w:marTop w:val="0"/>
                      <w:marBottom w:val="0"/>
                      <w:divBdr>
                        <w:top w:val="none" w:sz="0" w:space="0" w:color="auto"/>
                        <w:left w:val="none" w:sz="0" w:space="0" w:color="auto"/>
                        <w:bottom w:val="none" w:sz="0" w:space="0" w:color="auto"/>
                        <w:right w:val="none" w:sz="0" w:space="0" w:color="auto"/>
                      </w:divBdr>
                    </w:div>
                    <w:div w:id="848443823">
                      <w:marLeft w:val="0"/>
                      <w:marRight w:val="0"/>
                      <w:marTop w:val="0"/>
                      <w:marBottom w:val="0"/>
                      <w:divBdr>
                        <w:top w:val="none" w:sz="0" w:space="0" w:color="auto"/>
                        <w:left w:val="none" w:sz="0" w:space="0" w:color="auto"/>
                        <w:bottom w:val="none" w:sz="0" w:space="0" w:color="auto"/>
                        <w:right w:val="none" w:sz="0" w:space="0" w:color="auto"/>
                      </w:divBdr>
                    </w:div>
                    <w:div w:id="1448505336">
                      <w:marLeft w:val="0"/>
                      <w:marRight w:val="0"/>
                      <w:marTop w:val="0"/>
                      <w:marBottom w:val="0"/>
                      <w:divBdr>
                        <w:top w:val="none" w:sz="0" w:space="0" w:color="auto"/>
                        <w:left w:val="none" w:sz="0" w:space="0" w:color="auto"/>
                        <w:bottom w:val="none" w:sz="0" w:space="0" w:color="auto"/>
                        <w:right w:val="none" w:sz="0" w:space="0" w:color="auto"/>
                      </w:divBdr>
                    </w:div>
                  </w:divsChild>
                </w:div>
                <w:div w:id="1380862612">
                  <w:marLeft w:val="0"/>
                  <w:marRight w:val="0"/>
                  <w:marTop w:val="0"/>
                  <w:marBottom w:val="0"/>
                  <w:divBdr>
                    <w:top w:val="none" w:sz="0" w:space="0" w:color="auto"/>
                    <w:left w:val="none" w:sz="0" w:space="0" w:color="auto"/>
                    <w:bottom w:val="none" w:sz="0" w:space="0" w:color="auto"/>
                    <w:right w:val="none" w:sz="0" w:space="0" w:color="auto"/>
                  </w:divBdr>
                  <w:divsChild>
                    <w:div w:id="1058628036">
                      <w:marLeft w:val="0"/>
                      <w:marRight w:val="0"/>
                      <w:marTop w:val="0"/>
                      <w:marBottom w:val="0"/>
                      <w:divBdr>
                        <w:top w:val="none" w:sz="0" w:space="0" w:color="auto"/>
                        <w:left w:val="none" w:sz="0" w:space="0" w:color="auto"/>
                        <w:bottom w:val="none" w:sz="0" w:space="0" w:color="auto"/>
                        <w:right w:val="none" w:sz="0" w:space="0" w:color="auto"/>
                      </w:divBdr>
                    </w:div>
                  </w:divsChild>
                </w:div>
                <w:div w:id="1392776340">
                  <w:marLeft w:val="0"/>
                  <w:marRight w:val="0"/>
                  <w:marTop w:val="0"/>
                  <w:marBottom w:val="0"/>
                  <w:divBdr>
                    <w:top w:val="none" w:sz="0" w:space="0" w:color="auto"/>
                    <w:left w:val="none" w:sz="0" w:space="0" w:color="auto"/>
                    <w:bottom w:val="none" w:sz="0" w:space="0" w:color="auto"/>
                    <w:right w:val="none" w:sz="0" w:space="0" w:color="auto"/>
                  </w:divBdr>
                  <w:divsChild>
                    <w:div w:id="57825512">
                      <w:marLeft w:val="0"/>
                      <w:marRight w:val="0"/>
                      <w:marTop w:val="0"/>
                      <w:marBottom w:val="0"/>
                      <w:divBdr>
                        <w:top w:val="none" w:sz="0" w:space="0" w:color="auto"/>
                        <w:left w:val="none" w:sz="0" w:space="0" w:color="auto"/>
                        <w:bottom w:val="none" w:sz="0" w:space="0" w:color="auto"/>
                        <w:right w:val="none" w:sz="0" w:space="0" w:color="auto"/>
                      </w:divBdr>
                    </w:div>
                  </w:divsChild>
                </w:div>
                <w:div w:id="1395664714">
                  <w:marLeft w:val="0"/>
                  <w:marRight w:val="0"/>
                  <w:marTop w:val="0"/>
                  <w:marBottom w:val="0"/>
                  <w:divBdr>
                    <w:top w:val="none" w:sz="0" w:space="0" w:color="auto"/>
                    <w:left w:val="none" w:sz="0" w:space="0" w:color="auto"/>
                    <w:bottom w:val="none" w:sz="0" w:space="0" w:color="auto"/>
                    <w:right w:val="none" w:sz="0" w:space="0" w:color="auto"/>
                  </w:divBdr>
                  <w:divsChild>
                    <w:div w:id="1743067403">
                      <w:marLeft w:val="0"/>
                      <w:marRight w:val="0"/>
                      <w:marTop w:val="0"/>
                      <w:marBottom w:val="0"/>
                      <w:divBdr>
                        <w:top w:val="none" w:sz="0" w:space="0" w:color="auto"/>
                        <w:left w:val="none" w:sz="0" w:space="0" w:color="auto"/>
                        <w:bottom w:val="none" w:sz="0" w:space="0" w:color="auto"/>
                        <w:right w:val="none" w:sz="0" w:space="0" w:color="auto"/>
                      </w:divBdr>
                    </w:div>
                  </w:divsChild>
                </w:div>
                <w:div w:id="1404402896">
                  <w:marLeft w:val="0"/>
                  <w:marRight w:val="0"/>
                  <w:marTop w:val="0"/>
                  <w:marBottom w:val="0"/>
                  <w:divBdr>
                    <w:top w:val="none" w:sz="0" w:space="0" w:color="auto"/>
                    <w:left w:val="none" w:sz="0" w:space="0" w:color="auto"/>
                    <w:bottom w:val="none" w:sz="0" w:space="0" w:color="auto"/>
                    <w:right w:val="none" w:sz="0" w:space="0" w:color="auto"/>
                  </w:divBdr>
                  <w:divsChild>
                    <w:div w:id="1181504363">
                      <w:marLeft w:val="0"/>
                      <w:marRight w:val="0"/>
                      <w:marTop w:val="0"/>
                      <w:marBottom w:val="0"/>
                      <w:divBdr>
                        <w:top w:val="none" w:sz="0" w:space="0" w:color="auto"/>
                        <w:left w:val="none" w:sz="0" w:space="0" w:color="auto"/>
                        <w:bottom w:val="none" w:sz="0" w:space="0" w:color="auto"/>
                        <w:right w:val="none" w:sz="0" w:space="0" w:color="auto"/>
                      </w:divBdr>
                    </w:div>
                  </w:divsChild>
                </w:div>
                <w:div w:id="1405906744">
                  <w:marLeft w:val="0"/>
                  <w:marRight w:val="0"/>
                  <w:marTop w:val="0"/>
                  <w:marBottom w:val="0"/>
                  <w:divBdr>
                    <w:top w:val="none" w:sz="0" w:space="0" w:color="auto"/>
                    <w:left w:val="none" w:sz="0" w:space="0" w:color="auto"/>
                    <w:bottom w:val="none" w:sz="0" w:space="0" w:color="auto"/>
                    <w:right w:val="none" w:sz="0" w:space="0" w:color="auto"/>
                  </w:divBdr>
                  <w:divsChild>
                    <w:div w:id="1754352914">
                      <w:marLeft w:val="0"/>
                      <w:marRight w:val="0"/>
                      <w:marTop w:val="0"/>
                      <w:marBottom w:val="0"/>
                      <w:divBdr>
                        <w:top w:val="none" w:sz="0" w:space="0" w:color="auto"/>
                        <w:left w:val="none" w:sz="0" w:space="0" w:color="auto"/>
                        <w:bottom w:val="none" w:sz="0" w:space="0" w:color="auto"/>
                        <w:right w:val="none" w:sz="0" w:space="0" w:color="auto"/>
                      </w:divBdr>
                    </w:div>
                  </w:divsChild>
                </w:div>
                <w:div w:id="1409116742">
                  <w:marLeft w:val="0"/>
                  <w:marRight w:val="0"/>
                  <w:marTop w:val="0"/>
                  <w:marBottom w:val="0"/>
                  <w:divBdr>
                    <w:top w:val="none" w:sz="0" w:space="0" w:color="auto"/>
                    <w:left w:val="none" w:sz="0" w:space="0" w:color="auto"/>
                    <w:bottom w:val="none" w:sz="0" w:space="0" w:color="auto"/>
                    <w:right w:val="none" w:sz="0" w:space="0" w:color="auto"/>
                  </w:divBdr>
                  <w:divsChild>
                    <w:div w:id="902370421">
                      <w:marLeft w:val="0"/>
                      <w:marRight w:val="0"/>
                      <w:marTop w:val="0"/>
                      <w:marBottom w:val="0"/>
                      <w:divBdr>
                        <w:top w:val="none" w:sz="0" w:space="0" w:color="auto"/>
                        <w:left w:val="none" w:sz="0" w:space="0" w:color="auto"/>
                        <w:bottom w:val="none" w:sz="0" w:space="0" w:color="auto"/>
                        <w:right w:val="none" w:sz="0" w:space="0" w:color="auto"/>
                      </w:divBdr>
                    </w:div>
                  </w:divsChild>
                </w:div>
                <w:div w:id="1414859789">
                  <w:marLeft w:val="0"/>
                  <w:marRight w:val="0"/>
                  <w:marTop w:val="0"/>
                  <w:marBottom w:val="0"/>
                  <w:divBdr>
                    <w:top w:val="none" w:sz="0" w:space="0" w:color="auto"/>
                    <w:left w:val="none" w:sz="0" w:space="0" w:color="auto"/>
                    <w:bottom w:val="none" w:sz="0" w:space="0" w:color="auto"/>
                    <w:right w:val="none" w:sz="0" w:space="0" w:color="auto"/>
                  </w:divBdr>
                  <w:divsChild>
                    <w:div w:id="1132090353">
                      <w:marLeft w:val="0"/>
                      <w:marRight w:val="0"/>
                      <w:marTop w:val="0"/>
                      <w:marBottom w:val="0"/>
                      <w:divBdr>
                        <w:top w:val="none" w:sz="0" w:space="0" w:color="auto"/>
                        <w:left w:val="none" w:sz="0" w:space="0" w:color="auto"/>
                        <w:bottom w:val="none" w:sz="0" w:space="0" w:color="auto"/>
                        <w:right w:val="none" w:sz="0" w:space="0" w:color="auto"/>
                      </w:divBdr>
                    </w:div>
                  </w:divsChild>
                </w:div>
                <w:div w:id="1435903287">
                  <w:marLeft w:val="0"/>
                  <w:marRight w:val="0"/>
                  <w:marTop w:val="0"/>
                  <w:marBottom w:val="0"/>
                  <w:divBdr>
                    <w:top w:val="none" w:sz="0" w:space="0" w:color="auto"/>
                    <w:left w:val="none" w:sz="0" w:space="0" w:color="auto"/>
                    <w:bottom w:val="none" w:sz="0" w:space="0" w:color="auto"/>
                    <w:right w:val="none" w:sz="0" w:space="0" w:color="auto"/>
                  </w:divBdr>
                  <w:divsChild>
                    <w:div w:id="1179351004">
                      <w:marLeft w:val="0"/>
                      <w:marRight w:val="0"/>
                      <w:marTop w:val="0"/>
                      <w:marBottom w:val="0"/>
                      <w:divBdr>
                        <w:top w:val="none" w:sz="0" w:space="0" w:color="auto"/>
                        <w:left w:val="none" w:sz="0" w:space="0" w:color="auto"/>
                        <w:bottom w:val="none" w:sz="0" w:space="0" w:color="auto"/>
                        <w:right w:val="none" w:sz="0" w:space="0" w:color="auto"/>
                      </w:divBdr>
                    </w:div>
                  </w:divsChild>
                </w:div>
                <w:div w:id="1491481793">
                  <w:marLeft w:val="0"/>
                  <w:marRight w:val="0"/>
                  <w:marTop w:val="0"/>
                  <w:marBottom w:val="0"/>
                  <w:divBdr>
                    <w:top w:val="none" w:sz="0" w:space="0" w:color="auto"/>
                    <w:left w:val="none" w:sz="0" w:space="0" w:color="auto"/>
                    <w:bottom w:val="none" w:sz="0" w:space="0" w:color="auto"/>
                    <w:right w:val="none" w:sz="0" w:space="0" w:color="auto"/>
                  </w:divBdr>
                  <w:divsChild>
                    <w:div w:id="141778196">
                      <w:marLeft w:val="0"/>
                      <w:marRight w:val="0"/>
                      <w:marTop w:val="0"/>
                      <w:marBottom w:val="0"/>
                      <w:divBdr>
                        <w:top w:val="none" w:sz="0" w:space="0" w:color="auto"/>
                        <w:left w:val="none" w:sz="0" w:space="0" w:color="auto"/>
                        <w:bottom w:val="none" w:sz="0" w:space="0" w:color="auto"/>
                        <w:right w:val="none" w:sz="0" w:space="0" w:color="auto"/>
                      </w:divBdr>
                    </w:div>
                  </w:divsChild>
                </w:div>
                <w:div w:id="1507279912">
                  <w:marLeft w:val="0"/>
                  <w:marRight w:val="0"/>
                  <w:marTop w:val="0"/>
                  <w:marBottom w:val="0"/>
                  <w:divBdr>
                    <w:top w:val="none" w:sz="0" w:space="0" w:color="auto"/>
                    <w:left w:val="none" w:sz="0" w:space="0" w:color="auto"/>
                    <w:bottom w:val="none" w:sz="0" w:space="0" w:color="auto"/>
                    <w:right w:val="none" w:sz="0" w:space="0" w:color="auto"/>
                  </w:divBdr>
                  <w:divsChild>
                    <w:div w:id="1954747716">
                      <w:marLeft w:val="0"/>
                      <w:marRight w:val="0"/>
                      <w:marTop w:val="0"/>
                      <w:marBottom w:val="0"/>
                      <w:divBdr>
                        <w:top w:val="none" w:sz="0" w:space="0" w:color="auto"/>
                        <w:left w:val="none" w:sz="0" w:space="0" w:color="auto"/>
                        <w:bottom w:val="none" w:sz="0" w:space="0" w:color="auto"/>
                        <w:right w:val="none" w:sz="0" w:space="0" w:color="auto"/>
                      </w:divBdr>
                    </w:div>
                  </w:divsChild>
                </w:div>
                <w:div w:id="1517572836">
                  <w:marLeft w:val="0"/>
                  <w:marRight w:val="0"/>
                  <w:marTop w:val="0"/>
                  <w:marBottom w:val="0"/>
                  <w:divBdr>
                    <w:top w:val="none" w:sz="0" w:space="0" w:color="auto"/>
                    <w:left w:val="none" w:sz="0" w:space="0" w:color="auto"/>
                    <w:bottom w:val="none" w:sz="0" w:space="0" w:color="auto"/>
                    <w:right w:val="none" w:sz="0" w:space="0" w:color="auto"/>
                  </w:divBdr>
                  <w:divsChild>
                    <w:div w:id="1500584667">
                      <w:marLeft w:val="0"/>
                      <w:marRight w:val="0"/>
                      <w:marTop w:val="0"/>
                      <w:marBottom w:val="0"/>
                      <w:divBdr>
                        <w:top w:val="none" w:sz="0" w:space="0" w:color="auto"/>
                        <w:left w:val="none" w:sz="0" w:space="0" w:color="auto"/>
                        <w:bottom w:val="none" w:sz="0" w:space="0" w:color="auto"/>
                        <w:right w:val="none" w:sz="0" w:space="0" w:color="auto"/>
                      </w:divBdr>
                    </w:div>
                  </w:divsChild>
                </w:div>
                <w:div w:id="1521503327">
                  <w:marLeft w:val="0"/>
                  <w:marRight w:val="0"/>
                  <w:marTop w:val="0"/>
                  <w:marBottom w:val="0"/>
                  <w:divBdr>
                    <w:top w:val="none" w:sz="0" w:space="0" w:color="auto"/>
                    <w:left w:val="none" w:sz="0" w:space="0" w:color="auto"/>
                    <w:bottom w:val="none" w:sz="0" w:space="0" w:color="auto"/>
                    <w:right w:val="none" w:sz="0" w:space="0" w:color="auto"/>
                  </w:divBdr>
                  <w:divsChild>
                    <w:div w:id="1513690279">
                      <w:marLeft w:val="0"/>
                      <w:marRight w:val="0"/>
                      <w:marTop w:val="0"/>
                      <w:marBottom w:val="0"/>
                      <w:divBdr>
                        <w:top w:val="none" w:sz="0" w:space="0" w:color="auto"/>
                        <w:left w:val="none" w:sz="0" w:space="0" w:color="auto"/>
                        <w:bottom w:val="none" w:sz="0" w:space="0" w:color="auto"/>
                        <w:right w:val="none" w:sz="0" w:space="0" w:color="auto"/>
                      </w:divBdr>
                    </w:div>
                  </w:divsChild>
                </w:div>
                <w:div w:id="1540388683">
                  <w:marLeft w:val="0"/>
                  <w:marRight w:val="0"/>
                  <w:marTop w:val="0"/>
                  <w:marBottom w:val="0"/>
                  <w:divBdr>
                    <w:top w:val="none" w:sz="0" w:space="0" w:color="auto"/>
                    <w:left w:val="none" w:sz="0" w:space="0" w:color="auto"/>
                    <w:bottom w:val="none" w:sz="0" w:space="0" w:color="auto"/>
                    <w:right w:val="none" w:sz="0" w:space="0" w:color="auto"/>
                  </w:divBdr>
                  <w:divsChild>
                    <w:div w:id="1544829862">
                      <w:marLeft w:val="0"/>
                      <w:marRight w:val="0"/>
                      <w:marTop w:val="0"/>
                      <w:marBottom w:val="0"/>
                      <w:divBdr>
                        <w:top w:val="none" w:sz="0" w:space="0" w:color="auto"/>
                        <w:left w:val="none" w:sz="0" w:space="0" w:color="auto"/>
                        <w:bottom w:val="none" w:sz="0" w:space="0" w:color="auto"/>
                        <w:right w:val="none" w:sz="0" w:space="0" w:color="auto"/>
                      </w:divBdr>
                    </w:div>
                  </w:divsChild>
                </w:div>
                <w:div w:id="1584073165">
                  <w:marLeft w:val="0"/>
                  <w:marRight w:val="0"/>
                  <w:marTop w:val="0"/>
                  <w:marBottom w:val="0"/>
                  <w:divBdr>
                    <w:top w:val="none" w:sz="0" w:space="0" w:color="auto"/>
                    <w:left w:val="none" w:sz="0" w:space="0" w:color="auto"/>
                    <w:bottom w:val="none" w:sz="0" w:space="0" w:color="auto"/>
                    <w:right w:val="none" w:sz="0" w:space="0" w:color="auto"/>
                  </w:divBdr>
                  <w:divsChild>
                    <w:div w:id="2098742966">
                      <w:marLeft w:val="0"/>
                      <w:marRight w:val="0"/>
                      <w:marTop w:val="0"/>
                      <w:marBottom w:val="0"/>
                      <w:divBdr>
                        <w:top w:val="none" w:sz="0" w:space="0" w:color="auto"/>
                        <w:left w:val="none" w:sz="0" w:space="0" w:color="auto"/>
                        <w:bottom w:val="none" w:sz="0" w:space="0" w:color="auto"/>
                        <w:right w:val="none" w:sz="0" w:space="0" w:color="auto"/>
                      </w:divBdr>
                    </w:div>
                  </w:divsChild>
                </w:div>
                <w:div w:id="1646812396">
                  <w:marLeft w:val="0"/>
                  <w:marRight w:val="0"/>
                  <w:marTop w:val="0"/>
                  <w:marBottom w:val="0"/>
                  <w:divBdr>
                    <w:top w:val="none" w:sz="0" w:space="0" w:color="auto"/>
                    <w:left w:val="none" w:sz="0" w:space="0" w:color="auto"/>
                    <w:bottom w:val="none" w:sz="0" w:space="0" w:color="auto"/>
                    <w:right w:val="none" w:sz="0" w:space="0" w:color="auto"/>
                  </w:divBdr>
                  <w:divsChild>
                    <w:div w:id="1394699614">
                      <w:marLeft w:val="0"/>
                      <w:marRight w:val="0"/>
                      <w:marTop w:val="0"/>
                      <w:marBottom w:val="0"/>
                      <w:divBdr>
                        <w:top w:val="none" w:sz="0" w:space="0" w:color="auto"/>
                        <w:left w:val="none" w:sz="0" w:space="0" w:color="auto"/>
                        <w:bottom w:val="none" w:sz="0" w:space="0" w:color="auto"/>
                        <w:right w:val="none" w:sz="0" w:space="0" w:color="auto"/>
                      </w:divBdr>
                    </w:div>
                  </w:divsChild>
                </w:div>
                <w:div w:id="1655062621">
                  <w:marLeft w:val="0"/>
                  <w:marRight w:val="0"/>
                  <w:marTop w:val="0"/>
                  <w:marBottom w:val="0"/>
                  <w:divBdr>
                    <w:top w:val="none" w:sz="0" w:space="0" w:color="auto"/>
                    <w:left w:val="none" w:sz="0" w:space="0" w:color="auto"/>
                    <w:bottom w:val="none" w:sz="0" w:space="0" w:color="auto"/>
                    <w:right w:val="none" w:sz="0" w:space="0" w:color="auto"/>
                  </w:divBdr>
                  <w:divsChild>
                    <w:div w:id="632491608">
                      <w:marLeft w:val="0"/>
                      <w:marRight w:val="0"/>
                      <w:marTop w:val="0"/>
                      <w:marBottom w:val="0"/>
                      <w:divBdr>
                        <w:top w:val="none" w:sz="0" w:space="0" w:color="auto"/>
                        <w:left w:val="none" w:sz="0" w:space="0" w:color="auto"/>
                        <w:bottom w:val="none" w:sz="0" w:space="0" w:color="auto"/>
                        <w:right w:val="none" w:sz="0" w:space="0" w:color="auto"/>
                      </w:divBdr>
                    </w:div>
                  </w:divsChild>
                </w:div>
                <w:div w:id="1662661824">
                  <w:marLeft w:val="0"/>
                  <w:marRight w:val="0"/>
                  <w:marTop w:val="0"/>
                  <w:marBottom w:val="0"/>
                  <w:divBdr>
                    <w:top w:val="none" w:sz="0" w:space="0" w:color="auto"/>
                    <w:left w:val="none" w:sz="0" w:space="0" w:color="auto"/>
                    <w:bottom w:val="none" w:sz="0" w:space="0" w:color="auto"/>
                    <w:right w:val="none" w:sz="0" w:space="0" w:color="auto"/>
                  </w:divBdr>
                  <w:divsChild>
                    <w:div w:id="143356832">
                      <w:marLeft w:val="0"/>
                      <w:marRight w:val="0"/>
                      <w:marTop w:val="0"/>
                      <w:marBottom w:val="0"/>
                      <w:divBdr>
                        <w:top w:val="none" w:sz="0" w:space="0" w:color="auto"/>
                        <w:left w:val="none" w:sz="0" w:space="0" w:color="auto"/>
                        <w:bottom w:val="none" w:sz="0" w:space="0" w:color="auto"/>
                        <w:right w:val="none" w:sz="0" w:space="0" w:color="auto"/>
                      </w:divBdr>
                    </w:div>
                  </w:divsChild>
                </w:div>
                <w:div w:id="1714693852">
                  <w:marLeft w:val="0"/>
                  <w:marRight w:val="0"/>
                  <w:marTop w:val="0"/>
                  <w:marBottom w:val="0"/>
                  <w:divBdr>
                    <w:top w:val="none" w:sz="0" w:space="0" w:color="auto"/>
                    <w:left w:val="none" w:sz="0" w:space="0" w:color="auto"/>
                    <w:bottom w:val="none" w:sz="0" w:space="0" w:color="auto"/>
                    <w:right w:val="none" w:sz="0" w:space="0" w:color="auto"/>
                  </w:divBdr>
                  <w:divsChild>
                    <w:div w:id="609629340">
                      <w:marLeft w:val="0"/>
                      <w:marRight w:val="0"/>
                      <w:marTop w:val="0"/>
                      <w:marBottom w:val="0"/>
                      <w:divBdr>
                        <w:top w:val="none" w:sz="0" w:space="0" w:color="auto"/>
                        <w:left w:val="none" w:sz="0" w:space="0" w:color="auto"/>
                        <w:bottom w:val="none" w:sz="0" w:space="0" w:color="auto"/>
                        <w:right w:val="none" w:sz="0" w:space="0" w:color="auto"/>
                      </w:divBdr>
                    </w:div>
                  </w:divsChild>
                </w:div>
                <w:div w:id="1727676582">
                  <w:marLeft w:val="0"/>
                  <w:marRight w:val="0"/>
                  <w:marTop w:val="0"/>
                  <w:marBottom w:val="0"/>
                  <w:divBdr>
                    <w:top w:val="none" w:sz="0" w:space="0" w:color="auto"/>
                    <w:left w:val="none" w:sz="0" w:space="0" w:color="auto"/>
                    <w:bottom w:val="none" w:sz="0" w:space="0" w:color="auto"/>
                    <w:right w:val="none" w:sz="0" w:space="0" w:color="auto"/>
                  </w:divBdr>
                  <w:divsChild>
                    <w:div w:id="2136481717">
                      <w:marLeft w:val="0"/>
                      <w:marRight w:val="0"/>
                      <w:marTop w:val="0"/>
                      <w:marBottom w:val="0"/>
                      <w:divBdr>
                        <w:top w:val="none" w:sz="0" w:space="0" w:color="auto"/>
                        <w:left w:val="none" w:sz="0" w:space="0" w:color="auto"/>
                        <w:bottom w:val="none" w:sz="0" w:space="0" w:color="auto"/>
                        <w:right w:val="none" w:sz="0" w:space="0" w:color="auto"/>
                      </w:divBdr>
                    </w:div>
                  </w:divsChild>
                </w:div>
                <w:div w:id="1764448539">
                  <w:marLeft w:val="0"/>
                  <w:marRight w:val="0"/>
                  <w:marTop w:val="0"/>
                  <w:marBottom w:val="0"/>
                  <w:divBdr>
                    <w:top w:val="none" w:sz="0" w:space="0" w:color="auto"/>
                    <w:left w:val="none" w:sz="0" w:space="0" w:color="auto"/>
                    <w:bottom w:val="none" w:sz="0" w:space="0" w:color="auto"/>
                    <w:right w:val="none" w:sz="0" w:space="0" w:color="auto"/>
                  </w:divBdr>
                  <w:divsChild>
                    <w:div w:id="1736513480">
                      <w:marLeft w:val="0"/>
                      <w:marRight w:val="0"/>
                      <w:marTop w:val="0"/>
                      <w:marBottom w:val="0"/>
                      <w:divBdr>
                        <w:top w:val="none" w:sz="0" w:space="0" w:color="auto"/>
                        <w:left w:val="none" w:sz="0" w:space="0" w:color="auto"/>
                        <w:bottom w:val="none" w:sz="0" w:space="0" w:color="auto"/>
                        <w:right w:val="none" w:sz="0" w:space="0" w:color="auto"/>
                      </w:divBdr>
                    </w:div>
                  </w:divsChild>
                </w:div>
                <w:div w:id="1766611877">
                  <w:marLeft w:val="0"/>
                  <w:marRight w:val="0"/>
                  <w:marTop w:val="0"/>
                  <w:marBottom w:val="0"/>
                  <w:divBdr>
                    <w:top w:val="none" w:sz="0" w:space="0" w:color="auto"/>
                    <w:left w:val="none" w:sz="0" w:space="0" w:color="auto"/>
                    <w:bottom w:val="none" w:sz="0" w:space="0" w:color="auto"/>
                    <w:right w:val="none" w:sz="0" w:space="0" w:color="auto"/>
                  </w:divBdr>
                  <w:divsChild>
                    <w:div w:id="1174304649">
                      <w:marLeft w:val="0"/>
                      <w:marRight w:val="0"/>
                      <w:marTop w:val="0"/>
                      <w:marBottom w:val="0"/>
                      <w:divBdr>
                        <w:top w:val="none" w:sz="0" w:space="0" w:color="auto"/>
                        <w:left w:val="none" w:sz="0" w:space="0" w:color="auto"/>
                        <w:bottom w:val="none" w:sz="0" w:space="0" w:color="auto"/>
                        <w:right w:val="none" w:sz="0" w:space="0" w:color="auto"/>
                      </w:divBdr>
                    </w:div>
                  </w:divsChild>
                </w:div>
                <w:div w:id="1771776475">
                  <w:marLeft w:val="0"/>
                  <w:marRight w:val="0"/>
                  <w:marTop w:val="0"/>
                  <w:marBottom w:val="0"/>
                  <w:divBdr>
                    <w:top w:val="none" w:sz="0" w:space="0" w:color="auto"/>
                    <w:left w:val="none" w:sz="0" w:space="0" w:color="auto"/>
                    <w:bottom w:val="none" w:sz="0" w:space="0" w:color="auto"/>
                    <w:right w:val="none" w:sz="0" w:space="0" w:color="auto"/>
                  </w:divBdr>
                  <w:divsChild>
                    <w:div w:id="1713726110">
                      <w:marLeft w:val="0"/>
                      <w:marRight w:val="0"/>
                      <w:marTop w:val="0"/>
                      <w:marBottom w:val="0"/>
                      <w:divBdr>
                        <w:top w:val="none" w:sz="0" w:space="0" w:color="auto"/>
                        <w:left w:val="none" w:sz="0" w:space="0" w:color="auto"/>
                        <w:bottom w:val="none" w:sz="0" w:space="0" w:color="auto"/>
                        <w:right w:val="none" w:sz="0" w:space="0" w:color="auto"/>
                      </w:divBdr>
                    </w:div>
                  </w:divsChild>
                </w:div>
                <w:div w:id="1789733606">
                  <w:marLeft w:val="0"/>
                  <w:marRight w:val="0"/>
                  <w:marTop w:val="0"/>
                  <w:marBottom w:val="0"/>
                  <w:divBdr>
                    <w:top w:val="none" w:sz="0" w:space="0" w:color="auto"/>
                    <w:left w:val="none" w:sz="0" w:space="0" w:color="auto"/>
                    <w:bottom w:val="none" w:sz="0" w:space="0" w:color="auto"/>
                    <w:right w:val="none" w:sz="0" w:space="0" w:color="auto"/>
                  </w:divBdr>
                  <w:divsChild>
                    <w:div w:id="1819148624">
                      <w:marLeft w:val="0"/>
                      <w:marRight w:val="0"/>
                      <w:marTop w:val="0"/>
                      <w:marBottom w:val="0"/>
                      <w:divBdr>
                        <w:top w:val="none" w:sz="0" w:space="0" w:color="auto"/>
                        <w:left w:val="none" w:sz="0" w:space="0" w:color="auto"/>
                        <w:bottom w:val="none" w:sz="0" w:space="0" w:color="auto"/>
                        <w:right w:val="none" w:sz="0" w:space="0" w:color="auto"/>
                      </w:divBdr>
                    </w:div>
                  </w:divsChild>
                </w:div>
                <w:div w:id="1793010834">
                  <w:marLeft w:val="0"/>
                  <w:marRight w:val="0"/>
                  <w:marTop w:val="0"/>
                  <w:marBottom w:val="0"/>
                  <w:divBdr>
                    <w:top w:val="none" w:sz="0" w:space="0" w:color="auto"/>
                    <w:left w:val="none" w:sz="0" w:space="0" w:color="auto"/>
                    <w:bottom w:val="none" w:sz="0" w:space="0" w:color="auto"/>
                    <w:right w:val="none" w:sz="0" w:space="0" w:color="auto"/>
                  </w:divBdr>
                  <w:divsChild>
                    <w:div w:id="1362710203">
                      <w:marLeft w:val="0"/>
                      <w:marRight w:val="0"/>
                      <w:marTop w:val="0"/>
                      <w:marBottom w:val="0"/>
                      <w:divBdr>
                        <w:top w:val="none" w:sz="0" w:space="0" w:color="auto"/>
                        <w:left w:val="none" w:sz="0" w:space="0" w:color="auto"/>
                        <w:bottom w:val="none" w:sz="0" w:space="0" w:color="auto"/>
                        <w:right w:val="none" w:sz="0" w:space="0" w:color="auto"/>
                      </w:divBdr>
                    </w:div>
                  </w:divsChild>
                </w:div>
                <w:div w:id="1796173376">
                  <w:marLeft w:val="0"/>
                  <w:marRight w:val="0"/>
                  <w:marTop w:val="0"/>
                  <w:marBottom w:val="0"/>
                  <w:divBdr>
                    <w:top w:val="none" w:sz="0" w:space="0" w:color="auto"/>
                    <w:left w:val="none" w:sz="0" w:space="0" w:color="auto"/>
                    <w:bottom w:val="none" w:sz="0" w:space="0" w:color="auto"/>
                    <w:right w:val="none" w:sz="0" w:space="0" w:color="auto"/>
                  </w:divBdr>
                  <w:divsChild>
                    <w:div w:id="220410216">
                      <w:marLeft w:val="0"/>
                      <w:marRight w:val="0"/>
                      <w:marTop w:val="0"/>
                      <w:marBottom w:val="0"/>
                      <w:divBdr>
                        <w:top w:val="none" w:sz="0" w:space="0" w:color="auto"/>
                        <w:left w:val="none" w:sz="0" w:space="0" w:color="auto"/>
                        <w:bottom w:val="none" w:sz="0" w:space="0" w:color="auto"/>
                        <w:right w:val="none" w:sz="0" w:space="0" w:color="auto"/>
                      </w:divBdr>
                    </w:div>
                  </w:divsChild>
                </w:div>
                <w:div w:id="1874683409">
                  <w:marLeft w:val="0"/>
                  <w:marRight w:val="0"/>
                  <w:marTop w:val="0"/>
                  <w:marBottom w:val="0"/>
                  <w:divBdr>
                    <w:top w:val="none" w:sz="0" w:space="0" w:color="auto"/>
                    <w:left w:val="none" w:sz="0" w:space="0" w:color="auto"/>
                    <w:bottom w:val="none" w:sz="0" w:space="0" w:color="auto"/>
                    <w:right w:val="none" w:sz="0" w:space="0" w:color="auto"/>
                  </w:divBdr>
                  <w:divsChild>
                    <w:div w:id="1355226661">
                      <w:marLeft w:val="0"/>
                      <w:marRight w:val="0"/>
                      <w:marTop w:val="0"/>
                      <w:marBottom w:val="0"/>
                      <w:divBdr>
                        <w:top w:val="none" w:sz="0" w:space="0" w:color="auto"/>
                        <w:left w:val="none" w:sz="0" w:space="0" w:color="auto"/>
                        <w:bottom w:val="none" w:sz="0" w:space="0" w:color="auto"/>
                        <w:right w:val="none" w:sz="0" w:space="0" w:color="auto"/>
                      </w:divBdr>
                    </w:div>
                  </w:divsChild>
                </w:div>
                <w:div w:id="1909683014">
                  <w:marLeft w:val="0"/>
                  <w:marRight w:val="0"/>
                  <w:marTop w:val="0"/>
                  <w:marBottom w:val="0"/>
                  <w:divBdr>
                    <w:top w:val="none" w:sz="0" w:space="0" w:color="auto"/>
                    <w:left w:val="none" w:sz="0" w:space="0" w:color="auto"/>
                    <w:bottom w:val="none" w:sz="0" w:space="0" w:color="auto"/>
                    <w:right w:val="none" w:sz="0" w:space="0" w:color="auto"/>
                  </w:divBdr>
                  <w:divsChild>
                    <w:div w:id="308216318">
                      <w:marLeft w:val="0"/>
                      <w:marRight w:val="0"/>
                      <w:marTop w:val="0"/>
                      <w:marBottom w:val="0"/>
                      <w:divBdr>
                        <w:top w:val="none" w:sz="0" w:space="0" w:color="auto"/>
                        <w:left w:val="none" w:sz="0" w:space="0" w:color="auto"/>
                        <w:bottom w:val="none" w:sz="0" w:space="0" w:color="auto"/>
                        <w:right w:val="none" w:sz="0" w:space="0" w:color="auto"/>
                      </w:divBdr>
                    </w:div>
                  </w:divsChild>
                </w:div>
                <w:div w:id="1935016038">
                  <w:marLeft w:val="0"/>
                  <w:marRight w:val="0"/>
                  <w:marTop w:val="0"/>
                  <w:marBottom w:val="0"/>
                  <w:divBdr>
                    <w:top w:val="none" w:sz="0" w:space="0" w:color="auto"/>
                    <w:left w:val="none" w:sz="0" w:space="0" w:color="auto"/>
                    <w:bottom w:val="none" w:sz="0" w:space="0" w:color="auto"/>
                    <w:right w:val="none" w:sz="0" w:space="0" w:color="auto"/>
                  </w:divBdr>
                  <w:divsChild>
                    <w:div w:id="2110159843">
                      <w:marLeft w:val="0"/>
                      <w:marRight w:val="0"/>
                      <w:marTop w:val="0"/>
                      <w:marBottom w:val="0"/>
                      <w:divBdr>
                        <w:top w:val="none" w:sz="0" w:space="0" w:color="auto"/>
                        <w:left w:val="none" w:sz="0" w:space="0" w:color="auto"/>
                        <w:bottom w:val="none" w:sz="0" w:space="0" w:color="auto"/>
                        <w:right w:val="none" w:sz="0" w:space="0" w:color="auto"/>
                      </w:divBdr>
                    </w:div>
                  </w:divsChild>
                </w:div>
                <w:div w:id="1954286286">
                  <w:marLeft w:val="0"/>
                  <w:marRight w:val="0"/>
                  <w:marTop w:val="0"/>
                  <w:marBottom w:val="0"/>
                  <w:divBdr>
                    <w:top w:val="none" w:sz="0" w:space="0" w:color="auto"/>
                    <w:left w:val="none" w:sz="0" w:space="0" w:color="auto"/>
                    <w:bottom w:val="none" w:sz="0" w:space="0" w:color="auto"/>
                    <w:right w:val="none" w:sz="0" w:space="0" w:color="auto"/>
                  </w:divBdr>
                  <w:divsChild>
                    <w:div w:id="23792500">
                      <w:marLeft w:val="0"/>
                      <w:marRight w:val="0"/>
                      <w:marTop w:val="0"/>
                      <w:marBottom w:val="0"/>
                      <w:divBdr>
                        <w:top w:val="none" w:sz="0" w:space="0" w:color="auto"/>
                        <w:left w:val="none" w:sz="0" w:space="0" w:color="auto"/>
                        <w:bottom w:val="none" w:sz="0" w:space="0" w:color="auto"/>
                        <w:right w:val="none" w:sz="0" w:space="0" w:color="auto"/>
                      </w:divBdr>
                    </w:div>
                  </w:divsChild>
                </w:div>
                <w:div w:id="1976325161">
                  <w:marLeft w:val="0"/>
                  <w:marRight w:val="0"/>
                  <w:marTop w:val="0"/>
                  <w:marBottom w:val="0"/>
                  <w:divBdr>
                    <w:top w:val="none" w:sz="0" w:space="0" w:color="auto"/>
                    <w:left w:val="none" w:sz="0" w:space="0" w:color="auto"/>
                    <w:bottom w:val="none" w:sz="0" w:space="0" w:color="auto"/>
                    <w:right w:val="none" w:sz="0" w:space="0" w:color="auto"/>
                  </w:divBdr>
                  <w:divsChild>
                    <w:div w:id="1824545421">
                      <w:marLeft w:val="0"/>
                      <w:marRight w:val="0"/>
                      <w:marTop w:val="0"/>
                      <w:marBottom w:val="0"/>
                      <w:divBdr>
                        <w:top w:val="none" w:sz="0" w:space="0" w:color="auto"/>
                        <w:left w:val="none" w:sz="0" w:space="0" w:color="auto"/>
                        <w:bottom w:val="none" w:sz="0" w:space="0" w:color="auto"/>
                        <w:right w:val="none" w:sz="0" w:space="0" w:color="auto"/>
                      </w:divBdr>
                    </w:div>
                  </w:divsChild>
                </w:div>
                <w:div w:id="1992518025">
                  <w:marLeft w:val="0"/>
                  <w:marRight w:val="0"/>
                  <w:marTop w:val="0"/>
                  <w:marBottom w:val="0"/>
                  <w:divBdr>
                    <w:top w:val="none" w:sz="0" w:space="0" w:color="auto"/>
                    <w:left w:val="none" w:sz="0" w:space="0" w:color="auto"/>
                    <w:bottom w:val="none" w:sz="0" w:space="0" w:color="auto"/>
                    <w:right w:val="none" w:sz="0" w:space="0" w:color="auto"/>
                  </w:divBdr>
                  <w:divsChild>
                    <w:div w:id="1273172432">
                      <w:marLeft w:val="0"/>
                      <w:marRight w:val="0"/>
                      <w:marTop w:val="0"/>
                      <w:marBottom w:val="0"/>
                      <w:divBdr>
                        <w:top w:val="none" w:sz="0" w:space="0" w:color="auto"/>
                        <w:left w:val="none" w:sz="0" w:space="0" w:color="auto"/>
                        <w:bottom w:val="none" w:sz="0" w:space="0" w:color="auto"/>
                        <w:right w:val="none" w:sz="0" w:space="0" w:color="auto"/>
                      </w:divBdr>
                    </w:div>
                  </w:divsChild>
                </w:div>
                <w:div w:id="2002851592">
                  <w:marLeft w:val="0"/>
                  <w:marRight w:val="0"/>
                  <w:marTop w:val="0"/>
                  <w:marBottom w:val="0"/>
                  <w:divBdr>
                    <w:top w:val="none" w:sz="0" w:space="0" w:color="auto"/>
                    <w:left w:val="none" w:sz="0" w:space="0" w:color="auto"/>
                    <w:bottom w:val="none" w:sz="0" w:space="0" w:color="auto"/>
                    <w:right w:val="none" w:sz="0" w:space="0" w:color="auto"/>
                  </w:divBdr>
                  <w:divsChild>
                    <w:div w:id="1924028402">
                      <w:marLeft w:val="0"/>
                      <w:marRight w:val="0"/>
                      <w:marTop w:val="0"/>
                      <w:marBottom w:val="0"/>
                      <w:divBdr>
                        <w:top w:val="none" w:sz="0" w:space="0" w:color="auto"/>
                        <w:left w:val="none" w:sz="0" w:space="0" w:color="auto"/>
                        <w:bottom w:val="none" w:sz="0" w:space="0" w:color="auto"/>
                        <w:right w:val="none" w:sz="0" w:space="0" w:color="auto"/>
                      </w:divBdr>
                    </w:div>
                  </w:divsChild>
                </w:div>
                <w:div w:id="2038963083">
                  <w:marLeft w:val="0"/>
                  <w:marRight w:val="0"/>
                  <w:marTop w:val="0"/>
                  <w:marBottom w:val="0"/>
                  <w:divBdr>
                    <w:top w:val="none" w:sz="0" w:space="0" w:color="auto"/>
                    <w:left w:val="none" w:sz="0" w:space="0" w:color="auto"/>
                    <w:bottom w:val="none" w:sz="0" w:space="0" w:color="auto"/>
                    <w:right w:val="none" w:sz="0" w:space="0" w:color="auto"/>
                  </w:divBdr>
                  <w:divsChild>
                    <w:div w:id="1105803745">
                      <w:marLeft w:val="0"/>
                      <w:marRight w:val="0"/>
                      <w:marTop w:val="0"/>
                      <w:marBottom w:val="0"/>
                      <w:divBdr>
                        <w:top w:val="none" w:sz="0" w:space="0" w:color="auto"/>
                        <w:left w:val="none" w:sz="0" w:space="0" w:color="auto"/>
                        <w:bottom w:val="none" w:sz="0" w:space="0" w:color="auto"/>
                        <w:right w:val="none" w:sz="0" w:space="0" w:color="auto"/>
                      </w:divBdr>
                    </w:div>
                  </w:divsChild>
                </w:div>
                <w:div w:id="2046322682">
                  <w:marLeft w:val="0"/>
                  <w:marRight w:val="0"/>
                  <w:marTop w:val="0"/>
                  <w:marBottom w:val="0"/>
                  <w:divBdr>
                    <w:top w:val="none" w:sz="0" w:space="0" w:color="auto"/>
                    <w:left w:val="none" w:sz="0" w:space="0" w:color="auto"/>
                    <w:bottom w:val="none" w:sz="0" w:space="0" w:color="auto"/>
                    <w:right w:val="none" w:sz="0" w:space="0" w:color="auto"/>
                  </w:divBdr>
                  <w:divsChild>
                    <w:div w:id="1149518659">
                      <w:marLeft w:val="0"/>
                      <w:marRight w:val="0"/>
                      <w:marTop w:val="0"/>
                      <w:marBottom w:val="0"/>
                      <w:divBdr>
                        <w:top w:val="none" w:sz="0" w:space="0" w:color="auto"/>
                        <w:left w:val="none" w:sz="0" w:space="0" w:color="auto"/>
                        <w:bottom w:val="none" w:sz="0" w:space="0" w:color="auto"/>
                        <w:right w:val="none" w:sz="0" w:space="0" w:color="auto"/>
                      </w:divBdr>
                    </w:div>
                  </w:divsChild>
                </w:div>
                <w:div w:id="2058160875">
                  <w:marLeft w:val="0"/>
                  <w:marRight w:val="0"/>
                  <w:marTop w:val="0"/>
                  <w:marBottom w:val="0"/>
                  <w:divBdr>
                    <w:top w:val="none" w:sz="0" w:space="0" w:color="auto"/>
                    <w:left w:val="none" w:sz="0" w:space="0" w:color="auto"/>
                    <w:bottom w:val="none" w:sz="0" w:space="0" w:color="auto"/>
                    <w:right w:val="none" w:sz="0" w:space="0" w:color="auto"/>
                  </w:divBdr>
                  <w:divsChild>
                    <w:div w:id="1498375852">
                      <w:marLeft w:val="0"/>
                      <w:marRight w:val="0"/>
                      <w:marTop w:val="0"/>
                      <w:marBottom w:val="0"/>
                      <w:divBdr>
                        <w:top w:val="none" w:sz="0" w:space="0" w:color="auto"/>
                        <w:left w:val="none" w:sz="0" w:space="0" w:color="auto"/>
                        <w:bottom w:val="none" w:sz="0" w:space="0" w:color="auto"/>
                        <w:right w:val="none" w:sz="0" w:space="0" w:color="auto"/>
                      </w:divBdr>
                    </w:div>
                  </w:divsChild>
                </w:div>
                <w:div w:id="2114325995">
                  <w:marLeft w:val="0"/>
                  <w:marRight w:val="0"/>
                  <w:marTop w:val="0"/>
                  <w:marBottom w:val="0"/>
                  <w:divBdr>
                    <w:top w:val="none" w:sz="0" w:space="0" w:color="auto"/>
                    <w:left w:val="none" w:sz="0" w:space="0" w:color="auto"/>
                    <w:bottom w:val="none" w:sz="0" w:space="0" w:color="auto"/>
                    <w:right w:val="none" w:sz="0" w:space="0" w:color="auto"/>
                  </w:divBdr>
                  <w:divsChild>
                    <w:div w:id="48909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667985">
          <w:marLeft w:val="0"/>
          <w:marRight w:val="0"/>
          <w:marTop w:val="0"/>
          <w:marBottom w:val="0"/>
          <w:divBdr>
            <w:top w:val="none" w:sz="0" w:space="0" w:color="auto"/>
            <w:left w:val="none" w:sz="0" w:space="0" w:color="auto"/>
            <w:bottom w:val="none" w:sz="0" w:space="0" w:color="auto"/>
            <w:right w:val="none" w:sz="0" w:space="0" w:color="auto"/>
          </w:divBdr>
        </w:div>
        <w:div w:id="1643729957">
          <w:marLeft w:val="0"/>
          <w:marRight w:val="0"/>
          <w:marTop w:val="0"/>
          <w:marBottom w:val="0"/>
          <w:divBdr>
            <w:top w:val="none" w:sz="0" w:space="0" w:color="auto"/>
            <w:left w:val="none" w:sz="0" w:space="0" w:color="auto"/>
            <w:bottom w:val="none" w:sz="0" w:space="0" w:color="auto"/>
            <w:right w:val="none" w:sz="0" w:space="0" w:color="auto"/>
          </w:divBdr>
        </w:div>
      </w:divsChild>
    </w:div>
    <w:div w:id="916943985">
      <w:bodyDiv w:val="1"/>
      <w:marLeft w:val="0"/>
      <w:marRight w:val="0"/>
      <w:marTop w:val="0"/>
      <w:marBottom w:val="0"/>
      <w:divBdr>
        <w:top w:val="none" w:sz="0" w:space="0" w:color="auto"/>
        <w:left w:val="none" w:sz="0" w:space="0" w:color="auto"/>
        <w:bottom w:val="none" w:sz="0" w:space="0" w:color="auto"/>
        <w:right w:val="none" w:sz="0" w:space="0" w:color="auto"/>
      </w:divBdr>
    </w:div>
    <w:div w:id="920798660">
      <w:bodyDiv w:val="1"/>
      <w:marLeft w:val="0"/>
      <w:marRight w:val="0"/>
      <w:marTop w:val="0"/>
      <w:marBottom w:val="0"/>
      <w:divBdr>
        <w:top w:val="none" w:sz="0" w:space="0" w:color="auto"/>
        <w:left w:val="none" w:sz="0" w:space="0" w:color="auto"/>
        <w:bottom w:val="none" w:sz="0" w:space="0" w:color="auto"/>
        <w:right w:val="none" w:sz="0" w:space="0" w:color="auto"/>
      </w:divBdr>
      <w:divsChild>
        <w:div w:id="178855225">
          <w:marLeft w:val="0"/>
          <w:marRight w:val="0"/>
          <w:marTop w:val="0"/>
          <w:marBottom w:val="0"/>
          <w:divBdr>
            <w:top w:val="none" w:sz="0" w:space="0" w:color="auto"/>
            <w:left w:val="none" w:sz="0" w:space="0" w:color="auto"/>
            <w:bottom w:val="none" w:sz="0" w:space="0" w:color="auto"/>
            <w:right w:val="none" w:sz="0" w:space="0" w:color="auto"/>
          </w:divBdr>
        </w:div>
        <w:div w:id="1937976079">
          <w:marLeft w:val="0"/>
          <w:marRight w:val="0"/>
          <w:marTop w:val="0"/>
          <w:marBottom w:val="0"/>
          <w:divBdr>
            <w:top w:val="none" w:sz="0" w:space="0" w:color="auto"/>
            <w:left w:val="none" w:sz="0" w:space="0" w:color="auto"/>
            <w:bottom w:val="none" w:sz="0" w:space="0" w:color="auto"/>
            <w:right w:val="none" w:sz="0" w:space="0" w:color="auto"/>
          </w:divBdr>
          <w:divsChild>
            <w:div w:id="1716849738">
              <w:marLeft w:val="-75"/>
              <w:marRight w:val="0"/>
              <w:marTop w:val="30"/>
              <w:marBottom w:val="30"/>
              <w:divBdr>
                <w:top w:val="none" w:sz="0" w:space="0" w:color="auto"/>
                <w:left w:val="none" w:sz="0" w:space="0" w:color="auto"/>
                <w:bottom w:val="none" w:sz="0" w:space="0" w:color="auto"/>
                <w:right w:val="none" w:sz="0" w:space="0" w:color="auto"/>
              </w:divBdr>
            </w:div>
          </w:divsChild>
        </w:div>
        <w:div w:id="1778869423">
          <w:marLeft w:val="0"/>
          <w:marRight w:val="0"/>
          <w:marTop w:val="0"/>
          <w:marBottom w:val="0"/>
          <w:divBdr>
            <w:top w:val="none" w:sz="0" w:space="0" w:color="auto"/>
            <w:left w:val="none" w:sz="0" w:space="0" w:color="auto"/>
            <w:bottom w:val="none" w:sz="0" w:space="0" w:color="auto"/>
            <w:right w:val="none" w:sz="0" w:space="0" w:color="auto"/>
          </w:divBdr>
        </w:div>
      </w:divsChild>
    </w:div>
    <w:div w:id="1286153457">
      <w:bodyDiv w:val="1"/>
      <w:marLeft w:val="0"/>
      <w:marRight w:val="0"/>
      <w:marTop w:val="0"/>
      <w:marBottom w:val="0"/>
      <w:divBdr>
        <w:top w:val="none" w:sz="0" w:space="0" w:color="auto"/>
        <w:left w:val="none" w:sz="0" w:space="0" w:color="auto"/>
        <w:bottom w:val="none" w:sz="0" w:space="0" w:color="auto"/>
        <w:right w:val="none" w:sz="0" w:space="0" w:color="auto"/>
      </w:divBdr>
      <w:divsChild>
        <w:div w:id="78840400">
          <w:marLeft w:val="150"/>
          <w:marRight w:val="150"/>
          <w:marTop w:val="150"/>
          <w:marBottom w:val="150"/>
          <w:divBdr>
            <w:top w:val="none" w:sz="0" w:space="0" w:color="auto"/>
            <w:left w:val="none" w:sz="0" w:space="0" w:color="auto"/>
            <w:bottom w:val="single" w:sz="12" w:space="4" w:color="000000"/>
            <w:right w:val="none" w:sz="0" w:space="0" w:color="auto"/>
          </w:divBdr>
        </w:div>
        <w:div w:id="791171994">
          <w:marLeft w:val="300"/>
          <w:marRight w:val="0"/>
          <w:marTop w:val="240"/>
          <w:marBottom w:val="0"/>
          <w:divBdr>
            <w:top w:val="none" w:sz="0" w:space="0" w:color="auto"/>
            <w:left w:val="none" w:sz="0" w:space="0" w:color="auto"/>
            <w:bottom w:val="none" w:sz="0" w:space="0" w:color="auto"/>
            <w:right w:val="none" w:sz="0" w:space="0" w:color="auto"/>
          </w:divBdr>
          <w:divsChild>
            <w:div w:id="2071462947">
              <w:marLeft w:val="0"/>
              <w:marRight w:val="0"/>
              <w:marTop w:val="0"/>
              <w:marBottom w:val="0"/>
              <w:divBdr>
                <w:top w:val="none" w:sz="0" w:space="0" w:color="auto"/>
                <w:left w:val="none" w:sz="0" w:space="0" w:color="auto"/>
                <w:bottom w:val="none" w:sz="0" w:space="0" w:color="auto"/>
                <w:right w:val="none" w:sz="0" w:space="0" w:color="auto"/>
              </w:divBdr>
              <w:divsChild>
                <w:div w:id="319161922">
                  <w:marLeft w:val="240"/>
                  <w:marRight w:val="0"/>
                  <w:marTop w:val="0"/>
                  <w:marBottom w:val="0"/>
                  <w:divBdr>
                    <w:top w:val="none" w:sz="0" w:space="0" w:color="auto"/>
                    <w:left w:val="none" w:sz="0" w:space="0" w:color="auto"/>
                    <w:bottom w:val="none" w:sz="0" w:space="0" w:color="auto"/>
                    <w:right w:val="none" w:sz="0" w:space="0" w:color="auto"/>
                  </w:divBdr>
                  <w:divsChild>
                    <w:div w:id="338309903">
                      <w:marLeft w:val="0"/>
                      <w:marRight w:val="0"/>
                      <w:marTop w:val="0"/>
                      <w:marBottom w:val="0"/>
                      <w:divBdr>
                        <w:top w:val="none" w:sz="0" w:space="0" w:color="auto"/>
                        <w:left w:val="none" w:sz="0" w:space="0" w:color="auto"/>
                        <w:bottom w:val="none" w:sz="0" w:space="0" w:color="auto"/>
                        <w:right w:val="none" w:sz="0" w:space="0" w:color="auto"/>
                      </w:divBdr>
                      <w:divsChild>
                        <w:div w:id="643703949">
                          <w:marLeft w:val="240"/>
                          <w:marRight w:val="0"/>
                          <w:marTop w:val="0"/>
                          <w:marBottom w:val="0"/>
                          <w:divBdr>
                            <w:top w:val="none" w:sz="0" w:space="0" w:color="auto"/>
                            <w:left w:val="none" w:sz="0" w:space="0" w:color="auto"/>
                            <w:bottom w:val="none" w:sz="0" w:space="0" w:color="auto"/>
                            <w:right w:val="none" w:sz="0" w:space="0" w:color="auto"/>
                          </w:divBdr>
                          <w:divsChild>
                            <w:div w:id="2013490318">
                              <w:marLeft w:val="0"/>
                              <w:marRight w:val="0"/>
                              <w:marTop w:val="0"/>
                              <w:marBottom w:val="0"/>
                              <w:divBdr>
                                <w:top w:val="none" w:sz="0" w:space="0" w:color="auto"/>
                                <w:left w:val="none" w:sz="0" w:space="0" w:color="auto"/>
                                <w:bottom w:val="none" w:sz="0" w:space="0" w:color="auto"/>
                                <w:right w:val="none" w:sz="0" w:space="0" w:color="auto"/>
                              </w:divBdr>
                            </w:div>
                          </w:divsChild>
                        </w:div>
                        <w:div w:id="1393230788">
                          <w:marLeft w:val="0"/>
                          <w:marRight w:val="0"/>
                          <w:marTop w:val="0"/>
                          <w:marBottom w:val="0"/>
                          <w:divBdr>
                            <w:top w:val="none" w:sz="0" w:space="0" w:color="auto"/>
                            <w:left w:val="none" w:sz="0" w:space="0" w:color="auto"/>
                            <w:bottom w:val="none" w:sz="0" w:space="0" w:color="auto"/>
                            <w:right w:val="none" w:sz="0" w:space="0" w:color="auto"/>
                          </w:divBdr>
                        </w:div>
                        <w:div w:id="1467696190">
                          <w:marLeft w:val="0"/>
                          <w:marRight w:val="0"/>
                          <w:marTop w:val="0"/>
                          <w:marBottom w:val="0"/>
                          <w:divBdr>
                            <w:top w:val="none" w:sz="0" w:space="0" w:color="auto"/>
                            <w:left w:val="none" w:sz="0" w:space="0" w:color="auto"/>
                            <w:bottom w:val="none" w:sz="0" w:space="0" w:color="auto"/>
                            <w:right w:val="none" w:sz="0" w:space="0" w:color="auto"/>
                          </w:divBdr>
                        </w:div>
                      </w:divsChild>
                    </w:div>
                    <w:div w:id="645010270">
                      <w:marLeft w:val="0"/>
                      <w:marRight w:val="0"/>
                      <w:marTop w:val="0"/>
                      <w:marBottom w:val="0"/>
                      <w:divBdr>
                        <w:top w:val="none" w:sz="0" w:space="0" w:color="auto"/>
                        <w:left w:val="none" w:sz="0" w:space="0" w:color="auto"/>
                        <w:bottom w:val="none" w:sz="0" w:space="0" w:color="auto"/>
                        <w:right w:val="none" w:sz="0" w:space="0" w:color="auto"/>
                      </w:divBdr>
                      <w:divsChild>
                        <w:div w:id="371422134">
                          <w:marLeft w:val="0"/>
                          <w:marRight w:val="0"/>
                          <w:marTop w:val="0"/>
                          <w:marBottom w:val="0"/>
                          <w:divBdr>
                            <w:top w:val="none" w:sz="0" w:space="0" w:color="auto"/>
                            <w:left w:val="none" w:sz="0" w:space="0" w:color="auto"/>
                            <w:bottom w:val="none" w:sz="0" w:space="0" w:color="auto"/>
                            <w:right w:val="none" w:sz="0" w:space="0" w:color="auto"/>
                          </w:divBdr>
                        </w:div>
                        <w:div w:id="1433160620">
                          <w:marLeft w:val="240"/>
                          <w:marRight w:val="0"/>
                          <w:marTop w:val="0"/>
                          <w:marBottom w:val="0"/>
                          <w:divBdr>
                            <w:top w:val="none" w:sz="0" w:space="0" w:color="auto"/>
                            <w:left w:val="none" w:sz="0" w:space="0" w:color="auto"/>
                            <w:bottom w:val="none" w:sz="0" w:space="0" w:color="auto"/>
                            <w:right w:val="none" w:sz="0" w:space="0" w:color="auto"/>
                          </w:divBdr>
                          <w:divsChild>
                            <w:div w:id="875704656">
                              <w:marLeft w:val="0"/>
                              <w:marRight w:val="0"/>
                              <w:marTop w:val="0"/>
                              <w:marBottom w:val="0"/>
                              <w:divBdr>
                                <w:top w:val="none" w:sz="0" w:space="0" w:color="auto"/>
                                <w:left w:val="none" w:sz="0" w:space="0" w:color="auto"/>
                                <w:bottom w:val="none" w:sz="0" w:space="0" w:color="auto"/>
                                <w:right w:val="none" w:sz="0" w:space="0" w:color="auto"/>
                              </w:divBdr>
                              <w:divsChild>
                                <w:div w:id="162548170">
                                  <w:marLeft w:val="240"/>
                                  <w:marRight w:val="0"/>
                                  <w:marTop w:val="0"/>
                                  <w:marBottom w:val="0"/>
                                  <w:divBdr>
                                    <w:top w:val="none" w:sz="0" w:space="0" w:color="auto"/>
                                    <w:left w:val="none" w:sz="0" w:space="0" w:color="auto"/>
                                    <w:bottom w:val="none" w:sz="0" w:space="0" w:color="auto"/>
                                    <w:right w:val="none" w:sz="0" w:space="0" w:color="auto"/>
                                  </w:divBdr>
                                  <w:divsChild>
                                    <w:div w:id="257295874">
                                      <w:marLeft w:val="0"/>
                                      <w:marRight w:val="0"/>
                                      <w:marTop w:val="0"/>
                                      <w:marBottom w:val="0"/>
                                      <w:divBdr>
                                        <w:top w:val="none" w:sz="0" w:space="0" w:color="auto"/>
                                        <w:left w:val="none" w:sz="0" w:space="0" w:color="auto"/>
                                        <w:bottom w:val="none" w:sz="0" w:space="0" w:color="auto"/>
                                        <w:right w:val="none" w:sz="0" w:space="0" w:color="auto"/>
                                      </w:divBdr>
                                      <w:divsChild>
                                        <w:div w:id="352807557">
                                          <w:marLeft w:val="0"/>
                                          <w:marRight w:val="0"/>
                                          <w:marTop w:val="0"/>
                                          <w:marBottom w:val="0"/>
                                          <w:divBdr>
                                            <w:top w:val="none" w:sz="0" w:space="0" w:color="auto"/>
                                            <w:left w:val="none" w:sz="0" w:space="0" w:color="auto"/>
                                            <w:bottom w:val="none" w:sz="0" w:space="0" w:color="auto"/>
                                            <w:right w:val="none" w:sz="0" w:space="0" w:color="auto"/>
                                          </w:divBdr>
                                        </w:div>
                                        <w:div w:id="360596218">
                                          <w:marLeft w:val="240"/>
                                          <w:marRight w:val="0"/>
                                          <w:marTop w:val="0"/>
                                          <w:marBottom w:val="0"/>
                                          <w:divBdr>
                                            <w:top w:val="none" w:sz="0" w:space="0" w:color="auto"/>
                                            <w:left w:val="none" w:sz="0" w:space="0" w:color="auto"/>
                                            <w:bottom w:val="none" w:sz="0" w:space="0" w:color="auto"/>
                                            <w:right w:val="none" w:sz="0" w:space="0" w:color="auto"/>
                                          </w:divBdr>
                                          <w:divsChild>
                                            <w:div w:id="1957173123">
                                              <w:marLeft w:val="0"/>
                                              <w:marRight w:val="0"/>
                                              <w:marTop w:val="0"/>
                                              <w:marBottom w:val="0"/>
                                              <w:divBdr>
                                                <w:top w:val="none" w:sz="0" w:space="0" w:color="auto"/>
                                                <w:left w:val="none" w:sz="0" w:space="0" w:color="auto"/>
                                                <w:bottom w:val="none" w:sz="0" w:space="0" w:color="auto"/>
                                                <w:right w:val="none" w:sz="0" w:space="0" w:color="auto"/>
                                              </w:divBdr>
                                              <w:divsChild>
                                                <w:div w:id="39015826">
                                                  <w:marLeft w:val="0"/>
                                                  <w:marRight w:val="0"/>
                                                  <w:marTop w:val="0"/>
                                                  <w:marBottom w:val="0"/>
                                                  <w:divBdr>
                                                    <w:top w:val="none" w:sz="0" w:space="0" w:color="auto"/>
                                                    <w:left w:val="none" w:sz="0" w:space="0" w:color="auto"/>
                                                    <w:bottom w:val="none" w:sz="0" w:space="0" w:color="auto"/>
                                                    <w:right w:val="none" w:sz="0" w:space="0" w:color="auto"/>
                                                  </w:divBdr>
                                                </w:div>
                                                <w:div w:id="566188088">
                                                  <w:marLeft w:val="0"/>
                                                  <w:marRight w:val="0"/>
                                                  <w:marTop w:val="0"/>
                                                  <w:marBottom w:val="0"/>
                                                  <w:divBdr>
                                                    <w:top w:val="none" w:sz="0" w:space="0" w:color="auto"/>
                                                    <w:left w:val="none" w:sz="0" w:space="0" w:color="auto"/>
                                                    <w:bottom w:val="none" w:sz="0" w:space="0" w:color="auto"/>
                                                    <w:right w:val="none" w:sz="0" w:space="0" w:color="auto"/>
                                                  </w:divBdr>
                                                </w:div>
                                                <w:div w:id="1479566606">
                                                  <w:marLeft w:val="240"/>
                                                  <w:marRight w:val="0"/>
                                                  <w:marTop w:val="0"/>
                                                  <w:marBottom w:val="0"/>
                                                  <w:divBdr>
                                                    <w:top w:val="none" w:sz="0" w:space="0" w:color="auto"/>
                                                    <w:left w:val="none" w:sz="0" w:space="0" w:color="auto"/>
                                                    <w:bottom w:val="none" w:sz="0" w:space="0" w:color="auto"/>
                                                    <w:right w:val="none" w:sz="0" w:space="0" w:color="auto"/>
                                                  </w:divBdr>
                                                  <w:divsChild>
                                                    <w:div w:id="1254125778">
                                                      <w:marLeft w:val="0"/>
                                                      <w:marRight w:val="0"/>
                                                      <w:marTop w:val="0"/>
                                                      <w:marBottom w:val="0"/>
                                                      <w:divBdr>
                                                        <w:top w:val="none" w:sz="0" w:space="0" w:color="auto"/>
                                                        <w:left w:val="none" w:sz="0" w:space="0" w:color="auto"/>
                                                        <w:bottom w:val="none" w:sz="0" w:space="0" w:color="auto"/>
                                                        <w:right w:val="none" w:sz="0" w:space="0" w:color="auto"/>
                                                      </w:divBdr>
                                                      <w:divsChild>
                                                        <w:div w:id="1861118258">
                                                          <w:marLeft w:val="0"/>
                                                          <w:marRight w:val="0"/>
                                                          <w:marTop w:val="0"/>
                                                          <w:marBottom w:val="0"/>
                                                          <w:divBdr>
                                                            <w:top w:val="none" w:sz="0" w:space="0" w:color="auto"/>
                                                            <w:left w:val="none" w:sz="0" w:space="0" w:color="auto"/>
                                                            <w:bottom w:val="none" w:sz="0" w:space="0" w:color="auto"/>
                                                            <w:right w:val="none" w:sz="0" w:space="0" w:color="auto"/>
                                                          </w:divBdr>
                                                        </w:div>
                                                        <w:div w:id="1884174839">
                                                          <w:marLeft w:val="0"/>
                                                          <w:marRight w:val="0"/>
                                                          <w:marTop w:val="0"/>
                                                          <w:marBottom w:val="0"/>
                                                          <w:divBdr>
                                                            <w:top w:val="none" w:sz="0" w:space="0" w:color="auto"/>
                                                            <w:left w:val="none" w:sz="0" w:space="0" w:color="auto"/>
                                                            <w:bottom w:val="none" w:sz="0" w:space="0" w:color="auto"/>
                                                            <w:right w:val="none" w:sz="0" w:space="0" w:color="auto"/>
                                                          </w:divBdr>
                                                        </w:div>
                                                        <w:div w:id="1920554860">
                                                          <w:marLeft w:val="240"/>
                                                          <w:marRight w:val="0"/>
                                                          <w:marTop w:val="0"/>
                                                          <w:marBottom w:val="0"/>
                                                          <w:divBdr>
                                                            <w:top w:val="none" w:sz="0" w:space="0" w:color="auto"/>
                                                            <w:left w:val="none" w:sz="0" w:space="0" w:color="auto"/>
                                                            <w:bottom w:val="none" w:sz="0" w:space="0" w:color="auto"/>
                                                            <w:right w:val="none" w:sz="0" w:space="0" w:color="auto"/>
                                                          </w:divBdr>
                                                          <w:divsChild>
                                                            <w:div w:id="1269657234">
                                                              <w:marLeft w:val="0"/>
                                                              <w:marRight w:val="0"/>
                                                              <w:marTop w:val="0"/>
                                                              <w:marBottom w:val="0"/>
                                                              <w:divBdr>
                                                                <w:top w:val="none" w:sz="0" w:space="0" w:color="auto"/>
                                                                <w:left w:val="none" w:sz="0" w:space="0" w:color="auto"/>
                                                                <w:bottom w:val="none" w:sz="0" w:space="0" w:color="auto"/>
                                                                <w:right w:val="none" w:sz="0" w:space="0" w:color="auto"/>
                                                              </w:divBdr>
                                                              <w:divsChild>
                                                                <w:div w:id="119418946">
                                                                  <w:marLeft w:val="240"/>
                                                                  <w:marRight w:val="0"/>
                                                                  <w:marTop w:val="0"/>
                                                                  <w:marBottom w:val="0"/>
                                                                  <w:divBdr>
                                                                    <w:top w:val="none" w:sz="0" w:space="0" w:color="auto"/>
                                                                    <w:left w:val="none" w:sz="0" w:space="0" w:color="auto"/>
                                                                    <w:bottom w:val="none" w:sz="0" w:space="0" w:color="auto"/>
                                                                    <w:right w:val="none" w:sz="0" w:space="0" w:color="auto"/>
                                                                  </w:divBdr>
                                                                  <w:divsChild>
                                                                    <w:div w:id="1532260724">
                                                                      <w:marLeft w:val="0"/>
                                                                      <w:marRight w:val="0"/>
                                                                      <w:marTop w:val="0"/>
                                                                      <w:marBottom w:val="0"/>
                                                                      <w:divBdr>
                                                                        <w:top w:val="none" w:sz="0" w:space="0" w:color="auto"/>
                                                                        <w:left w:val="none" w:sz="0" w:space="0" w:color="auto"/>
                                                                        <w:bottom w:val="none" w:sz="0" w:space="0" w:color="auto"/>
                                                                        <w:right w:val="none" w:sz="0" w:space="0" w:color="auto"/>
                                                                      </w:divBdr>
                                                                    </w:div>
                                                                  </w:divsChild>
                                                                </w:div>
                                                                <w:div w:id="1149520236">
                                                                  <w:marLeft w:val="0"/>
                                                                  <w:marRight w:val="0"/>
                                                                  <w:marTop w:val="0"/>
                                                                  <w:marBottom w:val="0"/>
                                                                  <w:divBdr>
                                                                    <w:top w:val="none" w:sz="0" w:space="0" w:color="auto"/>
                                                                    <w:left w:val="none" w:sz="0" w:space="0" w:color="auto"/>
                                                                    <w:bottom w:val="none" w:sz="0" w:space="0" w:color="auto"/>
                                                                    <w:right w:val="none" w:sz="0" w:space="0" w:color="auto"/>
                                                                  </w:divBdr>
                                                                </w:div>
                                                                <w:div w:id="183868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330057">
                                          <w:marLeft w:val="0"/>
                                          <w:marRight w:val="0"/>
                                          <w:marTop w:val="0"/>
                                          <w:marBottom w:val="0"/>
                                          <w:divBdr>
                                            <w:top w:val="none" w:sz="0" w:space="0" w:color="auto"/>
                                            <w:left w:val="none" w:sz="0" w:space="0" w:color="auto"/>
                                            <w:bottom w:val="none" w:sz="0" w:space="0" w:color="auto"/>
                                            <w:right w:val="none" w:sz="0" w:space="0" w:color="auto"/>
                                          </w:divBdr>
                                        </w:div>
                                      </w:divsChild>
                                    </w:div>
                                    <w:div w:id="331683264">
                                      <w:marLeft w:val="0"/>
                                      <w:marRight w:val="0"/>
                                      <w:marTop w:val="0"/>
                                      <w:marBottom w:val="0"/>
                                      <w:divBdr>
                                        <w:top w:val="none" w:sz="0" w:space="0" w:color="auto"/>
                                        <w:left w:val="none" w:sz="0" w:space="0" w:color="auto"/>
                                        <w:bottom w:val="none" w:sz="0" w:space="0" w:color="auto"/>
                                        <w:right w:val="none" w:sz="0" w:space="0" w:color="auto"/>
                                      </w:divBdr>
                                    </w:div>
                                    <w:div w:id="359859898">
                                      <w:marLeft w:val="0"/>
                                      <w:marRight w:val="0"/>
                                      <w:marTop w:val="0"/>
                                      <w:marBottom w:val="0"/>
                                      <w:divBdr>
                                        <w:top w:val="none" w:sz="0" w:space="0" w:color="auto"/>
                                        <w:left w:val="none" w:sz="0" w:space="0" w:color="auto"/>
                                        <w:bottom w:val="none" w:sz="0" w:space="0" w:color="auto"/>
                                        <w:right w:val="none" w:sz="0" w:space="0" w:color="auto"/>
                                      </w:divBdr>
                                    </w:div>
                                    <w:div w:id="385879181">
                                      <w:marLeft w:val="0"/>
                                      <w:marRight w:val="0"/>
                                      <w:marTop w:val="0"/>
                                      <w:marBottom w:val="0"/>
                                      <w:divBdr>
                                        <w:top w:val="none" w:sz="0" w:space="0" w:color="auto"/>
                                        <w:left w:val="none" w:sz="0" w:space="0" w:color="auto"/>
                                        <w:bottom w:val="none" w:sz="0" w:space="0" w:color="auto"/>
                                        <w:right w:val="none" w:sz="0" w:space="0" w:color="auto"/>
                                      </w:divBdr>
                                      <w:divsChild>
                                        <w:div w:id="1571119161">
                                          <w:marLeft w:val="0"/>
                                          <w:marRight w:val="0"/>
                                          <w:marTop w:val="0"/>
                                          <w:marBottom w:val="0"/>
                                          <w:divBdr>
                                            <w:top w:val="none" w:sz="0" w:space="0" w:color="auto"/>
                                            <w:left w:val="none" w:sz="0" w:space="0" w:color="auto"/>
                                            <w:bottom w:val="none" w:sz="0" w:space="0" w:color="auto"/>
                                            <w:right w:val="none" w:sz="0" w:space="0" w:color="auto"/>
                                          </w:divBdr>
                                        </w:div>
                                        <w:div w:id="1650742207">
                                          <w:marLeft w:val="240"/>
                                          <w:marRight w:val="0"/>
                                          <w:marTop w:val="0"/>
                                          <w:marBottom w:val="0"/>
                                          <w:divBdr>
                                            <w:top w:val="none" w:sz="0" w:space="0" w:color="auto"/>
                                            <w:left w:val="none" w:sz="0" w:space="0" w:color="auto"/>
                                            <w:bottom w:val="none" w:sz="0" w:space="0" w:color="auto"/>
                                            <w:right w:val="none" w:sz="0" w:space="0" w:color="auto"/>
                                          </w:divBdr>
                                          <w:divsChild>
                                            <w:div w:id="636228508">
                                              <w:marLeft w:val="0"/>
                                              <w:marRight w:val="0"/>
                                              <w:marTop w:val="0"/>
                                              <w:marBottom w:val="0"/>
                                              <w:divBdr>
                                                <w:top w:val="none" w:sz="0" w:space="0" w:color="auto"/>
                                                <w:left w:val="none" w:sz="0" w:space="0" w:color="auto"/>
                                                <w:bottom w:val="none" w:sz="0" w:space="0" w:color="auto"/>
                                                <w:right w:val="none" w:sz="0" w:space="0" w:color="auto"/>
                                              </w:divBdr>
                                              <w:divsChild>
                                                <w:div w:id="66652569">
                                                  <w:marLeft w:val="240"/>
                                                  <w:marRight w:val="0"/>
                                                  <w:marTop w:val="0"/>
                                                  <w:marBottom w:val="0"/>
                                                  <w:divBdr>
                                                    <w:top w:val="none" w:sz="0" w:space="0" w:color="auto"/>
                                                    <w:left w:val="none" w:sz="0" w:space="0" w:color="auto"/>
                                                    <w:bottom w:val="none" w:sz="0" w:space="0" w:color="auto"/>
                                                    <w:right w:val="none" w:sz="0" w:space="0" w:color="auto"/>
                                                  </w:divBdr>
                                                  <w:divsChild>
                                                    <w:div w:id="163478009">
                                                      <w:marLeft w:val="0"/>
                                                      <w:marRight w:val="0"/>
                                                      <w:marTop w:val="0"/>
                                                      <w:marBottom w:val="0"/>
                                                      <w:divBdr>
                                                        <w:top w:val="none" w:sz="0" w:space="0" w:color="auto"/>
                                                        <w:left w:val="none" w:sz="0" w:space="0" w:color="auto"/>
                                                        <w:bottom w:val="none" w:sz="0" w:space="0" w:color="auto"/>
                                                        <w:right w:val="none" w:sz="0" w:space="0" w:color="auto"/>
                                                      </w:divBdr>
                                                      <w:divsChild>
                                                        <w:div w:id="301732296">
                                                          <w:marLeft w:val="240"/>
                                                          <w:marRight w:val="0"/>
                                                          <w:marTop w:val="0"/>
                                                          <w:marBottom w:val="0"/>
                                                          <w:divBdr>
                                                            <w:top w:val="none" w:sz="0" w:space="0" w:color="auto"/>
                                                            <w:left w:val="none" w:sz="0" w:space="0" w:color="auto"/>
                                                            <w:bottom w:val="none" w:sz="0" w:space="0" w:color="auto"/>
                                                            <w:right w:val="none" w:sz="0" w:space="0" w:color="auto"/>
                                                          </w:divBdr>
                                                          <w:divsChild>
                                                            <w:div w:id="745952379">
                                                              <w:marLeft w:val="0"/>
                                                              <w:marRight w:val="0"/>
                                                              <w:marTop w:val="0"/>
                                                              <w:marBottom w:val="0"/>
                                                              <w:divBdr>
                                                                <w:top w:val="none" w:sz="0" w:space="0" w:color="auto"/>
                                                                <w:left w:val="none" w:sz="0" w:space="0" w:color="auto"/>
                                                                <w:bottom w:val="none" w:sz="0" w:space="0" w:color="auto"/>
                                                                <w:right w:val="none" w:sz="0" w:space="0" w:color="auto"/>
                                                              </w:divBdr>
                                                              <w:divsChild>
                                                                <w:div w:id="709455816">
                                                                  <w:marLeft w:val="0"/>
                                                                  <w:marRight w:val="0"/>
                                                                  <w:marTop w:val="0"/>
                                                                  <w:marBottom w:val="0"/>
                                                                  <w:divBdr>
                                                                    <w:top w:val="none" w:sz="0" w:space="0" w:color="auto"/>
                                                                    <w:left w:val="none" w:sz="0" w:space="0" w:color="auto"/>
                                                                    <w:bottom w:val="none" w:sz="0" w:space="0" w:color="auto"/>
                                                                    <w:right w:val="none" w:sz="0" w:space="0" w:color="auto"/>
                                                                  </w:divBdr>
                                                                </w:div>
                                                                <w:div w:id="1387990762">
                                                                  <w:marLeft w:val="0"/>
                                                                  <w:marRight w:val="0"/>
                                                                  <w:marTop w:val="0"/>
                                                                  <w:marBottom w:val="0"/>
                                                                  <w:divBdr>
                                                                    <w:top w:val="none" w:sz="0" w:space="0" w:color="auto"/>
                                                                    <w:left w:val="none" w:sz="0" w:space="0" w:color="auto"/>
                                                                    <w:bottom w:val="none" w:sz="0" w:space="0" w:color="auto"/>
                                                                    <w:right w:val="none" w:sz="0" w:space="0" w:color="auto"/>
                                                                  </w:divBdr>
                                                                </w:div>
                                                                <w:div w:id="1502233657">
                                                                  <w:marLeft w:val="240"/>
                                                                  <w:marRight w:val="0"/>
                                                                  <w:marTop w:val="0"/>
                                                                  <w:marBottom w:val="0"/>
                                                                  <w:divBdr>
                                                                    <w:top w:val="none" w:sz="0" w:space="0" w:color="auto"/>
                                                                    <w:left w:val="none" w:sz="0" w:space="0" w:color="auto"/>
                                                                    <w:bottom w:val="none" w:sz="0" w:space="0" w:color="auto"/>
                                                                    <w:right w:val="none" w:sz="0" w:space="0" w:color="auto"/>
                                                                  </w:divBdr>
                                                                  <w:divsChild>
                                                                    <w:div w:id="11306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368706">
                                                          <w:marLeft w:val="0"/>
                                                          <w:marRight w:val="0"/>
                                                          <w:marTop w:val="0"/>
                                                          <w:marBottom w:val="0"/>
                                                          <w:divBdr>
                                                            <w:top w:val="none" w:sz="0" w:space="0" w:color="auto"/>
                                                            <w:left w:val="none" w:sz="0" w:space="0" w:color="auto"/>
                                                            <w:bottom w:val="none" w:sz="0" w:space="0" w:color="auto"/>
                                                            <w:right w:val="none" w:sz="0" w:space="0" w:color="auto"/>
                                                          </w:divBdr>
                                                        </w:div>
                                                        <w:div w:id="1277641056">
                                                          <w:marLeft w:val="0"/>
                                                          <w:marRight w:val="0"/>
                                                          <w:marTop w:val="0"/>
                                                          <w:marBottom w:val="0"/>
                                                          <w:divBdr>
                                                            <w:top w:val="none" w:sz="0" w:space="0" w:color="auto"/>
                                                            <w:left w:val="none" w:sz="0" w:space="0" w:color="auto"/>
                                                            <w:bottom w:val="none" w:sz="0" w:space="0" w:color="auto"/>
                                                            <w:right w:val="none" w:sz="0" w:space="0" w:color="auto"/>
                                                          </w:divBdr>
                                                        </w:div>
                                                      </w:divsChild>
                                                    </w:div>
                                                    <w:div w:id="1378772294">
                                                      <w:marLeft w:val="0"/>
                                                      <w:marRight w:val="0"/>
                                                      <w:marTop w:val="0"/>
                                                      <w:marBottom w:val="0"/>
                                                      <w:divBdr>
                                                        <w:top w:val="none" w:sz="0" w:space="0" w:color="auto"/>
                                                        <w:left w:val="none" w:sz="0" w:space="0" w:color="auto"/>
                                                        <w:bottom w:val="none" w:sz="0" w:space="0" w:color="auto"/>
                                                        <w:right w:val="none" w:sz="0" w:space="0" w:color="auto"/>
                                                      </w:divBdr>
                                                      <w:divsChild>
                                                        <w:div w:id="826559519">
                                                          <w:marLeft w:val="240"/>
                                                          <w:marRight w:val="0"/>
                                                          <w:marTop w:val="0"/>
                                                          <w:marBottom w:val="0"/>
                                                          <w:divBdr>
                                                            <w:top w:val="none" w:sz="0" w:space="0" w:color="auto"/>
                                                            <w:left w:val="none" w:sz="0" w:space="0" w:color="auto"/>
                                                            <w:bottom w:val="none" w:sz="0" w:space="0" w:color="auto"/>
                                                            <w:right w:val="none" w:sz="0" w:space="0" w:color="auto"/>
                                                          </w:divBdr>
                                                          <w:divsChild>
                                                            <w:div w:id="479931253">
                                                              <w:marLeft w:val="0"/>
                                                              <w:marRight w:val="0"/>
                                                              <w:marTop w:val="0"/>
                                                              <w:marBottom w:val="0"/>
                                                              <w:divBdr>
                                                                <w:top w:val="none" w:sz="0" w:space="0" w:color="auto"/>
                                                                <w:left w:val="none" w:sz="0" w:space="0" w:color="auto"/>
                                                                <w:bottom w:val="none" w:sz="0" w:space="0" w:color="auto"/>
                                                                <w:right w:val="none" w:sz="0" w:space="0" w:color="auto"/>
                                                              </w:divBdr>
                                                              <w:divsChild>
                                                                <w:div w:id="693269515">
                                                                  <w:marLeft w:val="0"/>
                                                                  <w:marRight w:val="0"/>
                                                                  <w:marTop w:val="0"/>
                                                                  <w:marBottom w:val="0"/>
                                                                  <w:divBdr>
                                                                    <w:top w:val="none" w:sz="0" w:space="0" w:color="auto"/>
                                                                    <w:left w:val="none" w:sz="0" w:space="0" w:color="auto"/>
                                                                    <w:bottom w:val="none" w:sz="0" w:space="0" w:color="auto"/>
                                                                    <w:right w:val="none" w:sz="0" w:space="0" w:color="auto"/>
                                                                  </w:divBdr>
                                                                </w:div>
                                                                <w:div w:id="1630891376">
                                                                  <w:marLeft w:val="0"/>
                                                                  <w:marRight w:val="0"/>
                                                                  <w:marTop w:val="0"/>
                                                                  <w:marBottom w:val="0"/>
                                                                  <w:divBdr>
                                                                    <w:top w:val="none" w:sz="0" w:space="0" w:color="auto"/>
                                                                    <w:left w:val="none" w:sz="0" w:space="0" w:color="auto"/>
                                                                    <w:bottom w:val="none" w:sz="0" w:space="0" w:color="auto"/>
                                                                    <w:right w:val="none" w:sz="0" w:space="0" w:color="auto"/>
                                                                  </w:divBdr>
                                                                </w:div>
                                                                <w:div w:id="2063211301">
                                                                  <w:marLeft w:val="240"/>
                                                                  <w:marRight w:val="0"/>
                                                                  <w:marTop w:val="0"/>
                                                                  <w:marBottom w:val="0"/>
                                                                  <w:divBdr>
                                                                    <w:top w:val="none" w:sz="0" w:space="0" w:color="auto"/>
                                                                    <w:left w:val="none" w:sz="0" w:space="0" w:color="auto"/>
                                                                    <w:bottom w:val="none" w:sz="0" w:space="0" w:color="auto"/>
                                                                    <w:right w:val="none" w:sz="0" w:space="0" w:color="auto"/>
                                                                  </w:divBdr>
                                                                  <w:divsChild>
                                                                    <w:div w:id="184585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891769">
                                                          <w:marLeft w:val="0"/>
                                                          <w:marRight w:val="0"/>
                                                          <w:marTop w:val="0"/>
                                                          <w:marBottom w:val="0"/>
                                                          <w:divBdr>
                                                            <w:top w:val="none" w:sz="0" w:space="0" w:color="auto"/>
                                                            <w:left w:val="none" w:sz="0" w:space="0" w:color="auto"/>
                                                            <w:bottom w:val="none" w:sz="0" w:space="0" w:color="auto"/>
                                                            <w:right w:val="none" w:sz="0" w:space="0" w:color="auto"/>
                                                          </w:divBdr>
                                                        </w:div>
                                                        <w:div w:id="172517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4394">
                                                  <w:marLeft w:val="0"/>
                                                  <w:marRight w:val="0"/>
                                                  <w:marTop w:val="0"/>
                                                  <w:marBottom w:val="0"/>
                                                  <w:divBdr>
                                                    <w:top w:val="none" w:sz="0" w:space="0" w:color="auto"/>
                                                    <w:left w:val="none" w:sz="0" w:space="0" w:color="auto"/>
                                                    <w:bottom w:val="none" w:sz="0" w:space="0" w:color="auto"/>
                                                    <w:right w:val="none" w:sz="0" w:space="0" w:color="auto"/>
                                                  </w:divBdr>
                                                </w:div>
                                                <w:div w:id="102853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1769">
                                          <w:marLeft w:val="0"/>
                                          <w:marRight w:val="0"/>
                                          <w:marTop w:val="0"/>
                                          <w:marBottom w:val="0"/>
                                          <w:divBdr>
                                            <w:top w:val="none" w:sz="0" w:space="0" w:color="auto"/>
                                            <w:left w:val="none" w:sz="0" w:space="0" w:color="auto"/>
                                            <w:bottom w:val="none" w:sz="0" w:space="0" w:color="auto"/>
                                            <w:right w:val="none" w:sz="0" w:space="0" w:color="auto"/>
                                          </w:divBdr>
                                        </w:div>
                                      </w:divsChild>
                                    </w:div>
                                    <w:div w:id="463890211">
                                      <w:marLeft w:val="0"/>
                                      <w:marRight w:val="0"/>
                                      <w:marTop w:val="0"/>
                                      <w:marBottom w:val="0"/>
                                      <w:divBdr>
                                        <w:top w:val="none" w:sz="0" w:space="0" w:color="auto"/>
                                        <w:left w:val="none" w:sz="0" w:space="0" w:color="auto"/>
                                        <w:bottom w:val="none" w:sz="0" w:space="0" w:color="auto"/>
                                        <w:right w:val="none" w:sz="0" w:space="0" w:color="auto"/>
                                      </w:divBdr>
                                    </w:div>
                                    <w:div w:id="742410640">
                                      <w:marLeft w:val="0"/>
                                      <w:marRight w:val="0"/>
                                      <w:marTop w:val="0"/>
                                      <w:marBottom w:val="0"/>
                                      <w:divBdr>
                                        <w:top w:val="none" w:sz="0" w:space="0" w:color="auto"/>
                                        <w:left w:val="none" w:sz="0" w:space="0" w:color="auto"/>
                                        <w:bottom w:val="none" w:sz="0" w:space="0" w:color="auto"/>
                                        <w:right w:val="none" w:sz="0" w:space="0" w:color="auto"/>
                                      </w:divBdr>
                                      <w:divsChild>
                                        <w:div w:id="86385983">
                                          <w:marLeft w:val="0"/>
                                          <w:marRight w:val="0"/>
                                          <w:marTop w:val="0"/>
                                          <w:marBottom w:val="0"/>
                                          <w:divBdr>
                                            <w:top w:val="none" w:sz="0" w:space="0" w:color="auto"/>
                                            <w:left w:val="none" w:sz="0" w:space="0" w:color="auto"/>
                                            <w:bottom w:val="none" w:sz="0" w:space="0" w:color="auto"/>
                                            <w:right w:val="none" w:sz="0" w:space="0" w:color="auto"/>
                                          </w:divBdr>
                                        </w:div>
                                        <w:div w:id="1383166323">
                                          <w:marLeft w:val="240"/>
                                          <w:marRight w:val="0"/>
                                          <w:marTop w:val="0"/>
                                          <w:marBottom w:val="0"/>
                                          <w:divBdr>
                                            <w:top w:val="none" w:sz="0" w:space="0" w:color="auto"/>
                                            <w:left w:val="none" w:sz="0" w:space="0" w:color="auto"/>
                                            <w:bottom w:val="none" w:sz="0" w:space="0" w:color="auto"/>
                                            <w:right w:val="none" w:sz="0" w:space="0" w:color="auto"/>
                                          </w:divBdr>
                                          <w:divsChild>
                                            <w:div w:id="1193953270">
                                              <w:marLeft w:val="0"/>
                                              <w:marRight w:val="0"/>
                                              <w:marTop w:val="0"/>
                                              <w:marBottom w:val="0"/>
                                              <w:divBdr>
                                                <w:top w:val="none" w:sz="0" w:space="0" w:color="auto"/>
                                                <w:left w:val="none" w:sz="0" w:space="0" w:color="auto"/>
                                                <w:bottom w:val="none" w:sz="0" w:space="0" w:color="auto"/>
                                                <w:right w:val="none" w:sz="0" w:space="0" w:color="auto"/>
                                              </w:divBdr>
                                              <w:divsChild>
                                                <w:div w:id="577374131">
                                                  <w:marLeft w:val="240"/>
                                                  <w:marRight w:val="0"/>
                                                  <w:marTop w:val="0"/>
                                                  <w:marBottom w:val="0"/>
                                                  <w:divBdr>
                                                    <w:top w:val="none" w:sz="0" w:space="0" w:color="auto"/>
                                                    <w:left w:val="none" w:sz="0" w:space="0" w:color="auto"/>
                                                    <w:bottom w:val="none" w:sz="0" w:space="0" w:color="auto"/>
                                                    <w:right w:val="none" w:sz="0" w:space="0" w:color="auto"/>
                                                  </w:divBdr>
                                                  <w:divsChild>
                                                    <w:div w:id="1506044880">
                                                      <w:marLeft w:val="0"/>
                                                      <w:marRight w:val="0"/>
                                                      <w:marTop w:val="0"/>
                                                      <w:marBottom w:val="0"/>
                                                      <w:divBdr>
                                                        <w:top w:val="none" w:sz="0" w:space="0" w:color="auto"/>
                                                        <w:left w:val="none" w:sz="0" w:space="0" w:color="auto"/>
                                                        <w:bottom w:val="none" w:sz="0" w:space="0" w:color="auto"/>
                                                        <w:right w:val="none" w:sz="0" w:space="0" w:color="auto"/>
                                                      </w:divBdr>
                                                      <w:divsChild>
                                                        <w:div w:id="156003051">
                                                          <w:marLeft w:val="0"/>
                                                          <w:marRight w:val="0"/>
                                                          <w:marTop w:val="0"/>
                                                          <w:marBottom w:val="0"/>
                                                          <w:divBdr>
                                                            <w:top w:val="none" w:sz="0" w:space="0" w:color="auto"/>
                                                            <w:left w:val="none" w:sz="0" w:space="0" w:color="auto"/>
                                                            <w:bottom w:val="none" w:sz="0" w:space="0" w:color="auto"/>
                                                            <w:right w:val="none" w:sz="0" w:space="0" w:color="auto"/>
                                                          </w:divBdr>
                                                        </w:div>
                                                        <w:div w:id="178782537">
                                                          <w:marLeft w:val="0"/>
                                                          <w:marRight w:val="0"/>
                                                          <w:marTop w:val="0"/>
                                                          <w:marBottom w:val="0"/>
                                                          <w:divBdr>
                                                            <w:top w:val="none" w:sz="0" w:space="0" w:color="auto"/>
                                                            <w:left w:val="none" w:sz="0" w:space="0" w:color="auto"/>
                                                            <w:bottom w:val="none" w:sz="0" w:space="0" w:color="auto"/>
                                                            <w:right w:val="none" w:sz="0" w:space="0" w:color="auto"/>
                                                          </w:divBdr>
                                                        </w:div>
                                                        <w:div w:id="1990867855">
                                                          <w:marLeft w:val="240"/>
                                                          <w:marRight w:val="0"/>
                                                          <w:marTop w:val="0"/>
                                                          <w:marBottom w:val="0"/>
                                                          <w:divBdr>
                                                            <w:top w:val="none" w:sz="0" w:space="0" w:color="auto"/>
                                                            <w:left w:val="none" w:sz="0" w:space="0" w:color="auto"/>
                                                            <w:bottom w:val="none" w:sz="0" w:space="0" w:color="auto"/>
                                                            <w:right w:val="none" w:sz="0" w:space="0" w:color="auto"/>
                                                          </w:divBdr>
                                                          <w:divsChild>
                                                            <w:div w:id="352074749">
                                                              <w:marLeft w:val="0"/>
                                                              <w:marRight w:val="0"/>
                                                              <w:marTop w:val="0"/>
                                                              <w:marBottom w:val="0"/>
                                                              <w:divBdr>
                                                                <w:top w:val="none" w:sz="0" w:space="0" w:color="auto"/>
                                                                <w:left w:val="none" w:sz="0" w:space="0" w:color="auto"/>
                                                                <w:bottom w:val="none" w:sz="0" w:space="0" w:color="auto"/>
                                                                <w:right w:val="none" w:sz="0" w:space="0" w:color="auto"/>
                                                              </w:divBdr>
                                                              <w:divsChild>
                                                                <w:div w:id="298532497">
                                                                  <w:marLeft w:val="240"/>
                                                                  <w:marRight w:val="0"/>
                                                                  <w:marTop w:val="0"/>
                                                                  <w:marBottom w:val="0"/>
                                                                  <w:divBdr>
                                                                    <w:top w:val="none" w:sz="0" w:space="0" w:color="auto"/>
                                                                    <w:left w:val="none" w:sz="0" w:space="0" w:color="auto"/>
                                                                    <w:bottom w:val="none" w:sz="0" w:space="0" w:color="auto"/>
                                                                    <w:right w:val="none" w:sz="0" w:space="0" w:color="auto"/>
                                                                  </w:divBdr>
                                                                  <w:divsChild>
                                                                    <w:div w:id="477452538">
                                                                      <w:marLeft w:val="0"/>
                                                                      <w:marRight w:val="0"/>
                                                                      <w:marTop w:val="0"/>
                                                                      <w:marBottom w:val="0"/>
                                                                      <w:divBdr>
                                                                        <w:top w:val="none" w:sz="0" w:space="0" w:color="auto"/>
                                                                        <w:left w:val="none" w:sz="0" w:space="0" w:color="auto"/>
                                                                        <w:bottom w:val="none" w:sz="0" w:space="0" w:color="auto"/>
                                                                        <w:right w:val="none" w:sz="0" w:space="0" w:color="auto"/>
                                                                      </w:divBdr>
                                                                    </w:div>
                                                                  </w:divsChild>
                                                                </w:div>
                                                                <w:div w:id="1577394215">
                                                                  <w:marLeft w:val="0"/>
                                                                  <w:marRight w:val="0"/>
                                                                  <w:marTop w:val="0"/>
                                                                  <w:marBottom w:val="0"/>
                                                                  <w:divBdr>
                                                                    <w:top w:val="none" w:sz="0" w:space="0" w:color="auto"/>
                                                                    <w:left w:val="none" w:sz="0" w:space="0" w:color="auto"/>
                                                                    <w:bottom w:val="none" w:sz="0" w:space="0" w:color="auto"/>
                                                                    <w:right w:val="none" w:sz="0" w:space="0" w:color="auto"/>
                                                                  </w:divBdr>
                                                                </w:div>
                                                                <w:div w:id="163428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842173">
                                                  <w:marLeft w:val="0"/>
                                                  <w:marRight w:val="0"/>
                                                  <w:marTop w:val="0"/>
                                                  <w:marBottom w:val="0"/>
                                                  <w:divBdr>
                                                    <w:top w:val="none" w:sz="0" w:space="0" w:color="auto"/>
                                                    <w:left w:val="none" w:sz="0" w:space="0" w:color="auto"/>
                                                    <w:bottom w:val="none" w:sz="0" w:space="0" w:color="auto"/>
                                                    <w:right w:val="none" w:sz="0" w:space="0" w:color="auto"/>
                                                  </w:divBdr>
                                                </w:div>
                                                <w:div w:id="19747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459481">
                                          <w:marLeft w:val="0"/>
                                          <w:marRight w:val="0"/>
                                          <w:marTop w:val="0"/>
                                          <w:marBottom w:val="0"/>
                                          <w:divBdr>
                                            <w:top w:val="none" w:sz="0" w:space="0" w:color="auto"/>
                                            <w:left w:val="none" w:sz="0" w:space="0" w:color="auto"/>
                                            <w:bottom w:val="none" w:sz="0" w:space="0" w:color="auto"/>
                                            <w:right w:val="none" w:sz="0" w:space="0" w:color="auto"/>
                                          </w:divBdr>
                                        </w:div>
                                      </w:divsChild>
                                    </w:div>
                                    <w:div w:id="832376028">
                                      <w:marLeft w:val="0"/>
                                      <w:marRight w:val="0"/>
                                      <w:marTop w:val="0"/>
                                      <w:marBottom w:val="0"/>
                                      <w:divBdr>
                                        <w:top w:val="none" w:sz="0" w:space="0" w:color="auto"/>
                                        <w:left w:val="none" w:sz="0" w:space="0" w:color="auto"/>
                                        <w:bottom w:val="none" w:sz="0" w:space="0" w:color="auto"/>
                                        <w:right w:val="none" w:sz="0" w:space="0" w:color="auto"/>
                                      </w:divBdr>
                                      <w:divsChild>
                                        <w:div w:id="8063959">
                                          <w:marLeft w:val="240"/>
                                          <w:marRight w:val="0"/>
                                          <w:marTop w:val="0"/>
                                          <w:marBottom w:val="0"/>
                                          <w:divBdr>
                                            <w:top w:val="none" w:sz="0" w:space="0" w:color="auto"/>
                                            <w:left w:val="none" w:sz="0" w:space="0" w:color="auto"/>
                                            <w:bottom w:val="none" w:sz="0" w:space="0" w:color="auto"/>
                                            <w:right w:val="none" w:sz="0" w:space="0" w:color="auto"/>
                                          </w:divBdr>
                                          <w:divsChild>
                                            <w:div w:id="680552729">
                                              <w:marLeft w:val="0"/>
                                              <w:marRight w:val="0"/>
                                              <w:marTop w:val="0"/>
                                              <w:marBottom w:val="0"/>
                                              <w:divBdr>
                                                <w:top w:val="none" w:sz="0" w:space="0" w:color="auto"/>
                                                <w:left w:val="none" w:sz="0" w:space="0" w:color="auto"/>
                                                <w:bottom w:val="none" w:sz="0" w:space="0" w:color="auto"/>
                                                <w:right w:val="none" w:sz="0" w:space="0" w:color="auto"/>
                                              </w:divBdr>
                                              <w:divsChild>
                                                <w:div w:id="213468436">
                                                  <w:marLeft w:val="0"/>
                                                  <w:marRight w:val="0"/>
                                                  <w:marTop w:val="0"/>
                                                  <w:marBottom w:val="0"/>
                                                  <w:divBdr>
                                                    <w:top w:val="none" w:sz="0" w:space="0" w:color="auto"/>
                                                    <w:left w:val="none" w:sz="0" w:space="0" w:color="auto"/>
                                                    <w:bottom w:val="none" w:sz="0" w:space="0" w:color="auto"/>
                                                    <w:right w:val="none" w:sz="0" w:space="0" w:color="auto"/>
                                                  </w:divBdr>
                                                </w:div>
                                                <w:div w:id="1233004087">
                                                  <w:marLeft w:val="0"/>
                                                  <w:marRight w:val="0"/>
                                                  <w:marTop w:val="0"/>
                                                  <w:marBottom w:val="0"/>
                                                  <w:divBdr>
                                                    <w:top w:val="none" w:sz="0" w:space="0" w:color="auto"/>
                                                    <w:left w:val="none" w:sz="0" w:space="0" w:color="auto"/>
                                                    <w:bottom w:val="none" w:sz="0" w:space="0" w:color="auto"/>
                                                    <w:right w:val="none" w:sz="0" w:space="0" w:color="auto"/>
                                                  </w:divBdr>
                                                </w:div>
                                                <w:div w:id="1895964910">
                                                  <w:marLeft w:val="240"/>
                                                  <w:marRight w:val="0"/>
                                                  <w:marTop w:val="0"/>
                                                  <w:marBottom w:val="0"/>
                                                  <w:divBdr>
                                                    <w:top w:val="none" w:sz="0" w:space="0" w:color="auto"/>
                                                    <w:left w:val="none" w:sz="0" w:space="0" w:color="auto"/>
                                                    <w:bottom w:val="none" w:sz="0" w:space="0" w:color="auto"/>
                                                    <w:right w:val="none" w:sz="0" w:space="0" w:color="auto"/>
                                                  </w:divBdr>
                                                  <w:divsChild>
                                                    <w:div w:id="495807498">
                                                      <w:marLeft w:val="0"/>
                                                      <w:marRight w:val="0"/>
                                                      <w:marTop w:val="0"/>
                                                      <w:marBottom w:val="0"/>
                                                      <w:divBdr>
                                                        <w:top w:val="none" w:sz="0" w:space="0" w:color="auto"/>
                                                        <w:left w:val="none" w:sz="0" w:space="0" w:color="auto"/>
                                                        <w:bottom w:val="none" w:sz="0" w:space="0" w:color="auto"/>
                                                        <w:right w:val="none" w:sz="0" w:space="0" w:color="auto"/>
                                                      </w:divBdr>
                                                      <w:divsChild>
                                                        <w:div w:id="1057820485">
                                                          <w:marLeft w:val="0"/>
                                                          <w:marRight w:val="0"/>
                                                          <w:marTop w:val="0"/>
                                                          <w:marBottom w:val="0"/>
                                                          <w:divBdr>
                                                            <w:top w:val="none" w:sz="0" w:space="0" w:color="auto"/>
                                                            <w:left w:val="none" w:sz="0" w:space="0" w:color="auto"/>
                                                            <w:bottom w:val="none" w:sz="0" w:space="0" w:color="auto"/>
                                                            <w:right w:val="none" w:sz="0" w:space="0" w:color="auto"/>
                                                          </w:divBdr>
                                                        </w:div>
                                                        <w:div w:id="1280987899">
                                                          <w:marLeft w:val="240"/>
                                                          <w:marRight w:val="0"/>
                                                          <w:marTop w:val="0"/>
                                                          <w:marBottom w:val="0"/>
                                                          <w:divBdr>
                                                            <w:top w:val="none" w:sz="0" w:space="0" w:color="auto"/>
                                                            <w:left w:val="none" w:sz="0" w:space="0" w:color="auto"/>
                                                            <w:bottom w:val="none" w:sz="0" w:space="0" w:color="auto"/>
                                                            <w:right w:val="none" w:sz="0" w:space="0" w:color="auto"/>
                                                          </w:divBdr>
                                                          <w:divsChild>
                                                            <w:div w:id="1407649204">
                                                              <w:marLeft w:val="0"/>
                                                              <w:marRight w:val="0"/>
                                                              <w:marTop w:val="0"/>
                                                              <w:marBottom w:val="0"/>
                                                              <w:divBdr>
                                                                <w:top w:val="none" w:sz="0" w:space="0" w:color="auto"/>
                                                                <w:left w:val="none" w:sz="0" w:space="0" w:color="auto"/>
                                                                <w:bottom w:val="none" w:sz="0" w:space="0" w:color="auto"/>
                                                                <w:right w:val="none" w:sz="0" w:space="0" w:color="auto"/>
                                                              </w:divBdr>
                                                              <w:divsChild>
                                                                <w:div w:id="27533056">
                                                                  <w:marLeft w:val="0"/>
                                                                  <w:marRight w:val="0"/>
                                                                  <w:marTop w:val="0"/>
                                                                  <w:marBottom w:val="0"/>
                                                                  <w:divBdr>
                                                                    <w:top w:val="none" w:sz="0" w:space="0" w:color="auto"/>
                                                                    <w:left w:val="none" w:sz="0" w:space="0" w:color="auto"/>
                                                                    <w:bottom w:val="none" w:sz="0" w:space="0" w:color="auto"/>
                                                                    <w:right w:val="none" w:sz="0" w:space="0" w:color="auto"/>
                                                                  </w:divBdr>
                                                                </w:div>
                                                                <w:div w:id="1221793790">
                                                                  <w:marLeft w:val="0"/>
                                                                  <w:marRight w:val="0"/>
                                                                  <w:marTop w:val="0"/>
                                                                  <w:marBottom w:val="0"/>
                                                                  <w:divBdr>
                                                                    <w:top w:val="none" w:sz="0" w:space="0" w:color="auto"/>
                                                                    <w:left w:val="none" w:sz="0" w:space="0" w:color="auto"/>
                                                                    <w:bottom w:val="none" w:sz="0" w:space="0" w:color="auto"/>
                                                                    <w:right w:val="none" w:sz="0" w:space="0" w:color="auto"/>
                                                                  </w:divBdr>
                                                                </w:div>
                                                                <w:div w:id="2119061453">
                                                                  <w:marLeft w:val="240"/>
                                                                  <w:marRight w:val="0"/>
                                                                  <w:marTop w:val="0"/>
                                                                  <w:marBottom w:val="0"/>
                                                                  <w:divBdr>
                                                                    <w:top w:val="none" w:sz="0" w:space="0" w:color="auto"/>
                                                                    <w:left w:val="none" w:sz="0" w:space="0" w:color="auto"/>
                                                                    <w:bottom w:val="none" w:sz="0" w:space="0" w:color="auto"/>
                                                                    <w:right w:val="none" w:sz="0" w:space="0" w:color="auto"/>
                                                                  </w:divBdr>
                                                                  <w:divsChild>
                                                                    <w:div w:id="1411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90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30425">
                                          <w:marLeft w:val="0"/>
                                          <w:marRight w:val="0"/>
                                          <w:marTop w:val="0"/>
                                          <w:marBottom w:val="0"/>
                                          <w:divBdr>
                                            <w:top w:val="none" w:sz="0" w:space="0" w:color="auto"/>
                                            <w:left w:val="none" w:sz="0" w:space="0" w:color="auto"/>
                                            <w:bottom w:val="none" w:sz="0" w:space="0" w:color="auto"/>
                                            <w:right w:val="none" w:sz="0" w:space="0" w:color="auto"/>
                                          </w:divBdr>
                                        </w:div>
                                        <w:div w:id="1410344220">
                                          <w:marLeft w:val="0"/>
                                          <w:marRight w:val="0"/>
                                          <w:marTop w:val="0"/>
                                          <w:marBottom w:val="0"/>
                                          <w:divBdr>
                                            <w:top w:val="none" w:sz="0" w:space="0" w:color="auto"/>
                                            <w:left w:val="none" w:sz="0" w:space="0" w:color="auto"/>
                                            <w:bottom w:val="none" w:sz="0" w:space="0" w:color="auto"/>
                                            <w:right w:val="none" w:sz="0" w:space="0" w:color="auto"/>
                                          </w:divBdr>
                                        </w:div>
                                      </w:divsChild>
                                    </w:div>
                                    <w:div w:id="874079700">
                                      <w:marLeft w:val="0"/>
                                      <w:marRight w:val="0"/>
                                      <w:marTop w:val="0"/>
                                      <w:marBottom w:val="0"/>
                                      <w:divBdr>
                                        <w:top w:val="none" w:sz="0" w:space="0" w:color="auto"/>
                                        <w:left w:val="none" w:sz="0" w:space="0" w:color="auto"/>
                                        <w:bottom w:val="none" w:sz="0" w:space="0" w:color="auto"/>
                                        <w:right w:val="none" w:sz="0" w:space="0" w:color="auto"/>
                                      </w:divBdr>
                                      <w:divsChild>
                                        <w:div w:id="117069806">
                                          <w:marLeft w:val="240"/>
                                          <w:marRight w:val="0"/>
                                          <w:marTop w:val="0"/>
                                          <w:marBottom w:val="0"/>
                                          <w:divBdr>
                                            <w:top w:val="none" w:sz="0" w:space="0" w:color="auto"/>
                                            <w:left w:val="none" w:sz="0" w:space="0" w:color="auto"/>
                                            <w:bottom w:val="none" w:sz="0" w:space="0" w:color="auto"/>
                                            <w:right w:val="none" w:sz="0" w:space="0" w:color="auto"/>
                                          </w:divBdr>
                                          <w:divsChild>
                                            <w:div w:id="260456402">
                                              <w:marLeft w:val="0"/>
                                              <w:marRight w:val="0"/>
                                              <w:marTop w:val="0"/>
                                              <w:marBottom w:val="0"/>
                                              <w:divBdr>
                                                <w:top w:val="none" w:sz="0" w:space="0" w:color="auto"/>
                                                <w:left w:val="none" w:sz="0" w:space="0" w:color="auto"/>
                                                <w:bottom w:val="none" w:sz="0" w:space="0" w:color="auto"/>
                                                <w:right w:val="none" w:sz="0" w:space="0" w:color="auto"/>
                                              </w:divBdr>
                                              <w:divsChild>
                                                <w:div w:id="208415858">
                                                  <w:marLeft w:val="240"/>
                                                  <w:marRight w:val="0"/>
                                                  <w:marTop w:val="0"/>
                                                  <w:marBottom w:val="0"/>
                                                  <w:divBdr>
                                                    <w:top w:val="none" w:sz="0" w:space="0" w:color="auto"/>
                                                    <w:left w:val="none" w:sz="0" w:space="0" w:color="auto"/>
                                                    <w:bottom w:val="none" w:sz="0" w:space="0" w:color="auto"/>
                                                    <w:right w:val="none" w:sz="0" w:space="0" w:color="auto"/>
                                                  </w:divBdr>
                                                  <w:divsChild>
                                                    <w:div w:id="375662690">
                                                      <w:marLeft w:val="0"/>
                                                      <w:marRight w:val="0"/>
                                                      <w:marTop w:val="0"/>
                                                      <w:marBottom w:val="0"/>
                                                      <w:divBdr>
                                                        <w:top w:val="none" w:sz="0" w:space="0" w:color="auto"/>
                                                        <w:left w:val="none" w:sz="0" w:space="0" w:color="auto"/>
                                                        <w:bottom w:val="none" w:sz="0" w:space="0" w:color="auto"/>
                                                        <w:right w:val="none" w:sz="0" w:space="0" w:color="auto"/>
                                                      </w:divBdr>
                                                    </w:div>
                                                    <w:div w:id="1043018245">
                                                      <w:marLeft w:val="0"/>
                                                      <w:marRight w:val="0"/>
                                                      <w:marTop w:val="0"/>
                                                      <w:marBottom w:val="0"/>
                                                      <w:divBdr>
                                                        <w:top w:val="none" w:sz="0" w:space="0" w:color="auto"/>
                                                        <w:left w:val="none" w:sz="0" w:space="0" w:color="auto"/>
                                                        <w:bottom w:val="none" w:sz="0" w:space="0" w:color="auto"/>
                                                        <w:right w:val="none" w:sz="0" w:space="0" w:color="auto"/>
                                                      </w:divBdr>
                                                    </w:div>
                                                  </w:divsChild>
                                                </w:div>
                                                <w:div w:id="672490036">
                                                  <w:marLeft w:val="0"/>
                                                  <w:marRight w:val="0"/>
                                                  <w:marTop w:val="0"/>
                                                  <w:marBottom w:val="0"/>
                                                  <w:divBdr>
                                                    <w:top w:val="none" w:sz="0" w:space="0" w:color="auto"/>
                                                    <w:left w:val="none" w:sz="0" w:space="0" w:color="auto"/>
                                                    <w:bottom w:val="none" w:sz="0" w:space="0" w:color="auto"/>
                                                    <w:right w:val="none" w:sz="0" w:space="0" w:color="auto"/>
                                                  </w:divBdr>
                                                </w:div>
                                                <w:div w:id="963004718">
                                                  <w:marLeft w:val="0"/>
                                                  <w:marRight w:val="0"/>
                                                  <w:marTop w:val="0"/>
                                                  <w:marBottom w:val="0"/>
                                                  <w:divBdr>
                                                    <w:top w:val="none" w:sz="0" w:space="0" w:color="auto"/>
                                                    <w:left w:val="none" w:sz="0" w:space="0" w:color="auto"/>
                                                    <w:bottom w:val="none" w:sz="0" w:space="0" w:color="auto"/>
                                                    <w:right w:val="none" w:sz="0" w:space="0" w:color="auto"/>
                                                  </w:divBdr>
                                                </w:div>
                                              </w:divsChild>
                                            </w:div>
                                            <w:div w:id="310868812">
                                              <w:marLeft w:val="0"/>
                                              <w:marRight w:val="0"/>
                                              <w:marTop w:val="0"/>
                                              <w:marBottom w:val="0"/>
                                              <w:divBdr>
                                                <w:top w:val="none" w:sz="0" w:space="0" w:color="auto"/>
                                                <w:left w:val="none" w:sz="0" w:space="0" w:color="auto"/>
                                                <w:bottom w:val="none" w:sz="0" w:space="0" w:color="auto"/>
                                                <w:right w:val="none" w:sz="0" w:space="0" w:color="auto"/>
                                              </w:divBdr>
                                              <w:divsChild>
                                                <w:div w:id="282734925">
                                                  <w:marLeft w:val="0"/>
                                                  <w:marRight w:val="0"/>
                                                  <w:marTop w:val="0"/>
                                                  <w:marBottom w:val="0"/>
                                                  <w:divBdr>
                                                    <w:top w:val="none" w:sz="0" w:space="0" w:color="auto"/>
                                                    <w:left w:val="none" w:sz="0" w:space="0" w:color="auto"/>
                                                    <w:bottom w:val="none" w:sz="0" w:space="0" w:color="auto"/>
                                                    <w:right w:val="none" w:sz="0" w:space="0" w:color="auto"/>
                                                  </w:divBdr>
                                                </w:div>
                                                <w:div w:id="401028505">
                                                  <w:marLeft w:val="240"/>
                                                  <w:marRight w:val="0"/>
                                                  <w:marTop w:val="0"/>
                                                  <w:marBottom w:val="0"/>
                                                  <w:divBdr>
                                                    <w:top w:val="none" w:sz="0" w:space="0" w:color="auto"/>
                                                    <w:left w:val="none" w:sz="0" w:space="0" w:color="auto"/>
                                                    <w:bottom w:val="none" w:sz="0" w:space="0" w:color="auto"/>
                                                    <w:right w:val="none" w:sz="0" w:space="0" w:color="auto"/>
                                                  </w:divBdr>
                                                  <w:divsChild>
                                                    <w:div w:id="1848472214">
                                                      <w:marLeft w:val="0"/>
                                                      <w:marRight w:val="0"/>
                                                      <w:marTop w:val="0"/>
                                                      <w:marBottom w:val="0"/>
                                                      <w:divBdr>
                                                        <w:top w:val="none" w:sz="0" w:space="0" w:color="auto"/>
                                                        <w:left w:val="none" w:sz="0" w:space="0" w:color="auto"/>
                                                        <w:bottom w:val="none" w:sz="0" w:space="0" w:color="auto"/>
                                                        <w:right w:val="none" w:sz="0" w:space="0" w:color="auto"/>
                                                      </w:divBdr>
                                                    </w:div>
                                                  </w:divsChild>
                                                </w:div>
                                                <w:div w:id="110234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8580">
                                          <w:marLeft w:val="0"/>
                                          <w:marRight w:val="0"/>
                                          <w:marTop w:val="0"/>
                                          <w:marBottom w:val="0"/>
                                          <w:divBdr>
                                            <w:top w:val="none" w:sz="0" w:space="0" w:color="auto"/>
                                            <w:left w:val="none" w:sz="0" w:space="0" w:color="auto"/>
                                            <w:bottom w:val="none" w:sz="0" w:space="0" w:color="auto"/>
                                            <w:right w:val="none" w:sz="0" w:space="0" w:color="auto"/>
                                          </w:divBdr>
                                        </w:div>
                                        <w:div w:id="1870993191">
                                          <w:marLeft w:val="0"/>
                                          <w:marRight w:val="0"/>
                                          <w:marTop w:val="0"/>
                                          <w:marBottom w:val="0"/>
                                          <w:divBdr>
                                            <w:top w:val="none" w:sz="0" w:space="0" w:color="auto"/>
                                            <w:left w:val="none" w:sz="0" w:space="0" w:color="auto"/>
                                            <w:bottom w:val="none" w:sz="0" w:space="0" w:color="auto"/>
                                            <w:right w:val="none" w:sz="0" w:space="0" w:color="auto"/>
                                          </w:divBdr>
                                        </w:div>
                                      </w:divsChild>
                                    </w:div>
                                    <w:div w:id="880819891">
                                      <w:marLeft w:val="0"/>
                                      <w:marRight w:val="0"/>
                                      <w:marTop w:val="0"/>
                                      <w:marBottom w:val="0"/>
                                      <w:divBdr>
                                        <w:top w:val="none" w:sz="0" w:space="0" w:color="auto"/>
                                        <w:left w:val="none" w:sz="0" w:space="0" w:color="auto"/>
                                        <w:bottom w:val="none" w:sz="0" w:space="0" w:color="auto"/>
                                        <w:right w:val="none" w:sz="0" w:space="0" w:color="auto"/>
                                      </w:divBdr>
                                    </w:div>
                                    <w:div w:id="930434876">
                                      <w:marLeft w:val="0"/>
                                      <w:marRight w:val="0"/>
                                      <w:marTop w:val="0"/>
                                      <w:marBottom w:val="0"/>
                                      <w:divBdr>
                                        <w:top w:val="none" w:sz="0" w:space="0" w:color="auto"/>
                                        <w:left w:val="none" w:sz="0" w:space="0" w:color="auto"/>
                                        <w:bottom w:val="none" w:sz="0" w:space="0" w:color="auto"/>
                                        <w:right w:val="none" w:sz="0" w:space="0" w:color="auto"/>
                                      </w:divBdr>
                                    </w:div>
                                    <w:div w:id="934172814">
                                      <w:marLeft w:val="0"/>
                                      <w:marRight w:val="0"/>
                                      <w:marTop w:val="0"/>
                                      <w:marBottom w:val="0"/>
                                      <w:divBdr>
                                        <w:top w:val="none" w:sz="0" w:space="0" w:color="auto"/>
                                        <w:left w:val="none" w:sz="0" w:space="0" w:color="auto"/>
                                        <w:bottom w:val="none" w:sz="0" w:space="0" w:color="auto"/>
                                        <w:right w:val="none" w:sz="0" w:space="0" w:color="auto"/>
                                      </w:divBdr>
                                      <w:divsChild>
                                        <w:div w:id="989866408">
                                          <w:marLeft w:val="0"/>
                                          <w:marRight w:val="0"/>
                                          <w:marTop w:val="0"/>
                                          <w:marBottom w:val="0"/>
                                          <w:divBdr>
                                            <w:top w:val="none" w:sz="0" w:space="0" w:color="auto"/>
                                            <w:left w:val="none" w:sz="0" w:space="0" w:color="auto"/>
                                            <w:bottom w:val="none" w:sz="0" w:space="0" w:color="auto"/>
                                            <w:right w:val="none" w:sz="0" w:space="0" w:color="auto"/>
                                          </w:divBdr>
                                        </w:div>
                                        <w:div w:id="1192769350">
                                          <w:marLeft w:val="0"/>
                                          <w:marRight w:val="0"/>
                                          <w:marTop w:val="0"/>
                                          <w:marBottom w:val="0"/>
                                          <w:divBdr>
                                            <w:top w:val="none" w:sz="0" w:space="0" w:color="auto"/>
                                            <w:left w:val="none" w:sz="0" w:space="0" w:color="auto"/>
                                            <w:bottom w:val="none" w:sz="0" w:space="0" w:color="auto"/>
                                            <w:right w:val="none" w:sz="0" w:space="0" w:color="auto"/>
                                          </w:divBdr>
                                        </w:div>
                                        <w:div w:id="1804538426">
                                          <w:marLeft w:val="240"/>
                                          <w:marRight w:val="0"/>
                                          <w:marTop w:val="0"/>
                                          <w:marBottom w:val="0"/>
                                          <w:divBdr>
                                            <w:top w:val="none" w:sz="0" w:space="0" w:color="auto"/>
                                            <w:left w:val="none" w:sz="0" w:space="0" w:color="auto"/>
                                            <w:bottom w:val="none" w:sz="0" w:space="0" w:color="auto"/>
                                            <w:right w:val="none" w:sz="0" w:space="0" w:color="auto"/>
                                          </w:divBdr>
                                          <w:divsChild>
                                            <w:div w:id="728194150">
                                              <w:marLeft w:val="0"/>
                                              <w:marRight w:val="0"/>
                                              <w:marTop w:val="0"/>
                                              <w:marBottom w:val="0"/>
                                              <w:divBdr>
                                                <w:top w:val="none" w:sz="0" w:space="0" w:color="auto"/>
                                                <w:left w:val="none" w:sz="0" w:space="0" w:color="auto"/>
                                                <w:bottom w:val="none" w:sz="0" w:space="0" w:color="auto"/>
                                                <w:right w:val="none" w:sz="0" w:space="0" w:color="auto"/>
                                              </w:divBdr>
                                              <w:divsChild>
                                                <w:div w:id="258488000">
                                                  <w:marLeft w:val="240"/>
                                                  <w:marRight w:val="0"/>
                                                  <w:marTop w:val="0"/>
                                                  <w:marBottom w:val="0"/>
                                                  <w:divBdr>
                                                    <w:top w:val="none" w:sz="0" w:space="0" w:color="auto"/>
                                                    <w:left w:val="none" w:sz="0" w:space="0" w:color="auto"/>
                                                    <w:bottom w:val="none" w:sz="0" w:space="0" w:color="auto"/>
                                                    <w:right w:val="none" w:sz="0" w:space="0" w:color="auto"/>
                                                  </w:divBdr>
                                                  <w:divsChild>
                                                    <w:div w:id="304966218">
                                                      <w:marLeft w:val="0"/>
                                                      <w:marRight w:val="0"/>
                                                      <w:marTop w:val="0"/>
                                                      <w:marBottom w:val="0"/>
                                                      <w:divBdr>
                                                        <w:top w:val="none" w:sz="0" w:space="0" w:color="auto"/>
                                                        <w:left w:val="none" w:sz="0" w:space="0" w:color="auto"/>
                                                        <w:bottom w:val="none" w:sz="0" w:space="0" w:color="auto"/>
                                                        <w:right w:val="none" w:sz="0" w:space="0" w:color="auto"/>
                                                      </w:divBdr>
                                                    </w:div>
                                                    <w:div w:id="827288777">
                                                      <w:marLeft w:val="0"/>
                                                      <w:marRight w:val="0"/>
                                                      <w:marTop w:val="0"/>
                                                      <w:marBottom w:val="0"/>
                                                      <w:divBdr>
                                                        <w:top w:val="none" w:sz="0" w:space="0" w:color="auto"/>
                                                        <w:left w:val="none" w:sz="0" w:space="0" w:color="auto"/>
                                                        <w:bottom w:val="none" w:sz="0" w:space="0" w:color="auto"/>
                                                        <w:right w:val="none" w:sz="0" w:space="0" w:color="auto"/>
                                                      </w:divBdr>
                                                    </w:div>
                                                  </w:divsChild>
                                                </w:div>
                                                <w:div w:id="515074753">
                                                  <w:marLeft w:val="0"/>
                                                  <w:marRight w:val="0"/>
                                                  <w:marTop w:val="0"/>
                                                  <w:marBottom w:val="0"/>
                                                  <w:divBdr>
                                                    <w:top w:val="none" w:sz="0" w:space="0" w:color="auto"/>
                                                    <w:left w:val="none" w:sz="0" w:space="0" w:color="auto"/>
                                                    <w:bottom w:val="none" w:sz="0" w:space="0" w:color="auto"/>
                                                    <w:right w:val="none" w:sz="0" w:space="0" w:color="auto"/>
                                                  </w:divBdr>
                                                </w:div>
                                                <w:div w:id="2099281263">
                                                  <w:marLeft w:val="0"/>
                                                  <w:marRight w:val="0"/>
                                                  <w:marTop w:val="0"/>
                                                  <w:marBottom w:val="0"/>
                                                  <w:divBdr>
                                                    <w:top w:val="none" w:sz="0" w:space="0" w:color="auto"/>
                                                    <w:left w:val="none" w:sz="0" w:space="0" w:color="auto"/>
                                                    <w:bottom w:val="none" w:sz="0" w:space="0" w:color="auto"/>
                                                    <w:right w:val="none" w:sz="0" w:space="0" w:color="auto"/>
                                                  </w:divBdr>
                                                </w:div>
                                              </w:divsChild>
                                            </w:div>
                                            <w:div w:id="1700468895">
                                              <w:marLeft w:val="0"/>
                                              <w:marRight w:val="0"/>
                                              <w:marTop w:val="0"/>
                                              <w:marBottom w:val="0"/>
                                              <w:divBdr>
                                                <w:top w:val="none" w:sz="0" w:space="0" w:color="auto"/>
                                                <w:left w:val="none" w:sz="0" w:space="0" w:color="auto"/>
                                                <w:bottom w:val="none" w:sz="0" w:space="0" w:color="auto"/>
                                                <w:right w:val="none" w:sz="0" w:space="0" w:color="auto"/>
                                              </w:divBdr>
                                              <w:divsChild>
                                                <w:div w:id="49546583">
                                                  <w:marLeft w:val="0"/>
                                                  <w:marRight w:val="0"/>
                                                  <w:marTop w:val="0"/>
                                                  <w:marBottom w:val="0"/>
                                                  <w:divBdr>
                                                    <w:top w:val="none" w:sz="0" w:space="0" w:color="auto"/>
                                                    <w:left w:val="none" w:sz="0" w:space="0" w:color="auto"/>
                                                    <w:bottom w:val="none" w:sz="0" w:space="0" w:color="auto"/>
                                                    <w:right w:val="none" w:sz="0" w:space="0" w:color="auto"/>
                                                  </w:divBdr>
                                                </w:div>
                                                <w:div w:id="476143917">
                                                  <w:marLeft w:val="0"/>
                                                  <w:marRight w:val="0"/>
                                                  <w:marTop w:val="0"/>
                                                  <w:marBottom w:val="0"/>
                                                  <w:divBdr>
                                                    <w:top w:val="none" w:sz="0" w:space="0" w:color="auto"/>
                                                    <w:left w:val="none" w:sz="0" w:space="0" w:color="auto"/>
                                                    <w:bottom w:val="none" w:sz="0" w:space="0" w:color="auto"/>
                                                    <w:right w:val="none" w:sz="0" w:space="0" w:color="auto"/>
                                                  </w:divBdr>
                                                </w:div>
                                                <w:div w:id="1014648964">
                                                  <w:marLeft w:val="240"/>
                                                  <w:marRight w:val="0"/>
                                                  <w:marTop w:val="0"/>
                                                  <w:marBottom w:val="0"/>
                                                  <w:divBdr>
                                                    <w:top w:val="none" w:sz="0" w:space="0" w:color="auto"/>
                                                    <w:left w:val="none" w:sz="0" w:space="0" w:color="auto"/>
                                                    <w:bottom w:val="none" w:sz="0" w:space="0" w:color="auto"/>
                                                    <w:right w:val="none" w:sz="0" w:space="0" w:color="auto"/>
                                                  </w:divBdr>
                                                  <w:divsChild>
                                                    <w:div w:id="64011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312724">
                                      <w:marLeft w:val="0"/>
                                      <w:marRight w:val="0"/>
                                      <w:marTop w:val="0"/>
                                      <w:marBottom w:val="0"/>
                                      <w:divBdr>
                                        <w:top w:val="none" w:sz="0" w:space="0" w:color="auto"/>
                                        <w:left w:val="none" w:sz="0" w:space="0" w:color="auto"/>
                                        <w:bottom w:val="none" w:sz="0" w:space="0" w:color="auto"/>
                                        <w:right w:val="none" w:sz="0" w:space="0" w:color="auto"/>
                                      </w:divBdr>
                                    </w:div>
                                    <w:div w:id="1227499132">
                                      <w:marLeft w:val="0"/>
                                      <w:marRight w:val="0"/>
                                      <w:marTop w:val="0"/>
                                      <w:marBottom w:val="0"/>
                                      <w:divBdr>
                                        <w:top w:val="none" w:sz="0" w:space="0" w:color="auto"/>
                                        <w:left w:val="none" w:sz="0" w:space="0" w:color="auto"/>
                                        <w:bottom w:val="none" w:sz="0" w:space="0" w:color="auto"/>
                                        <w:right w:val="none" w:sz="0" w:space="0" w:color="auto"/>
                                      </w:divBdr>
                                      <w:divsChild>
                                        <w:div w:id="243683546">
                                          <w:marLeft w:val="0"/>
                                          <w:marRight w:val="0"/>
                                          <w:marTop w:val="0"/>
                                          <w:marBottom w:val="0"/>
                                          <w:divBdr>
                                            <w:top w:val="none" w:sz="0" w:space="0" w:color="auto"/>
                                            <w:left w:val="none" w:sz="0" w:space="0" w:color="auto"/>
                                            <w:bottom w:val="none" w:sz="0" w:space="0" w:color="auto"/>
                                            <w:right w:val="none" w:sz="0" w:space="0" w:color="auto"/>
                                          </w:divBdr>
                                        </w:div>
                                        <w:div w:id="837228339">
                                          <w:marLeft w:val="240"/>
                                          <w:marRight w:val="0"/>
                                          <w:marTop w:val="0"/>
                                          <w:marBottom w:val="0"/>
                                          <w:divBdr>
                                            <w:top w:val="none" w:sz="0" w:space="0" w:color="auto"/>
                                            <w:left w:val="none" w:sz="0" w:space="0" w:color="auto"/>
                                            <w:bottom w:val="none" w:sz="0" w:space="0" w:color="auto"/>
                                            <w:right w:val="none" w:sz="0" w:space="0" w:color="auto"/>
                                          </w:divBdr>
                                          <w:divsChild>
                                            <w:div w:id="812329671">
                                              <w:marLeft w:val="0"/>
                                              <w:marRight w:val="0"/>
                                              <w:marTop w:val="0"/>
                                              <w:marBottom w:val="0"/>
                                              <w:divBdr>
                                                <w:top w:val="none" w:sz="0" w:space="0" w:color="auto"/>
                                                <w:left w:val="none" w:sz="0" w:space="0" w:color="auto"/>
                                                <w:bottom w:val="none" w:sz="0" w:space="0" w:color="auto"/>
                                                <w:right w:val="none" w:sz="0" w:space="0" w:color="auto"/>
                                              </w:divBdr>
                                              <w:divsChild>
                                                <w:div w:id="164058688">
                                                  <w:marLeft w:val="0"/>
                                                  <w:marRight w:val="0"/>
                                                  <w:marTop w:val="0"/>
                                                  <w:marBottom w:val="0"/>
                                                  <w:divBdr>
                                                    <w:top w:val="none" w:sz="0" w:space="0" w:color="auto"/>
                                                    <w:left w:val="none" w:sz="0" w:space="0" w:color="auto"/>
                                                    <w:bottom w:val="none" w:sz="0" w:space="0" w:color="auto"/>
                                                    <w:right w:val="none" w:sz="0" w:space="0" w:color="auto"/>
                                                  </w:divBdr>
                                                </w:div>
                                                <w:div w:id="1309360921">
                                                  <w:marLeft w:val="0"/>
                                                  <w:marRight w:val="0"/>
                                                  <w:marTop w:val="0"/>
                                                  <w:marBottom w:val="0"/>
                                                  <w:divBdr>
                                                    <w:top w:val="none" w:sz="0" w:space="0" w:color="auto"/>
                                                    <w:left w:val="none" w:sz="0" w:space="0" w:color="auto"/>
                                                    <w:bottom w:val="none" w:sz="0" w:space="0" w:color="auto"/>
                                                    <w:right w:val="none" w:sz="0" w:space="0" w:color="auto"/>
                                                  </w:divBdr>
                                                </w:div>
                                                <w:div w:id="1419130329">
                                                  <w:marLeft w:val="240"/>
                                                  <w:marRight w:val="0"/>
                                                  <w:marTop w:val="0"/>
                                                  <w:marBottom w:val="0"/>
                                                  <w:divBdr>
                                                    <w:top w:val="none" w:sz="0" w:space="0" w:color="auto"/>
                                                    <w:left w:val="none" w:sz="0" w:space="0" w:color="auto"/>
                                                    <w:bottom w:val="none" w:sz="0" w:space="0" w:color="auto"/>
                                                    <w:right w:val="none" w:sz="0" w:space="0" w:color="auto"/>
                                                  </w:divBdr>
                                                  <w:divsChild>
                                                    <w:div w:id="1231233054">
                                                      <w:marLeft w:val="0"/>
                                                      <w:marRight w:val="0"/>
                                                      <w:marTop w:val="0"/>
                                                      <w:marBottom w:val="0"/>
                                                      <w:divBdr>
                                                        <w:top w:val="none" w:sz="0" w:space="0" w:color="auto"/>
                                                        <w:left w:val="none" w:sz="0" w:space="0" w:color="auto"/>
                                                        <w:bottom w:val="none" w:sz="0" w:space="0" w:color="auto"/>
                                                        <w:right w:val="none" w:sz="0" w:space="0" w:color="auto"/>
                                                      </w:divBdr>
                                                      <w:divsChild>
                                                        <w:div w:id="383717239">
                                                          <w:marLeft w:val="0"/>
                                                          <w:marRight w:val="0"/>
                                                          <w:marTop w:val="0"/>
                                                          <w:marBottom w:val="0"/>
                                                          <w:divBdr>
                                                            <w:top w:val="none" w:sz="0" w:space="0" w:color="auto"/>
                                                            <w:left w:val="none" w:sz="0" w:space="0" w:color="auto"/>
                                                            <w:bottom w:val="none" w:sz="0" w:space="0" w:color="auto"/>
                                                            <w:right w:val="none" w:sz="0" w:space="0" w:color="auto"/>
                                                          </w:divBdr>
                                                        </w:div>
                                                        <w:div w:id="840973937">
                                                          <w:marLeft w:val="240"/>
                                                          <w:marRight w:val="0"/>
                                                          <w:marTop w:val="0"/>
                                                          <w:marBottom w:val="0"/>
                                                          <w:divBdr>
                                                            <w:top w:val="none" w:sz="0" w:space="0" w:color="auto"/>
                                                            <w:left w:val="none" w:sz="0" w:space="0" w:color="auto"/>
                                                            <w:bottom w:val="none" w:sz="0" w:space="0" w:color="auto"/>
                                                            <w:right w:val="none" w:sz="0" w:space="0" w:color="auto"/>
                                                          </w:divBdr>
                                                          <w:divsChild>
                                                            <w:div w:id="35356198">
                                                              <w:marLeft w:val="0"/>
                                                              <w:marRight w:val="0"/>
                                                              <w:marTop w:val="0"/>
                                                              <w:marBottom w:val="0"/>
                                                              <w:divBdr>
                                                                <w:top w:val="none" w:sz="0" w:space="0" w:color="auto"/>
                                                                <w:left w:val="none" w:sz="0" w:space="0" w:color="auto"/>
                                                                <w:bottom w:val="none" w:sz="0" w:space="0" w:color="auto"/>
                                                                <w:right w:val="none" w:sz="0" w:space="0" w:color="auto"/>
                                                              </w:divBdr>
                                                              <w:divsChild>
                                                                <w:div w:id="14575970">
                                                                  <w:marLeft w:val="0"/>
                                                                  <w:marRight w:val="0"/>
                                                                  <w:marTop w:val="0"/>
                                                                  <w:marBottom w:val="0"/>
                                                                  <w:divBdr>
                                                                    <w:top w:val="none" w:sz="0" w:space="0" w:color="auto"/>
                                                                    <w:left w:val="none" w:sz="0" w:space="0" w:color="auto"/>
                                                                    <w:bottom w:val="none" w:sz="0" w:space="0" w:color="auto"/>
                                                                    <w:right w:val="none" w:sz="0" w:space="0" w:color="auto"/>
                                                                  </w:divBdr>
                                                                </w:div>
                                                                <w:div w:id="497775038">
                                                                  <w:marLeft w:val="240"/>
                                                                  <w:marRight w:val="0"/>
                                                                  <w:marTop w:val="0"/>
                                                                  <w:marBottom w:val="0"/>
                                                                  <w:divBdr>
                                                                    <w:top w:val="none" w:sz="0" w:space="0" w:color="auto"/>
                                                                    <w:left w:val="none" w:sz="0" w:space="0" w:color="auto"/>
                                                                    <w:bottom w:val="none" w:sz="0" w:space="0" w:color="auto"/>
                                                                    <w:right w:val="none" w:sz="0" w:space="0" w:color="auto"/>
                                                                  </w:divBdr>
                                                                  <w:divsChild>
                                                                    <w:div w:id="25299209">
                                                                      <w:marLeft w:val="0"/>
                                                                      <w:marRight w:val="0"/>
                                                                      <w:marTop w:val="0"/>
                                                                      <w:marBottom w:val="0"/>
                                                                      <w:divBdr>
                                                                        <w:top w:val="none" w:sz="0" w:space="0" w:color="auto"/>
                                                                        <w:left w:val="none" w:sz="0" w:space="0" w:color="auto"/>
                                                                        <w:bottom w:val="none" w:sz="0" w:space="0" w:color="auto"/>
                                                                        <w:right w:val="none" w:sz="0" w:space="0" w:color="auto"/>
                                                                      </w:divBdr>
                                                                    </w:div>
                                                                  </w:divsChild>
                                                                </w:div>
                                                                <w:div w:id="66967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161511">
                                                          <w:marLeft w:val="0"/>
                                                          <w:marRight w:val="0"/>
                                                          <w:marTop w:val="0"/>
                                                          <w:marBottom w:val="0"/>
                                                          <w:divBdr>
                                                            <w:top w:val="none" w:sz="0" w:space="0" w:color="auto"/>
                                                            <w:left w:val="none" w:sz="0" w:space="0" w:color="auto"/>
                                                            <w:bottom w:val="none" w:sz="0" w:space="0" w:color="auto"/>
                                                            <w:right w:val="none" w:sz="0" w:space="0" w:color="auto"/>
                                                          </w:divBdr>
                                                        </w:div>
                                                      </w:divsChild>
                                                    </w:div>
                                                    <w:div w:id="1338117904">
                                                      <w:marLeft w:val="0"/>
                                                      <w:marRight w:val="0"/>
                                                      <w:marTop w:val="0"/>
                                                      <w:marBottom w:val="0"/>
                                                      <w:divBdr>
                                                        <w:top w:val="none" w:sz="0" w:space="0" w:color="auto"/>
                                                        <w:left w:val="none" w:sz="0" w:space="0" w:color="auto"/>
                                                        <w:bottom w:val="none" w:sz="0" w:space="0" w:color="auto"/>
                                                        <w:right w:val="none" w:sz="0" w:space="0" w:color="auto"/>
                                                      </w:divBdr>
                                                      <w:divsChild>
                                                        <w:div w:id="628977163">
                                                          <w:marLeft w:val="0"/>
                                                          <w:marRight w:val="0"/>
                                                          <w:marTop w:val="0"/>
                                                          <w:marBottom w:val="0"/>
                                                          <w:divBdr>
                                                            <w:top w:val="none" w:sz="0" w:space="0" w:color="auto"/>
                                                            <w:left w:val="none" w:sz="0" w:space="0" w:color="auto"/>
                                                            <w:bottom w:val="none" w:sz="0" w:space="0" w:color="auto"/>
                                                            <w:right w:val="none" w:sz="0" w:space="0" w:color="auto"/>
                                                          </w:divBdr>
                                                        </w:div>
                                                        <w:div w:id="730999910">
                                                          <w:marLeft w:val="0"/>
                                                          <w:marRight w:val="0"/>
                                                          <w:marTop w:val="0"/>
                                                          <w:marBottom w:val="0"/>
                                                          <w:divBdr>
                                                            <w:top w:val="none" w:sz="0" w:space="0" w:color="auto"/>
                                                            <w:left w:val="none" w:sz="0" w:space="0" w:color="auto"/>
                                                            <w:bottom w:val="none" w:sz="0" w:space="0" w:color="auto"/>
                                                            <w:right w:val="none" w:sz="0" w:space="0" w:color="auto"/>
                                                          </w:divBdr>
                                                        </w:div>
                                                        <w:div w:id="1584677083">
                                                          <w:marLeft w:val="240"/>
                                                          <w:marRight w:val="0"/>
                                                          <w:marTop w:val="0"/>
                                                          <w:marBottom w:val="0"/>
                                                          <w:divBdr>
                                                            <w:top w:val="none" w:sz="0" w:space="0" w:color="auto"/>
                                                            <w:left w:val="none" w:sz="0" w:space="0" w:color="auto"/>
                                                            <w:bottom w:val="none" w:sz="0" w:space="0" w:color="auto"/>
                                                            <w:right w:val="none" w:sz="0" w:space="0" w:color="auto"/>
                                                          </w:divBdr>
                                                          <w:divsChild>
                                                            <w:div w:id="1479883109">
                                                              <w:marLeft w:val="0"/>
                                                              <w:marRight w:val="0"/>
                                                              <w:marTop w:val="0"/>
                                                              <w:marBottom w:val="0"/>
                                                              <w:divBdr>
                                                                <w:top w:val="none" w:sz="0" w:space="0" w:color="auto"/>
                                                                <w:left w:val="none" w:sz="0" w:space="0" w:color="auto"/>
                                                                <w:bottom w:val="none" w:sz="0" w:space="0" w:color="auto"/>
                                                                <w:right w:val="none" w:sz="0" w:space="0" w:color="auto"/>
                                                              </w:divBdr>
                                                              <w:divsChild>
                                                                <w:div w:id="644820367">
                                                                  <w:marLeft w:val="240"/>
                                                                  <w:marRight w:val="0"/>
                                                                  <w:marTop w:val="0"/>
                                                                  <w:marBottom w:val="0"/>
                                                                  <w:divBdr>
                                                                    <w:top w:val="none" w:sz="0" w:space="0" w:color="auto"/>
                                                                    <w:left w:val="none" w:sz="0" w:space="0" w:color="auto"/>
                                                                    <w:bottom w:val="none" w:sz="0" w:space="0" w:color="auto"/>
                                                                    <w:right w:val="none" w:sz="0" w:space="0" w:color="auto"/>
                                                                  </w:divBdr>
                                                                  <w:divsChild>
                                                                    <w:div w:id="94596675">
                                                                      <w:marLeft w:val="0"/>
                                                                      <w:marRight w:val="0"/>
                                                                      <w:marTop w:val="0"/>
                                                                      <w:marBottom w:val="0"/>
                                                                      <w:divBdr>
                                                                        <w:top w:val="none" w:sz="0" w:space="0" w:color="auto"/>
                                                                        <w:left w:val="none" w:sz="0" w:space="0" w:color="auto"/>
                                                                        <w:bottom w:val="none" w:sz="0" w:space="0" w:color="auto"/>
                                                                        <w:right w:val="none" w:sz="0" w:space="0" w:color="auto"/>
                                                                      </w:divBdr>
                                                                    </w:div>
                                                                  </w:divsChild>
                                                                </w:div>
                                                                <w:div w:id="1255241710">
                                                                  <w:marLeft w:val="0"/>
                                                                  <w:marRight w:val="0"/>
                                                                  <w:marTop w:val="0"/>
                                                                  <w:marBottom w:val="0"/>
                                                                  <w:divBdr>
                                                                    <w:top w:val="none" w:sz="0" w:space="0" w:color="auto"/>
                                                                    <w:left w:val="none" w:sz="0" w:space="0" w:color="auto"/>
                                                                    <w:bottom w:val="none" w:sz="0" w:space="0" w:color="auto"/>
                                                                    <w:right w:val="none" w:sz="0" w:space="0" w:color="auto"/>
                                                                  </w:divBdr>
                                                                </w:div>
                                                                <w:div w:id="18447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460838">
                                          <w:marLeft w:val="0"/>
                                          <w:marRight w:val="0"/>
                                          <w:marTop w:val="0"/>
                                          <w:marBottom w:val="0"/>
                                          <w:divBdr>
                                            <w:top w:val="none" w:sz="0" w:space="0" w:color="auto"/>
                                            <w:left w:val="none" w:sz="0" w:space="0" w:color="auto"/>
                                            <w:bottom w:val="none" w:sz="0" w:space="0" w:color="auto"/>
                                            <w:right w:val="none" w:sz="0" w:space="0" w:color="auto"/>
                                          </w:divBdr>
                                        </w:div>
                                      </w:divsChild>
                                    </w:div>
                                    <w:div w:id="1648052150">
                                      <w:marLeft w:val="0"/>
                                      <w:marRight w:val="0"/>
                                      <w:marTop w:val="0"/>
                                      <w:marBottom w:val="0"/>
                                      <w:divBdr>
                                        <w:top w:val="none" w:sz="0" w:space="0" w:color="auto"/>
                                        <w:left w:val="none" w:sz="0" w:space="0" w:color="auto"/>
                                        <w:bottom w:val="none" w:sz="0" w:space="0" w:color="auto"/>
                                        <w:right w:val="none" w:sz="0" w:space="0" w:color="auto"/>
                                      </w:divBdr>
                                    </w:div>
                                    <w:div w:id="1733967568">
                                      <w:marLeft w:val="0"/>
                                      <w:marRight w:val="0"/>
                                      <w:marTop w:val="0"/>
                                      <w:marBottom w:val="0"/>
                                      <w:divBdr>
                                        <w:top w:val="none" w:sz="0" w:space="0" w:color="auto"/>
                                        <w:left w:val="none" w:sz="0" w:space="0" w:color="auto"/>
                                        <w:bottom w:val="none" w:sz="0" w:space="0" w:color="auto"/>
                                        <w:right w:val="none" w:sz="0" w:space="0" w:color="auto"/>
                                      </w:divBdr>
                                    </w:div>
                                    <w:div w:id="1804617506">
                                      <w:marLeft w:val="0"/>
                                      <w:marRight w:val="0"/>
                                      <w:marTop w:val="0"/>
                                      <w:marBottom w:val="0"/>
                                      <w:divBdr>
                                        <w:top w:val="none" w:sz="0" w:space="0" w:color="auto"/>
                                        <w:left w:val="none" w:sz="0" w:space="0" w:color="auto"/>
                                        <w:bottom w:val="none" w:sz="0" w:space="0" w:color="auto"/>
                                        <w:right w:val="none" w:sz="0" w:space="0" w:color="auto"/>
                                      </w:divBdr>
                                    </w:div>
                                    <w:div w:id="1945378935">
                                      <w:marLeft w:val="0"/>
                                      <w:marRight w:val="0"/>
                                      <w:marTop w:val="0"/>
                                      <w:marBottom w:val="0"/>
                                      <w:divBdr>
                                        <w:top w:val="none" w:sz="0" w:space="0" w:color="auto"/>
                                        <w:left w:val="none" w:sz="0" w:space="0" w:color="auto"/>
                                        <w:bottom w:val="none" w:sz="0" w:space="0" w:color="auto"/>
                                        <w:right w:val="none" w:sz="0" w:space="0" w:color="auto"/>
                                      </w:divBdr>
                                    </w:div>
                                    <w:div w:id="2092461215">
                                      <w:marLeft w:val="0"/>
                                      <w:marRight w:val="0"/>
                                      <w:marTop w:val="0"/>
                                      <w:marBottom w:val="0"/>
                                      <w:divBdr>
                                        <w:top w:val="none" w:sz="0" w:space="0" w:color="auto"/>
                                        <w:left w:val="none" w:sz="0" w:space="0" w:color="auto"/>
                                        <w:bottom w:val="none" w:sz="0" w:space="0" w:color="auto"/>
                                        <w:right w:val="none" w:sz="0" w:space="0" w:color="auto"/>
                                      </w:divBdr>
                                      <w:divsChild>
                                        <w:div w:id="202787297">
                                          <w:marLeft w:val="0"/>
                                          <w:marRight w:val="0"/>
                                          <w:marTop w:val="0"/>
                                          <w:marBottom w:val="0"/>
                                          <w:divBdr>
                                            <w:top w:val="none" w:sz="0" w:space="0" w:color="auto"/>
                                            <w:left w:val="none" w:sz="0" w:space="0" w:color="auto"/>
                                            <w:bottom w:val="none" w:sz="0" w:space="0" w:color="auto"/>
                                            <w:right w:val="none" w:sz="0" w:space="0" w:color="auto"/>
                                          </w:divBdr>
                                        </w:div>
                                        <w:div w:id="1102842846">
                                          <w:marLeft w:val="240"/>
                                          <w:marRight w:val="0"/>
                                          <w:marTop w:val="0"/>
                                          <w:marBottom w:val="0"/>
                                          <w:divBdr>
                                            <w:top w:val="none" w:sz="0" w:space="0" w:color="auto"/>
                                            <w:left w:val="none" w:sz="0" w:space="0" w:color="auto"/>
                                            <w:bottom w:val="none" w:sz="0" w:space="0" w:color="auto"/>
                                            <w:right w:val="none" w:sz="0" w:space="0" w:color="auto"/>
                                          </w:divBdr>
                                          <w:divsChild>
                                            <w:div w:id="1806848858">
                                              <w:marLeft w:val="0"/>
                                              <w:marRight w:val="0"/>
                                              <w:marTop w:val="0"/>
                                              <w:marBottom w:val="0"/>
                                              <w:divBdr>
                                                <w:top w:val="none" w:sz="0" w:space="0" w:color="auto"/>
                                                <w:left w:val="none" w:sz="0" w:space="0" w:color="auto"/>
                                                <w:bottom w:val="none" w:sz="0" w:space="0" w:color="auto"/>
                                                <w:right w:val="none" w:sz="0" w:space="0" w:color="auto"/>
                                              </w:divBdr>
                                              <w:divsChild>
                                                <w:div w:id="747769423">
                                                  <w:marLeft w:val="0"/>
                                                  <w:marRight w:val="0"/>
                                                  <w:marTop w:val="0"/>
                                                  <w:marBottom w:val="0"/>
                                                  <w:divBdr>
                                                    <w:top w:val="none" w:sz="0" w:space="0" w:color="auto"/>
                                                    <w:left w:val="none" w:sz="0" w:space="0" w:color="auto"/>
                                                    <w:bottom w:val="none" w:sz="0" w:space="0" w:color="auto"/>
                                                    <w:right w:val="none" w:sz="0" w:space="0" w:color="auto"/>
                                                  </w:divBdr>
                                                </w:div>
                                                <w:div w:id="1334914749">
                                                  <w:marLeft w:val="0"/>
                                                  <w:marRight w:val="0"/>
                                                  <w:marTop w:val="0"/>
                                                  <w:marBottom w:val="0"/>
                                                  <w:divBdr>
                                                    <w:top w:val="none" w:sz="0" w:space="0" w:color="auto"/>
                                                    <w:left w:val="none" w:sz="0" w:space="0" w:color="auto"/>
                                                    <w:bottom w:val="none" w:sz="0" w:space="0" w:color="auto"/>
                                                    <w:right w:val="none" w:sz="0" w:space="0" w:color="auto"/>
                                                  </w:divBdr>
                                                </w:div>
                                                <w:div w:id="1414424948">
                                                  <w:marLeft w:val="240"/>
                                                  <w:marRight w:val="0"/>
                                                  <w:marTop w:val="0"/>
                                                  <w:marBottom w:val="0"/>
                                                  <w:divBdr>
                                                    <w:top w:val="none" w:sz="0" w:space="0" w:color="auto"/>
                                                    <w:left w:val="none" w:sz="0" w:space="0" w:color="auto"/>
                                                    <w:bottom w:val="none" w:sz="0" w:space="0" w:color="auto"/>
                                                    <w:right w:val="none" w:sz="0" w:space="0" w:color="auto"/>
                                                  </w:divBdr>
                                                  <w:divsChild>
                                                    <w:div w:id="1406876004">
                                                      <w:marLeft w:val="0"/>
                                                      <w:marRight w:val="0"/>
                                                      <w:marTop w:val="0"/>
                                                      <w:marBottom w:val="0"/>
                                                      <w:divBdr>
                                                        <w:top w:val="none" w:sz="0" w:space="0" w:color="auto"/>
                                                        <w:left w:val="none" w:sz="0" w:space="0" w:color="auto"/>
                                                        <w:bottom w:val="none" w:sz="0" w:space="0" w:color="auto"/>
                                                        <w:right w:val="none" w:sz="0" w:space="0" w:color="auto"/>
                                                      </w:divBdr>
                                                      <w:divsChild>
                                                        <w:div w:id="515655267">
                                                          <w:marLeft w:val="0"/>
                                                          <w:marRight w:val="0"/>
                                                          <w:marTop w:val="0"/>
                                                          <w:marBottom w:val="0"/>
                                                          <w:divBdr>
                                                            <w:top w:val="none" w:sz="0" w:space="0" w:color="auto"/>
                                                            <w:left w:val="none" w:sz="0" w:space="0" w:color="auto"/>
                                                            <w:bottom w:val="none" w:sz="0" w:space="0" w:color="auto"/>
                                                            <w:right w:val="none" w:sz="0" w:space="0" w:color="auto"/>
                                                          </w:divBdr>
                                                        </w:div>
                                                        <w:div w:id="758599617">
                                                          <w:marLeft w:val="0"/>
                                                          <w:marRight w:val="0"/>
                                                          <w:marTop w:val="0"/>
                                                          <w:marBottom w:val="0"/>
                                                          <w:divBdr>
                                                            <w:top w:val="none" w:sz="0" w:space="0" w:color="auto"/>
                                                            <w:left w:val="none" w:sz="0" w:space="0" w:color="auto"/>
                                                            <w:bottom w:val="none" w:sz="0" w:space="0" w:color="auto"/>
                                                            <w:right w:val="none" w:sz="0" w:space="0" w:color="auto"/>
                                                          </w:divBdr>
                                                        </w:div>
                                                        <w:div w:id="1820685020">
                                                          <w:marLeft w:val="240"/>
                                                          <w:marRight w:val="0"/>
                                                          <w:marTop w:val="0"/>
                                                          <w:marBottom w:val="0"/>
                                                          <w:divBdr>
                                                            <w:top w:val="none" w:sz="0" w:space="0" w:color="auto"/>
                                                            <w:left w:val="none" w:sz="0" w:space="0" w:color="auto"/>
                                                            <w:bottom w:val="none" w:sz="0" w:space="0" w:color="auto"/>
                                                            <w:right w:val="none" w:sz="0" w:space="0" w:color="auto"/>
                                                          </w:divBdr>
                                                          <w:divsChild>
                                                            <w:div w:id="1506744728">
                                                              <w:marLeft w:val="0"/>
                                                              <w:marRight w:val="0"/>
                                                              <w:marTop w:val="0"/>
                                                              <w:marBottom w:val="0"/>
                                                              <w:divBdr>
                                                                <w:top w:val="none" w:sz="0" w:space="0" w:color="auto"/>
                                                                <w:left w:val="none" w:sz="0" w:space="0" w:color="auto"/>
                                                                <w:bottom w:val="none" w:sz="0" w:space="0" w:color="auto"/>
                                                                <w:right w:val="none" w:sz="0" w:space="0" w:color="auto"/>
                                                              </w:divBdr>
                                                              <w:divsChild>
                                                                <w:div w:id="117191722">
                                                                  <w:marLeft w:val="240"/>
                                                                  <w:marRight w:val="0"/>
                                                                  <w:marTop w:val="0"/>
                                                                  <w:marBottom w:val="0"/>
                                                                  <w:divBdr>
                                                                    <w:top w:val="none" w:sz="0" w:space="0" w:color="auto"/>
                                                                    <w:left w:val="none" w:sz="0" w:space="0" w:color="auto"/>
                                                                    <w:bottom w:val="none" w:sz="0" w:space="0" w:color="auto"/>
                                                                    <w:right w:val="none" w:sz="0" w:space="0" w:color="auto"/>
                                                                  </w:divBdr>
                                                                  <w:divsChild>
                                                                    <w:div w:id="1664625180">
                                                                      <w:marLeft w:val="0"/>
                                                                      <w:marRight w:val="0"/>
                                                                      <w:marTop w:val="0"/>
                                                                      <w:marBottom w:val="0"/>
                                                                      <w:divBdr>
                                                                        <w:top w:val="none" w:sz="0" w:space="0" w:color="auto"/>
                                                                        <w:left w:val="none" w:sz="0" w:space="0" w:color="auto"/>
                                                                        <w:bottom w:val="none" w:sz="0" w:space="0" w:color="auto"/>
                                                                        <w:right w:val="none" w:sz="0" w:space="0" w:color="auto"/>
                                                                      </w:divBdr>
                                                                    </w:div>
                                                                  </w:divsChild>
                                                                </w:div>
                                                                <w:div w:id="849682357">
                                                                  <w:marLeft w:val="0"/>
                                                                  <w:marRight w:val="0"/>
                                                                  <w:marTop w:val="0"/>
                                                                  <w:marBottom w:val="0"/>
                                                                  <w:divBdr>
                                                                    <w:top w:val="none" w:sz="0" w:space="0" w:color="auto"/>
                                                                    <w:left w:val="none" w:sz="0" w:space="0" w:color="auto"/>
                                                                    <w:bottom w:val="none" w:sz="0" w:space="0" w:color="auto"/>
                                                                    <w:right w:val="none" w:sz="0" w:space="0" w:color="auto"/>
                                                                  </w:divBdr>
                                                                </w:div>
                                                                <w:div w:id="129933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81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42604">
                                  <w:marLeft w:val="0"/>
                                  <w:marRight w:val="0"/>
                                  <w:marTop w:val="0"/>
                                  <w:marBottom w:val="0"/>
                                  <w:divBdr>
                                    <w:top w:val="none" w:sz="0" w:space="0" w:color="auto"/>
                                    <w:left w:val="none" w:sz="0" w:space="0" w:color="auto"/>
                                    <w:bottom w:val="none" w:sz="0" w:space="0" w:color="auto"/>
                                    <w:right w:val="none" w:sz="0" w:space="0" w:color="auto"/>
                                  </w:divBdr>
                                </w:div>
                                <w:div w:id="14295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19606">
                          <w:marLeft w:val="0"/>
                          <w:marRight w:val="0"/>
                          <w:marTop w:val="0"/>
                          <w:marBottom w:val="0"/>
                          <w:divBdr>
                            <w:top w:val="none" w:sz="0" w:space="0" w:color="auto"/>
                            <w:left w:val="none" w:sz="0" w:space="0" w:color="auto"/>
                            <w:bottom w:val="none" w:sz="0" w:space="0" w:color="auto"/>
                            <w:right w:val="none" w:sz="0" w:space="0" w:color="auto"/>
                          </w:divBdr>
                        </w:div>
                      </w:divsChild>
                    </w:div>
                    <w:div w:id="819611561">
                      <w:marLeft w:val="0"/>
                      <w:marRight w:val="0"/>
                      <w:marTop w:val="0"/>
                      <w:marBottom w:val="0"/>
                      <w:divBdr>
                        <w:top w:val="none" w:sz="0" w:space="0" w:color="auto"/>
                        <w:left w:val="none" w:sz="0" w:space="0" w:color="auto"/>
                        <w:bottom w:val="none" w:sz="0" w:space="0" w:color="auto"/>
                        <w:right w:val="none" w:sz="0" w:space="0" w:color="auto"/>
                      </w:divBdr>
                      <w:divsChild>
                        <w:div w:id="131410535">
                          <w:marLeft w:val="0"/>
                          <w:marRight w:val="0"/>
                          <w:marTop w:val="0"/>
                          <w:marBottom w:val="0"/>
                          <w:divBdr>
                            <w:top w:val="none" w:sz="0" w:space="0" w:color="auto"/>
                            <w:left w:val="none" w:sz="0" w:space="0" w:color="auto"/>
                            <w:bottom w:val="none" w:sz="0" w:space="0" w:color="auto"/>
                            <w:right w:val="none" w:sz="0" w:space="0" w:color="auto"/>
                          </w:divBdr>
                        </w:div>
                        <w:div w:id="1531186532">
                          <w:marLeft w:val="0"/>
                          <w:marRight w:val="0"/>
                          <w:marTop w:val="0"/>
                          <w:marBottom w:val="0"/>
                          <w:divBdr>
                            <w:top w:val="none" w:sz="0" w:space="0" w:color="auto"/>
                            <w:left w:val="none" w:sz="0" w:space="0" w:color="auto"/>
                            <w:bottom w:val="none" w:sz="0" w:space="0" w:color="auto"/>
                            <w:right w:val="none" w:sz="0" w:space="0" w:color="auto"/>
                          </w:divBdr>
                        </w:div>
                        <w:div w:id="1770008628">
                          <w:marLeft w:val="240"/>
                          <w:marRight w:val="0"/>
                          <w:marTop w:val="0"/>
                          <w:marBottom w:val="0"/>
                          <w:divBdr>
                            <w:top w:val="none" w:sz="0" w:space="0" w:color="auto"/>
                            <w:left w:val="none" w:sz="0" w:space="0" w:color="auto"/>
                            <w:bottom w:val="none" w:sz="0" w:space="0" w:color="auto"/>
                            <w:right w:val="none" w:sz="0" w:space="0" w:color="auto"/>
                          </w:divBdr>
                          <w:divsChild>
                            <w:div w:id="102999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062291">
                      <w:marLeft w:val="0"/>
                      <w:marRight w:val="0"/>
                      <w:marTop w:val="0"/>
                      <w:marBottom w:val="0"/>
                      <w:divBdr>
                        <w:top w:val="none" w:sz="0" w:space="0" w:color="auto"/>
                        <w:left w:val="none" w:sz="0" w:space="0" w:color="auto"/>
                        <w:bottom w:val="none" w:sz="0" w:space="0" w:color="auto"/>
                        <w:right w:val="none" w:sz="0" w:space="0" w:color="auto"/>
                      </w:divBdr>
                      <w:divsChild>
                        <w:div w:id="140005570">
                          <w:marLeft w:val="0"/>
                          <w:marRight w:val="0"/>
                          <w:marTop w:val="0"/>
                          <w:marBottom w:val="0"/>
                          <w:divBdr>
                            <w:top w:val="none" w:sz="0" w:space="0" w:color="auto"/>
                            <w:left w:val="none" w:sz="0" w:space="0" w:color="auto"/>
                            <w:bottom w:val="none" w:sz="0" w:space="0" w:color="auto"/>
                            <w:right w:val="none" w:sz="0" w:space="0" w:color="auto"/>
                          </w:divBdr>
                        </w:div>
                        <w:div w:id="736703790">
                          <w:marLeft w:val="0"/>
                          <w:marRight w:val="0"/>
                          <w:marTop w:val="0"/>
                          <w:marBottom w:val="0"/>
                          <w:divBdr>
                            <w:top w:val="none" w:sz="0" w:space="0" w:color="auto"/>
                            <w:left w:val="none" w:sz="0" w:space="0" w:color="auto"/>
                            <w:bottom w:val="none" w:sz="0" w:space="0" w:color="auto"/>
                            <w:right w:val="none" w:sz="0" w:space="0" w:color="auto"/>
                          </w:divBdr>
                        </w:div>
                        <w:div w:id="904877920">
                          <w:marLeft w:val="240"/>
                          <w:marRight w:val="0"/>
                          <w:marTop w:val="0"/>
                          <w:marBottom w:val="0"/>
                          <w:divBdr>
                            <w:top w:val="none" w:sz="0" w:space="0" w:color="auto"/>
                            <w:left w:val="none" w:sz="0" w:space="0" w:color="auto"/>
                            <w:bottom w:val="none" w:sz="0" w:space="0" w:color="auto"/>
                            <w:right w:val="none" w:sz="0" w:space="0" w:color="auto"/>
                          </w:divBdr>
                          <w:divsChild>
                            <w:div w:id="100967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35757">
                      <w:marLeft w:val="0"/>
                      <w:marRight w:val="0"/>
                      <w:marTop w:val="0"/>
                      <w:marBottom w:val="0"/>
                      <w:divBdr>
                        <w:top w:val="none" w:sz="0" w:space="0" w:color="auto"/>
                        <w:left w:val="none" w:sz="0" w:space="0" w:color="auto"/>
                        <w:bottom w:val="none" w:sz="0" w:space="0" w:color="auto"/>
                        <w:right w:val="none" w:sz="0" w:space="0" w:color="auto"/>
                      </w:divBdr>
                      <w:divsChild>
                        <w:div w:id="338314442">
                          <w:marLeft w:val="240"/>
                          <w:marRight w:val="0"/>
                          <w:marTop w:val="0"/>
                          <w:marBottom w:val="0"/>
                          <w:divBdr>
                            <w:top w:val="none" w:sz="0" w:space="0" w:color="auto"/>
                            <w:left w:val="none" w:sz="0" w:space="0" w:color="auto"/>
                            <w:bottom w:val="none" w:sz="0" w:space="0" w:color="auto"/>
                            <w:right w:val="none" w:sz="0" w:space="0" w:color="auto"/>
                          </w:divBdr>
                          <w:divsChild>
                            <w:div w:id="1335105561">
                              <w:marLeft w:val="0"/>
                              <w:marRight w:val="0"/>
                              <w:marTop w:val="0"/>
                              <w:marBottom w:val="0"/>
                              <w:divBdr>
                                <w:top w:val="none" w:sz="0" w:space="0" w:color="auto"/>
                                <w:left w:val="none" w:sz="0" w:space="0" w:color="auto"/>
                                <w:bottom w:val="none" w:sz="0" w:space="0" w:color="auto"/>
                                <w:right w:val="none" w:sz="0" w:space="0" w:color="auto"/>
                              </w:divBdr>
                            </w:div>
                          </w:divsChild>
                        </w:div>
                        <w:div w:id="602761738">
                          <w:marLeft w:val="0"/>
                          <w:marRight w:val="0"/>
                          <w:marTop w:val="0"/>
                          <w:marBottom w:val="0"/>
                          <w:divBdr>
                            <w:top w:val="none" w:sz="0" w:space="0" w:color="auto"/>
                            <w:left w:val="none" w:sz="0" w:space="0" w:color="auto"/>
                            <w:bottom w:val="none" w:sz="0" w:space="0" w:color="auto"/>
                            <w:right w:val="none" w:sz="0" w:space="0" w:color="auto"/>
                          </w:divBdr>
                        </w:div>
                        <w:div w:id="817957157">
                          <w:marLeft w:val="0"/>
                          <w:marRight w:val="0"/>
                          <w:marTop w:val="0"/>
                          <w:marBottom w:val="0"/>
                          <w:divBdr>
                            <w:top w:val="none" w:sz="0" w:space="0" w:color="auto"/>
                            <w:left w:val="none" w:sz="0" w:space="0" w:color="auto"/>
                            <w:bottom w:val="none" w:sz="0" w:space="0" w:color="auto"/>
                            <w:right w:val="none" w:sz="0" w:space="0" w:color="auto"/>
                          </w:divBdr>
                        </w:div>
                      </w:divsChild>
                    </w:div>
                    <w:div w:id="950818525">
                      <w:marLeft w:val="0"/>
                      <w:marRight w:val="0"/>
                      <w:marTop w:val="0"/>
                      <w:marBottom w:val="0"/>
                      <w:divBdr>
                        <w:top w:val="none" w:sz="0" w:space="0" w:color="auto"/>
                        <w:left w:val="none" w:sz="0" w:space="0" w:color="auto"/>
                        <w:bottom w:val="none" w:sz="0" w:space="0" w:color="auto"/>
                        <w:right w:val="none" w:sz="0" w:space="0" w:color="auto"/>
                      </w:divBdr>
                      <w:divsChild>
                        <w:div w:id="655258025">
                          <w:marLeft w:val="240"/>
                          <w:marRight w:val="0"/>
                          <w:marTop w:val="0"/>
                          <w:marBottom w:val="0"/>
                          <w:divBdr>
                            <w:top w:val="none" w:sz="0" w:space="0" w:color="auto"/>
                            <w:left w:val="none" w:sz="0" w:space="0" w:color="auto"/>
                            <w:bottom w:val="none" w:sz="0" w:space="0" w:color="auto"/>
                            <w:right w:val="none" w:sz="0" w:space="0" w:color="auto"/>
                          </w:divBdr>
                          <w:divsChild>
                            <w:div w:id="1065294417">
                              <w:marLeft w:val="0"/>
                              <w:marRight w:val="0"/>
                              <w:marTop w:val="0"/>
                              <w:marBottom w:val="0"/>
                              <w:divBdr>
                                <w:top w:val="none" w:sz="0" w:space="0" w:color="auto"/>
                                <w:left w:val="none" w:sz="0" w:space="0" w:color="auto"/>
                                <w:bottom w:val="none" w:sz="0" w:space="0" w:color="auto"/>
                                <w:right w:val="none" w:sz="0" w:space="0" w:color="auto"/>
                              </w:divBdr>
                            </w:div>
                          </w:divsChild>
                        </w:div>
                        <w:div w:id="1376852625">
                          <w:marLeft w:val="0"/>
                          <w:marRight w:val="0"/>
                          <w:marTop w:val="0"/>
                          <w:marBottom w:val="0"/>
                          <w:divBdr>
                            <w:top w:val="none" w:sz="0" w:space="0" w:color="auto"/>
                            <w:left w:val="none" w:sz="0" w:space="0" w:color="auto"/>
                            <w:bottom w:val="none" w:sz="0" w:space="0" w:color="auto"/>
                            <w:right w:val="none" w:sz="0" w:space="0" w:color="auto"/>
                          </w:divBdr>
                        </w:div>
                        <w:div w:id="2074348303">
                          <w:marLeft w:val="0"/>
                          <w:marRight w:val="0"/>
                          <w:marTop w:val="0"/>
                          <w:marBottom w:val="0"/>
                          <w:divBdr>
                            <w:top w:val="none" w:sz="0" w:space="0" w:color="auto"/>
                            <w:left w:val="none" w:sz="0" w:space="0" w:color="auto"/>
                            <w:bottom w:val="none" w:sz="0" w:space="0" w:color="auto"/>
                            <w:right w:val="none" w:sz="0" w:space="0" w:color="auto"/>
                          </w:divBdr>
                        </w:div>
                      </w:divsChild>
                    </w:div>
                    <w:div w:id="1523472675">
                      <w:marLeft w:val="0"/>
                      <w:marRight w:val="0"/>
                      <w:marTop w:val="0"/>
                      <w:marBottom w:val="0"/>
                      <w:divBdr>
                        <w:top w:val="none" w:sz="0" w:space="0" w:color="auto"/>
                        <w:left w:val="none" w:sz="0" w:space="0" w:color="auto"/>
                        <w:bottom w:val="none" w:sz="0" w:space="0" w:color="auto"/>
                        <w:right w:val="none" w:sz="0" w:space="0" w:color="auto"/>
                      </w:divBdr>
                      <w:divsChild>
                        <w:div w:id="1413158963">
                          <w:marLeft w:val="240"/>
                          <w:marRight w:val="0"/>
                          <w:marTop w:val="0"/>
                          <w:marBottom w:val="0"/>
                          <w:divBdr>
                            <w:top w:val="none" w:sz="0" w:space="0" w:color="auto"/>
                            <w:left w:val="none" w:sz="0" w:space="0" w:color="auto"/>
                            <w:bottom w:val="none" w:sz="0" w:space="0" w:color="auto"/>
                            <w:right w:val="none" w:sz="0" w:space="0" w:color="auto"/>
                          </w:divBdr>
                          <w:divsChild>
                            <w:div w:id="1299383715">
                              <w:marLeft w:val="0"/>
                              <w:marRight w:val="0"/>
                              <w:marTop w:val="0"/>
                              <w:marBottom w:val="0"/>
                              <w:divBdr>
                                <w:top w:val="none" w:sz="0" w:space="0" w:color="auto"/>
                                <w:left w:val="none" w:sz="0" w:space="0" w:color="auto"/>
                                <w:bottom w:val="none" w:sz="0" w:space="0" w:color="auto"/>
                                <w:right w:val="none" w:sz="0" w:space="0" w:color="auto"/>
                              </w:divBdr>
                            </w:div>
                          </w:divsChild>
                        </w:div>
                        <w:div w:id="1783456080">
                          <w:marLeft w:val="0"/>
                          <w:marRight w:val="0"/>
                          <w:marTop w:val="0"/>
                          <w:marBottom w:val="0"/>
                          <w:divBdr>
                            <w:top w:val="none" w:sz="0" w:space="0" w:color="auto"/>
                            <w:left w:val="none" w:sz="0" w:space="0" w:color="auto"/>
                            <w:bottom w:val="none" w:sz="0" w:space="0" w:color="auto"/>
                            <w:right w:val="none" w:sz="0" w:space="0" w:color="auto"/>
                          </w:divBdr>
                        </w:div>
                        <w:div w:id="2039357231">
                          <w:marLeft w:val="0"/>
                          <w:marRight w:val="0"/>
                          <w:marTop w:val="0"/>
                          <w:marBottom w:val="0"/>
                          <w:divBdr>
                            <w:top w:val="none" w:sz="0" w:space="0" w:color="auto"/>
                            <w:left w:val="none" w:sz="0" w:space="0" w:color="auto"/>
                            <w:bottom w:val="none" w:sz="0" w:space="0" w:color="auto"/>
                            <w:right w:val="none" w:sz="0" w:space="0" w:color="auto"/>
                          </w:divBdr>
                        </w:div>
                      </w:divsChild>
                    </w:div>
                    <w:div w:id="1585912434">
                      <w:marLeft w:val="0"/>
                      <w:marRight w:val="0"/>
                      <w:marTop w:val="0"/>
                      <w:marBottom w:val="0"/>
                      <w:divBdr>
                        <w:top w:val="none" w:sz="0" w:space="0" w:color="auto"/>
                        <w:left w:val="none" w:sz="0" w:space="0" w:color="auto"/>
                        <w:bottom w:val="none" w:sz="0" w:space="0" w:color="auto"/>
                        <w:right w:val="none" w:sz="0" w:space="0" w:color="auto"/>
                      </w:divBdr>
                      <w:divsChild>
                        <w:div w:id="31613351">
                          <w:marLeft w:val="0"/>
                          <w:marRight w:val="0"/>
                          <w:marTop w:val="0"/>
                          <w:marBottom w:val="0"/>
                          <w:divBdr>
                            <w:top w:val="none" w:sz="0" w:space="0" w:color="auto"/>
                            <w:left w:val="none" w:sz="0" w:space="0" w:color="auto"/>
                            <w:bottom w:val="none" w:sz="0" w:space="0" w:color="auto"/>
                            <w:right w:val="none" w:sz="0" w:space="0" w:color="auto"/>
                          </w:divBdr>
                        </w:div>
                        <w:div w:id="77867031">
                          <w:marLeft w:val="240"/>
                          <w:marRight w:val="0"/>
                          <w:marTop w:val="0"/>
                          <w:marBottom w:val="0"/>
                          <w:divBdr>
                            <w:top w:val="none" w:sz="0" w:space="0" w:color="auto"/>
                            <w:left w:val="none" w:sz="0" w:space="0" w:color="auto"/>
                            <w:bottom w:val="none" w:sz="0" w:space="0" w:color="auto"/>
                            <w:right w:val="none" w:sz="0" w:space="0" w:color="auto"/>
                          </w:divBdr>
                          <w:divsChild>
                            <w:div w:id="899287742">
                              <w:marLeft w:val="0"/>
                              <w:marRight w:val="0"/>
                              <w:marTop w:val="0"/>
                              <w:marBottom w:val="0"/>
                              <w:divBdr>
                                <w:top w:val="none" w:sz="0" w:space="0" w:color="auto"/>
                                <w:left w:val="none" w:sz="0" w:space="0" w:color="auto"/>
                                <w:bottom w:val="none" w:sz="0" w:space="0" w:color="auto"/>
                                <w:right w:val="none" w:sz="0" w:space="0" w:color="auto"/>
                              </w:divBdr>
                              <w:divsChild>
                                <w:div w:id="745147170">
                                  <w:marLeft w:val="0"/>
                                  <w:marRight w:val="0"/>
                                  <w:marTop w:val="0"/>
                                  <w:marBottom w:val="0"/>
                                  <w:divBdr>
                                    <w:top w:val="none" w:sz="0" w:space="0" w:color="auto"/>
                                    <w:left w:val="none" w:sz="0" w:space="0" w:color="auto"/>
                                    <w:bottom w:val="none" w:sz="0" w:space="0" w:color="auto"/>
                                    <w:right w:val="none" w:sz="0" w:space="0" w:color="auto"/>
                                  </w:divBdr>
                                </w:div>
                                <w:div w:id="1199122406">
                                  <w:marLeft w:val="0"/>
                                  <w:marRight w:val="0"/>
                                  <w:marTop w:val="0"/>
                                  <w:marBottom w:val="0"/>
                                  <w:divBdr>
                                    <w:top w:val="none" w:sz="0" w:space="0" w:color="auto"/>
                                    <w:left w:val="none" w:sz="0" w:space="0" w:color="auto"/>
                                    <w:bottom w:val="none" w:sz="0" w:space="0" w:color="auto"/>
                                    <w:right w:val="none" w:sz="0" w:space="0" w:color="auto"/>
                                  </w:divBdr>
                                </w:div>
                                <w:div w:id="1647658591">
                                  <w:marLeft w:val="240"/>
                                  <w:marRight w:val="0"/>
                                  <w:marTop w:val="0"/>
                                  <w:marBottom w:val="0"/>
                                  <w:divBdr>
                                    <w:top w:val="none" w:sz="0" w:space="0" w:color="auto"/>
                                    <w:left w:val="none" w:sz="0" w:space="0" w:color="auto"/>
                                    <w:bottom w:val="none" w:sz="0" w:space="0" w:color="auto"/>
                                    <w:right w:val="none" w:sz="0" w:space="0" w:color="auto"/>
                                  </w:divBdr>
                                  <w:divsChild>
                                    <w:div w:id="538055026">
                                      <w:marLeft w:val="0"/>
                                      <w:marRight w:val="0"/>
                                      <w:marTop w:val="0"/>
                                      <w:marBottom w:val="0"/>
                                      <w:divBdr>
                                        <w:top w:val="none" w:sz="0" w:space="0" w:color="auto"/>
                                        <w:left w:val="none" w:sz="0" w:space="0" w:color="auto"/>
                                        <w:bottom w:val="none" w:sz="0" w:space="0" w:color="auto"/>
                                        <w:right w:val="none" w:sz="0" w:space="0" w:color="auto"/>
                                      </w:divBdr>
                                    </w:div>
                                    <w:div w:id="12274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11757">
                              <w:marLeft w:val="0"/>
                              <w:marRight w:val="0"/>
                              <w:marTop w:val="0"/>
                              <w:marBottom w:val="0"/>
                              <w:divBdr>
                                <w:top w:val="none" w:sz="0" w:space="0" w:color="auto"/>
                                <w:left w:val="none" w:sz="0" w:space="0" w:color="auto"/>
                                <w:bottom w:val="none" w:sz="0" w:space="0" w:color="auto"/>
                                <w:right w:val="none" w:sz="0" w:space="0" w:color="auto"/>
                              </w:divBdr>
                              <w:divsChild>
                                <w:div w:id="204102998">
                                  <w:marLeft w:val="0"/>
                                  <w:marRight w:val="0"/>
                                  <w:marTop w:val="0"/>
                                  <w:marBottom w:val="0"/>
                                  <w:divBdr>
                                    <w:top w:val="none" w:sz="0" w:space="0" w:color="auto"/>
                                    <w:left w:val="none" w:sz="0" w:space="0" w:color="auto"/>
                                    <w:bottom w:val="none" w:sz="0" w:space="0" w:color="auto"/>
                                    <w:right w:val="none" w:sz="0" w:space="0" w:color="auto"/>
                                  </w:divBdr>
                                </w:div>
                                <w:div w:id="488249034">
                                  <w:marLeft w:val="0"/>
                                  <w:marRight w:val="0"/>
                                  <w:marTop w:val="0"/>
                                  <w:marBottom w:val="0"/>
                                  <w:divBdr>
                                    <w:top w:val="none" w:sz="0" w:space="0" w:color="auto"/>
                                    <w:left w:val="none" w:sz="0" w:space="0" w:color="auto"/>
                                    <w:bottom w:val="none" w:sz="0" w:space="0" w:color="auto"/>
                                    <w:right w:val="none" w:sz="0" w:space="0" w:color="auto"/>
                                  </w:divBdr>
                                </w:div>
                                <w:div w:id="1093892348">
                                  <w:marLeft w:val="240"/>
                                  <w:marRight w:val="0"/>
                                  <w:marTop w:val="0"/>
                                  <w:marBottom w:val="0"/>
                                  <w:divBdr>
                                    <w:top w:val="none" w:sz="0" w:space="0" w:color="auto"/>
                                    <w:left w:val="none" w:sz="0" w:space="0" w:color="auto"/>
                                    <w:bottom w:val="none" w:sz="0" w:space="0" w:color="auto"/>
                                    <w:right w:val="none" w:sz="0" w:space="0" w:color="auto"/>
                                  </w:divBdr>
                                  <w:divsChild>
                                    <w:div w:id="434445149">
                                      <w:marLeft w:val="0"/>
                                      <w:marRight w:val="0"/>
                                      <w:marTop w:val="0"/>
                                      <w:marBottom w:val="0"/>
                                      <w:divBdr>
                                        <w:top w:val="none" w:sz="0" w:space="0" w:color="auto"/>
                                        <w:left w:val="none" w:sz="0" w:space="0" w:color="auto"/>
                                        <w:bottom w:val="none" w:sz="0" w:space="0" w:color="auto"/>
                                        <w:right w:val="none" w:sz="0" w:space="0" w:color="auto"/>
                                      </w:divBdr>
                                    </w:div>
                                    <w:div w:id="12160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654998">
                              <w:marLeft w:val="0"/>
                              <w:marRight w:val="0"/>
                              <w:marTop w:val="0"/>
                              <w:marBottom w:val="0"/>
                              <w:divBdr>
                                <w:top w:val="none" w:sz="0" w:space="0" w:color="auto"/>
                                <w:left w:val="none" w:sz="0" w:space="0" w:color="auto"/>
                                <w:bottom w:val="none" w:sz="0" w:space="0" w:color="auto"/>
                                <w:right w:val="none" w:sz="0" w:space="0" w:color="auto"/>
                              </w:divBdr>
                              <w:divsChild>
                                <w:div w:id="231046767">
                                  <w:marLeft w:val="0"/>
                                  <w:marRight w:val="0"/>
                                  <w:marTop w:val="0"/>
                                  <w:marBottom w:val="0"/>
                                  <w:divBdr>
                                    <w:top w:val="none" w:sz="0" w:space="0" w:color="auto"/>
                                    <w:left w:val="none" w:sz="0" w:space="0" w:color="auto"/>
                                    <w:bottom w:val="none" w:sz="0" w:space="0" w:color="auto"/>
                                    <w:right w:val="none" w:sz="0" w:space="0" w:color="auto"/>
                                  </w:divBdr>
                                </w:div>
                                <w:div w:id="617374616">
                                  <w:marLeft w:val="240"/>
                                  <w:marRight w:val="0"/>
                                  <w:marTop w:val="0"/>
                                  <w:marBottom w:val="0"/>
                                  <w:divBdr>
                                    <w:top w:val="none" w:sz="0" w:space="0" w:color="auto"/>
                                    <w:left w:val="none" w:sz="0" w:space="0" w:color="auto"/>
                                    <w:bottom w:val="none" w:sz="0" w:space="0" w:color="auto"/>
                                    <w:right w:val="none" w:sz="0" w:space="0" w:color="auto"/>
                                  </w:divBdr>
                                  <w:divsChild>
                                    <w:div w:id="465853646">
                                      <w:marLeft w:val="0"/>
                                      <w:marRight w:val="0"/>
                                      <w:marTop w:val="0"/>
                                      <w:marBottom w:val="0"/>
                                      <w:divBdr>
                                        <w:top w:val="none" w:sz="0" w:space="0" w:color="auto"/>
                                        <w:left w:val="none" w:sz="0" w:space="0" w:color="auto"/>
                                        <w:bottom w:val="none" w:sz="0" w:space="0" w:color="auto"/>
                                        <w:right w:val="none" w:sz="0" w:space="0" w:color="auto"/>
                                      </w:divBdr>
                                    </w:div>
                                    <w:div w:id="1544637126">
                                      <w:marLeft w:val="0"/>
                                      <w:marRight w:val="0"/>
                                      <w:marTop w:val="0"/>
                                      <w:marBottom w:val="0"/>
                                      <w:divBdr>
                                        <w:top w:val="none" w:sz="0" w:space="0" w:color="auto"/>
                                        <w:left w:val="none" w:sz="0" w:space="0" w:color="auto"/>
                                        <w:bottom w:val="none" w:sz="0" w:space="0" w:color="auto"/>
                                        <w:right w:val="none" w:sz="0" w:space="0" w:color="auto"/>
                                      </w:divBdr>
                                    </w:div>
                                  </w:divsChild>
                                </w:div>
                                <w:div w:id="148454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80004">
                          <w:marLeft w:val="0"/>
                          <w:marRight w:val="0"/>
                          <w:marTop w:val="0"/>
                          <w:marBottom w:val="0"/>
                          <w:divBdr>
                            <w:top w:val="none" w:sz="0" w:space="0" w:color="auto"/>
                            <w:left w:val="none" w:sz="0" w:space="0" w:color="auto"/>
                            <w:bottom w:val="none" w:sz="0" w:space="0" w:color="auto"/>
                            <w:right w:val="none" w:sz="0" w:space="0" w:color="auto"/>
                          </w:divBdr>
                        </w:div>
                      </w:divsChild>
                    </w:div>
                    <w:div w:id="1822236829">
                      <w:marLeft w:val="0"/>
                      <w:marRight w:val="0"/>
                      <w:marTop w:val="0"/>
                      <w:marBottom w:val="0"/>
                      <w:divBdr>
                        <w:top w:val="none" w:sz="0" w:space="0" w:color="auto"/>
                        <w:left w:val="none" w:sz="0" w:space="0" w:color="auto"/>
                        <w:bottom w:val="none" w:sz="0" w:space="0" w:color="auto"/>
                        <w:right w:val="none" w:sz="0" w:space="0" w:color="auto"/>
                      </w:divBdr>
                      <w:divsChild>
                        <w:div w:id="530606247">
                          <w:marLeft w:val="0"/>
                          <w:marRight w:val="0"/>
                          <w:marTop w:val="0"/>
                          <w:marBottom w:val="0"/>
                          <w:divBdr>
                            <w:top w:val="none" w:sz="0" w:space="0" w:color="auto"/>
                            <w:left w:val="none" w:sz="0" w:space="0" w:color="auto"/>
                            <w:bottom w:val="none" w:sz="0" w:space="0" w:color="auto"/>
                            <w:right w:val="none" w:sz="0" w:space="0" w:color="auto"/>
                          </w:divBdr>
                        </w:div>
                        <w:div w:id="601375100">
                          <w:marLeft w:val="0"/>
                          <w:marRight w:val="0"/>
                          <w:marTop w:val="0"/>
                          <w:marBottom w:val="0"/>
                          <w:divBdr>
                            <w:top w:val="none" w:sz="0" w:space="0" w:color="auto"/>
                            <w:left w:val="none" w:sz="0" w:space="0" w:color="auto"/>
                            <w:bottom w:val="none" w:sz="0" w:space="0" w:color="auto"/>
                            <w:right w:val="none" w:sz="0" w:space="0" w:color="auto"/>
                          </w:divBdr>
                        </w:div>
                        <w:div w:id="865825837">
                          <w:marLeft w:val="240"/>
                          <w:marRight w:val="0"/>
                          <w:marTop w:val="0"/>
                          <w:marBottom w:val="0"/>
                          <w:divBdr>
                            <w:top w:val="none" w:sz="0" w:space="0" w:color="auto"/>
                            <w:left w:val="none" w:sz="0" w:space="0" w:color="auto"/>
                            <w:bottom w:val="none" w:sz="0" w:space="0" w:color="auto"/>
                            <w:right w:val="none" w:sz="0" w:space="0" w:color="auto"/>
                          </w:divBdr>
                          <w:divsChild>
                            <w:div w:id="570388726">
                              <w:marLeft w:val="0"/>
                              <w:marRight w:val="0"/>
                              <w:marTop w:val="0"/>
                              <w:marBottom w:val="0"/>
                              <w:divBdr>
                                <w:top w:val="none" w:sz="0" w:space="0" w:color="auto"/>
                                <w:left w:val="none" w:sz="0" w:space="0" w:color="auto"/>
                                <w:bottom w:val="none" w:sz="0" w:space="0" w:color="auto"/>
                                <w:right w:val="none" w:sz="0" w:space="0" w:color="auto"/>
                              </w:divBdr>
                              <w:divsChild>
                                <w:div w:id="398097754">
                                  <w:marLeft w:val="0"/>
                                  <w:marRight w:val="0"/>
                                  <w:marTop w:val="0"/>
                                  <w:marBottom w:val="0"/>
                                  <w:divBdr>
                                    <w:top w:val="none" w:sz="0" w:space="0" w:color="auto"/>
                                    <w:left w:val="none" w:sz="0" w:space="0" w:color="auto"/>
                                    <w:bottom w:val="none" w:sz="0" w:space="0" w:color="auto"/>
                                    <w:right w:val="none" w:sz="0" w:space="0" w:color="auto"/>
                                  </w:divBdr>
                                </w:div>
                                <w:div w:id="796214839">
                                  <w:marLeft w:val="0"/>
                                  <w:marRight w:val="0"/>
                                  <w:marTop w:val="0"/>
                                  <w:marBottom w:val="0"/>
                                  <w:divBdr>
                                    <w:top w:val="none" w:sz="0" w:space="0" w:color="auto"/>
                                    <w:left w:val="none" w:sz="0" w:space="0" w:color="auto"/>
                                    <w:bottom w:val="none" w:sz="0" w:space="0" w:color="auto"/>
                                    <w:right w:val="none" w:sz="0" w:space="0" w:color="auto"/>
                                  </w:divBdr>
                                </w:div>
                                <w:div w:id="1253583829">
                                  <w:marLeft w:val="240"/>
                                  <w:marRight w:val="0"/>
                                  <w:marTop w:val="0"/>
                                  <w:marBottom w:val="0"/>
                                  <w:divBdr>
                                    <w:top w:val="none" w:sz="0" w:space="0" w:color="auto"/>
                                    <w:left w:val="none" w:sz="0" w:space="0" w:color="auto"/>
                                    <w:bottom w:val="none" w:sz="0" w:space="0" w:color="auto"/>
                                    <w:right w:val="none" w:sz="0" w:space="0" w:color="auto"/>
                                  </w:divBdr>
                                  <w:divsChild>
                                    <w:div w:id="1194877095">
                                      <w:marLeft w:val="0"/>
                                      <w:marRight w:val="0"/>
                                      <w:marTop w:val="0"/>
                                      <w:marBottom w:val="0"/>
                                      <w:divBdr>
                                        <w:top w:val="none" w:sz="0" w:space="0" w:color="auto"/>
                                        <w:left w:val="none" w:sz="0" w:space="0" w:color="auto"/>
                                        <w:bottom w:val="none" w:sz="0" w:space="0" w:color="auto"/>
                                        <w:right w:val="none" w:sz="0" w:space="0" w:color="auto"/>
                                      </w:divBdr>
                                      <w:divsChild>
                                        <w:div w:id="544219793">
                                          <w:marLeft w:val="0"/>
                                          <w:marRight w:val="0"/>
                                          <w:marTop w:val="0"/>
                                          <w:marBottom w:val="0"/>
                                          <w:divBdr>
                                            <w:top w:val="none" w:sz="0" w:space="0" w:color="auto"/>
                                            <w:left w:val="none" w:sz="0" w:space="0" w:color="auto"/>
                                            <w:bottom w:val="none" w:sz="0" w:space="0" w:color="auto"/>
                                            <w:right w:val="none" w:sz="0" w:space="0" w:color="auto"/>
                                          </w:divBdr>
                                        </w:div>
                                        <w:div w:id="1043022618">
                                          <w:marLeft w:val="0"/>
                                          <w:marRight w:val="0"/>
                                          <w:marTop w:val="0"/>
                                          <w:marBottom w:val="0"/>
                                          <w:divBdr>
                                            <w:top w:val="none" w:sz="0" w:space="0" w:color="auto"/>
                                            <w:left w:val="none" w:sz="0" w:space="0" w:color="auto"/>
                                            <w:bottom w:val="none" w:sz="0" w:space="0" w:color="auto"/>
                                            <w:right w:val="none" w:sz="0" w:space="0" w:color="auto"/>
                                          </w:divBdr>
                                        </w:div>
                                        <w:div w:id="2031183550">
                                          <w:marLeft w:val="240"/>
                                          <w:marRight w:val="0"/>
                                          <w:marTop w:val="0"/>
                                          <w:marBottom w:val="0"/>
                                          <w:divBdr>
                                            <w:top w:val="none" w:sz="0" w:space="0" w:color="auto"/>
                                            <w:left w:val="none" w:sz="0" w:space="0" w:color="auto"/>
                                            <w:bottom w:val="none" w:sz="0" w:space="0" w:color="auto"/>
                                            <w:right w:val="none" w:sz="0" w:space="0" w:color="auto"/>
                                          </w:divBdr>
                                          <w:divsChild>
                                            <w:div w:id="43837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88963">
                                      <w:marLeft w:val="0"/>
                                      <w:marRight w:val="0"/>
                                      <w:marTop w:val="0"/>
                                      <w:marBottom w:val="0"/>
                                      <w:divBdr>
                                        <w:top w:val="none" w:sz="0" w:space="0" w:color="auto"/>
                                        <w:left w:val="none" w:sz="0" w:space="0" w:color="auto"/>
                                        <w:bottom w:val="none" w:sz="0" w:space="0" w:color="auto"/>
                                        <w:right w:val="none" w:sz="0" w:space="0" w:color="auto"/>
                                      </w:divBdr>
                                    </w:div>
                                    <w:div w:id="1807162622">
                                      <w:marLeft w:val="0"/>
                                      <w:marRight w:val="0"/>
                                      <w:marTop w:val="0"/>
                                      <w:marBottom w:val="0"/>
                                      <w:divBdr>
                                        <w:top w:val="none" w:sz="0" w:space="0" w:color="auto"/>
                                        <w:left w:val="none" w:sz="0" w:space="0" w:color="auto"/>
                                        <w:bottom w:val="none" w:sz="0" w:space="0" w:color="auto"/>
                                        <w:right w:val="none" w:sz="0" w:space="0" w:color="auto"/>
                                      </w:divBdr>
                                      <w:divsChild>
                                        <w:div w:id="82845207">
                                          <w:marLeft w:val="0"/>
                                          <w:marRight w:val="0"/>
                                          <w:marTop w:val="0"/>
                                          <w:marBottom w:val="0"/>
                                          <w:divBdr>
                                            <w:top w:val="none" w:sz="0" w:space="0" w:color="auto"/>
                                            <w:left w:val="none" w:sz="0" w:space="0" w:color="auto"/>
                                            <w:bottom w:val="none" w:sz="0" w:space="0" w:color="auto"/>
                                            <w:right w:val="none" w:sz="0" w:space="0" w:color="auto"/>
                                          </w:divBdr>
                                        </w:div>
                                        <w:div w:id="471220258">
                                          <w:marLeft w:val="0"/>
                                          <w:marRight w:val="0"/>
                                          <w:marTop w:val="0"/>
                                          <w:marBottom w:val="0"/>
                                          <w:divBdr>
                                            <w:top w:val="none" w:sz="0" w:space="0" w:color="auto"/>
                                            <w:left w:val="none" w:sz="0" w:space="0" w:color="auto"/>
                                            <w:bottom w:val="none" w:sz="0" w:space="0" w:color="auto"/>
                                            <w:right w:val="none" w:sz="0" w:space="0" w:color="auto"/>
                                          </w:divBdr>
                                        </w:div>
                                        <w:div w:id="1977443923">
                                          <w:marLeft w:val="240"/>
                                          <w:marRight w:val="0"/>
                                          <w:marTop w:val="0"/>
                                          <w:marBottom w:val="0"/>
                                          <w:divBdr>
                                            <w:top w:val="none" w:sz="0" w:space="0" w:color="auto"/>
                                            <w:left w:val="none" w:sz="0" w:space="0" w:color="auto"/>
                                            <w:bottom w:val="none" w:sz="0" w:space="0" w:color="auto"/>
                                            <w:right w:val="none" w:sz="0" w:space="0" w:color="auto"/>
                                          </w:divBdr>
                                          <w:divsChild>
                                            <w:div w:id="149830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850326">
                              <w:marLeft w:val="0"/>
                              <w:marRight w:val="0"/>
                              <w:marTop w:val="0"/>
                              <w:marBottom w:val="0"/>
                              <w:divBdr>
                                <w:top w:val="none" w:sz="0" w:space="0" w:color="auto"/>
                                <w:left w:val="none" w:sz="0" w:space="0" w:color="auto"/>
                                <w:bottom w:val="none" w:sz="0" w:space="0" w:color="auto"/>
                                <w:right w:val="none" w:sz="0" w:space="0" w:color="auto"/>
                              </w:divBdr>
                            </w:div>
                            <w:div w:id="1333603579">
                              <w:marLeft w:val="0"/>
                              <w:marRight w:val="0"/>
                              <w:marTop w:val="0"/>
                              <w:marBottom w:val="0"/>
                              <w:divBdr>
                                <w:top w:val="none" w:sz="0" w:space="0" w:color="auto"/>
                                <w:left w:val="none" w:sz="0" w:space="0" w:color="auto"/>
                                <w:bottom w:val="none" w:sz="0" w:space="0" w:color="auto"/>
                                <w:right w:val="none" w:sz="0" w:space="0" w:color="auto"/>
                              </w:divBdr>
                              <w:divsChild>
                                <w:div w:id="934896646">
                                  <w:marLeft w:val="0"/>
                                  <w:marRight w:val="0"/>
                                  <w:marTop w:val="0"/>
                                  <w:marBottom w:val="0"/>
                                  <w:divBdr>
                                    <w:top w:val="none" w:sz="0" w:space="0" w:color="auto"/>
                                    <w:left w:val="none" w:sz="0" w:space="0" w:color="auto"/>
                                    <w:bottom w:val="none" w:sz="0" w:space="0" w:color="auto"/>
                                    <w:right w:val="none" w:sz="0" w:space="0" w:color="auto"/>
                                  </w:divBdr>
                                </w:div>
                                <w:div w:id="1202286161">
                                  <w:marLeft w:val="0"/>
                                  <w:marRight w:val="0"/>
                                  <w:marTop w:val="0"/>
                                  <w:marBottom w:val="0"/>
                                  <w:divBdr>
                                    <w:top w:val="none" w:sz="0" w:space="0" w:color="auto"/>
                                    <w:left w:val="none" w:sz="0" w:space="0" w:color="auto"/>
                                    <w:bottom w:val="none" w:sz="0" w:space="0" w:color="auto"/>
                                    <w:right w:val="none" w:sz="0" w:space="0" w:color="auto"/>
                                  </w:divBdr>
                                </w:div>
                                <w:div w:id="1372144723">
                                  <w:marLeft w:val="240"/>
                                  <w:marRight w:val="0"/>
                                  <w:marTop w:val="0"/>
                                  <w:marBottom w:val="0"/>
                                  <w:divBdr>
                                    <w:top w:val="none" w:sz="0" w:space="0" w:color="auto"/>
                                    <w:left w:val="none" w:sz="0" w:space="0" w:color="auto"/>
                                    <w:bottom w:val="none" w:sz="0" w:space="0" w:color="auto"/>
                                    <w:right w:val="none" w:sz="0" w:space="0" w:color="auto"/>
                                  </w:divBdr>
                                  <w:divsChild>
                                    <w:div w:id="481042070">
                                      <w:marLeft w:val="0"/>
                                      <w:marRight w:val="0"/>
                                      <w:marTop w:val="0"/>
                                      <w:marBottom w:val="0"/>
                                      <w:divBdr>
                                        <w:top w:val="none" w:sz="0" w:space="0" w:color="auto"/>
                                        <w:left w:val="none" w:sz="0" w:space="0" w:color="auto"/>
                                        <w:bottom w:val="none" w:sz="0" w:space="0" w:color="auto"/>
                                        <w:right w:val="none" w:sz="0" w:space="0" w:color="auto"/>
                                      </w:divBdr>
                                      <w:divsChild>
                                        <w:div w:id="301543752">
                                          <w:marLeft w:val="0"/>
                                          <w:marRight w:val="0"/>
                                          <w:marTop w:val="0"/>
                                          <w:marBottom w:val="0"/>
                                          <w:divBdr>
                                            <w:top w:val="none" w:sz="0" w:space="0" w:color="auto"/>
                                            <w:left w:val="none" w:sz="0" w:space="0" w:color="auto"/>
                                            <w:bottom w:val="none" w:sz="0" w:space="0" w:color="auto"/>
                                            <w:right w:val="none" w:sz="0" w:space="0" w:color="auto"/>
                                          </w:divBdr>
                                        </w:div>
                                        <w:div w:id="488327457">
                                          <w:marLeft w:val="0"/>
                                          <w:marRight w:val="0"/>
                                          <w:marTop w:val="0"/>
                                          <w:marBottom w:val="0"/>
                                          <w:divBdr>
                                            <w:top w:val="none" w:sz="0" w:space="0" w:color="auto"/>
                                            <w:left w:val="none" w:sz="0" w:space="0" w:color="auto"/>
                                            <w:bottom w:val="none" w:sz="0" w:space="0" w:color="auto"/>
                                            <w:right w:val="none" w:sz="0" w:space="0" w:color="auto"/>
                                          </w:divBdr>
                                        </w:div>
                                        <w:div w:id="1844589302">
                                          <w:marLeft w:val="240"/>
                                          <w:marRight w:val="0"/>
                                          <w:marTop w:val="0"/>
                                          <w:marBottom w:val="0"/>
                                          <w:divBdr>
                                            <w:top w:val="none" w:sz="0" w:space="0" w:color="auto"/>
                                            <w:left w:val="none" w:sz="0" w:space="0" w:color="auto"/>
                                            <w:bottom w:val="none" w:sz="0" w:space="0" w:color="auto"/>
                                            <w:right w:val="none" w:sz="0" w:space="0" w:color="auto"/>
                                          </w:divBdr>
                                          <w:divsChild>
                                            <w:div w:id="63776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99735">
                                      <w:marLeft w:val="0"/>
                                      <w:marRight w:val="0"/>
                                      <w:marTop w:val="0"/>
                                      <w:marBottom w:val="0"/>
                                      <w:divBdr>
                                        <w:top w:val="none" w:sz="0" w:space="0" w:color="auto"/>
                                        <w:left w:val="none" w:sz="0" w:space="0" w:color="auto"/>
                                        <w:bottom w:val="none" w:sz="0" w:space="0" w:color="auto"/>
                                        <w:right w:val="none" w:sz="0" w:space="0" w:color="auto"/>
                                      </w:divBdr>
                                    </w:div>
                                    <w:div w:id="1862939787">
                                      <w:marLeft w:val="0"/>
                                      <w:marRight w:val="0"/>
                                      <w:marTop w:val="0"/>
                                      <w:marBottom w:val="0"/>
                                      <w:divBdr>
                                        <w:top w:val="none" w:sz="0" w:space="0" w:color="auto"/>
                                        <w:left w:val="none" w:sz="0" w:space="0" w:color="auto"/>
                                        <w:bottom w:val="none" w:sz="0" w:space="0" w:color="auto"/>
                                        <w:right w:val="none" w:sz="0" w:space="0" w:color="auto"/>
                                      </w:divBdr>
                                      <w:divsChild>
                                        <w:div w:id="290981508">
                                          <w:marLeft w:val="0"/>
                                          <w:marRight w:val="0"/>
                                          <w:marTop w:val="0"/>
                                          <w:marBottom w:val="0"/>
                                          <w:divBdr>
                                            <w:top w:val="none" w:sz="0" w:space="0" w:color="auto"/>
                                            <w:left w:val="none" w:sz="0" w:space="0" w:color="auto"/>
                                            <w:bottom w:val="none" w:sz="0" w:space="0" w:color="auto"/>
                                            <w:right w:val="none" w:sz="0" w:space="0" w:color="auto"/>
                                          </w:divBdr>
                                        </w:div>
                                        <w:div w:id="997078260">
                                          <w:marLeft w:val="240"/>
                                          <w:marRight w:val="0"/>
                                          <w:marTop w:val="0"/>
                                          <w:marBottom w:val="0"/>
                                          <w:divBdr>
                                            <w:top w:val="none" w:sz="0" w:space="0" w:color="auto"/>
                                            <w:left w:val="none" w:sz="0" w:space="0" w:color="auto"/>
                                            <w:bottom w:val="none" w:sz="0" w:space="0" w:color="auto"/>
                                            <w:right w:val="none" w:sz="0" w:space="0" w:color="auto"/>
                                          </w:divBdr>
                                          <w:divsChild>
                                            <w:div w:id="514274179">
                                              <w:marLeft w:val="0"/>
                                              <w:marRight w:val="0"/>
                                              <w:marTop w:val="0"/>
                                              <w:marBottom w:val="0"/>
                                              <w:divBdr>
                                                <w:top w:val="none" w:sz="0" w:space="0" w:color="auto"/>
                                                <w:left w:val="none" w:sz="0" w:space="0" w:color="auto"/>
                                                <w:bottom w:val="none" w:sz="0" w:space="0" w:color="auto"/>
                                                <w:right w:val="none" w:sz="0" w:space="0" w:color="auto"/>
                                              </w:divBdr>
                                            </w:div>
                                          </w:divsChild>
                                        </w:div>
                                        <w:div w:id="17559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478777">
                              <w:marLeft w:val="0"/>
                              <w:marRight w:val="0"/>
                              <w:marTop w:val="0"/>
                              <w:marBottom w:val="0"/>
                              <w:divBdr>
                                <w:top w:val="none" w:sz="0" w:space="0" w:color="auto"/>
                                <w:left w:val="none" w:sz="0" w:space="0" w:color="auto"/>
                                <w:bottom w:val="none" w:sz="0" w:space="0" w:color="auto"/>
                                <w:right w:val="none" w:sz="0" w:space="0" w:color="auto"/>
                              </w:divBdr>
                              <w:divsChild>
                                <w:div w:id="720252933">
                                  <w:marLeft w:val="0"/>
                                  <w:marRight w:val="0"/>
                                  <w:marTop w:val="0"/>
                                  <w:marBottom w:val="0"/>
                                  <w:divBdr>
                                    <w:top w:val="none" w:sz="0" w:space="0" w:color="auto"/>
                                    <w:left w:val="none" w:sz="0" w:space="0" w:color="auto"/>
                                    <w:bottom w:val="none" w:sz="0" w:space="0" w:color="auto"/>
                                    <w:right w:val="none" w:sz="0" w:space="0" w:color="auto"/>
                                  </w:divBdr>
                                </w:div>
                                <w:div w:id="1053233563">
                                  <w:marLeft w:val="240"/>
                                  <w:marRight w:val="0"/>
                                  <w:marTop w:val="0"/>
                                  <w:marBottom w:val="0"/>
                                  <w:divBdr>
                                    <w:top w:val="none" w:sz="0" w:space="0" w:color="auto"/>
                                    <w:left w:val="none" w:sz="0" w:space="0" w:color="auto"/>
                                    <w:bottom w:val="none" w:sz="0" w:space="0" w:color="auto"/>
                                    <w:right w:val="none" w:sz="0" w:space="0" w:color="auto"/>
                                  </w:divBdr>
                                  <w:divsChild>
                                    <w:div w:id="111168589">
                                      <w:marLeft w:val="0"/>
                                      <w:marRight w:val="0"/>
                                      <w:marTop w:val="0"/>
                                      <w:marBottom w:val="0"/>
                                      <w:divBdr>
                                        <w:top w:val="none" w:sz="0" w:space="0" w:color="auto"/>
                                        <w:left w:val="none" w:sz="0" w:space="0" w:color="auto"/>
                                        <w:bottom w:val="none" w:sz="0" w:space="0" w:color="auto"/>
                                        <w:right w:val="none" w:sz="0" w:space="0" w:color="auto"/>
                                      </w:divBdr>
                                      <w:divsChild>
                                        <w:div w:id="241794918">
                                          <w:marLeft w:val="240"/>
                                          <w:marRight w:val="0"/>
                                          <w:marTop w:val="0"/>
                                          <w:marBottom w:val="0"/>
                                          <w:divBdr>
                                            <w:top w:val="none" w:sz="0" w:space="0" w:color="auto"/>
                                            <w:left w:val="none" w:sz="0" w:space="0" w:color="auto"/>
                                            <w:bottom w:val="none" w:sz="0" w:space="0" w:color="auto"/>
                                            <w:right w:val="none" w:sz="0" w:space="0" w:color="auto"/>
                                          </w:divBdr>
                                          <w:divsChild>
                                            <w:div w:id="527136667">
                                              <w:marLeft w:val="0"/>
                                              <w:marRight w:val="0"/>
                                              <w:marTop w:val="0"/>
                                              <w:marBottom w:val="0"/>
                                              <w:divBdr>
                                                <w:top w:val="none" w:sz="0" w:space="0" w:color="auto"/>
                                                <w:left w:val="none" w:sz="0" w:space="0" w:color="auto"/>
                                                <w:bottom w:val="none" w:sz="0" w:space="0" w:color="auto"/>
                                                <w:right w:val="none" w:sz="0" w:space="0" w:color="auto"/>
                                              </w:divBdr>
                                            </w:div>
                                          </w:divsChild>
                                        </w:div>
                                        <w:div w:id="242253643">
                                          <w:marLeft w:val="0"/>
                                          <w:marRight w:val="0"/>
                                          <w:marTop w:val="0"/>
                                          <w:marBottom w:val="0"/>
                                          <w:divBdr>
                                            <w:top w:val="none" w:sz="0" w:space="0" w:color="auto"/>
                                            <w:left w:val="none" w:sz="0" w:space="0" w:color="auto"/>
                                            <w:bottom w:val="none" w:sz="0" w:space="0" w:color="auto"/>
                                            <w:right w:val="none" w:sz="0" w:space="0" w:color="auto"/>
                                          </w:divBdr>
                                        </w:div>
                                        <w:div w:id="1752503421">
                                          <w:marLeft w:val="0"/>
                                          <w:marRight w:val="0"/>
                                          <w:marTop w:val="0"/>
                                          <w:marBottom w:val="0"/>
                                          <w:divBdr>
                                            <w:top w:val="none" w:sz="0" w:space="0" w:color="auto"/>
                                            <w:left w:val="none" w:sz="0" w:space="0" w:color="auto"/>
                                            <w:bottom w:val="none" w:sz="0" w:space="0" w:color="auto"/>
                                            <w:right w:val="none" w:sz="0" w:space="0" w:color="auto"/>
                                          </w:divBdr>
                                        </w:div>
                                      </w:divsChild>
                                    </w:div>
                                    <w:div w:id="123696115">
                                      <w:marLeft w:val="0"/>
                                      <w:marRight w:val="0"/>
                                      <w:marTop w:val="0"/>
                                      <w:marBottom w:val="0"/>
                                      <w:divBdr>
                                        <w:top w:val="none" w:sz="0" w:space="0" w:color="auto"/>
                                        <w:left w:val="none" w:sz="0" w:space="0" w:color="auto"/>
                                        <w:bottom w:val="none" w:sz="0" w:space="0" w:color="auto"/>
                                        <w:right w:val="none" w:sz="0" w:space="0" w:color="auto"/>
                                      </w:divBdr>
                                      <w:divsChild>
                                        <w:div w:id="125052927">
                                          <w:marLeft w:val="0"/>
                                          <w:marRight w:val="0"/>
                                          <w:marTop w:val="0"/>
                                          <w:marBottom w:val="0"/>
                                          <w:divBdr>
                                            <w:top w:val="none" w:sz="0" w:space="0" w:color="auto"/>
                                            <w:left w:val="none" w:sz="0" w:space="0" w:color="auto"/>
                                            <w:bottom w:val="none" w:sz="0" w:space="0" w:color="auto"/>
                                            <w:right w:val="none" w:sz="0" w:space="0" w:color="auto"/>
                                          </w:divBdr>
                                        </w:div>
                                        <w:div w:id="620310458">
                                          <w:marLeft w:val="240"/>
                                          <w:marRight w:val="0"/>
                                          <w:marTop w:val="0"/>
                                          <w:marBottom w:val="0"/>
                                          <w:divBdr>
                                            <w:top w:val="none" w:sz="0" w:space="0" w:color="auto"/>
                                            <w:left w:val="none" w:sz="0" w:space="0" w:color="auto"/>
                                            <w:bottom w:val="none" w:sz="0" w:space="0" w:color="auto"/>
                                            <w:right w:val="none" w:sz="0" w:space="0" w:color="auto"/>
                                          </w:divBdr>
                                          <w:divsChild>
                                            <w:div w:id="1948196066">
                                              <w:marLeft w:val="0"/>
                                              <w:marRight w:val="0"/>
                                              <w:marTop w:val="0"/>
                                              <w:marBottom w:val="0"/>
                                              <w:divBdr>
                                                <w:top w:val="none" w:sz="0" w:space="0" w:color="auto"/>
                                                <w:left w:val="none" w:sz="0" w:space="0" w:color="auto"/>
                                                <w:bottom w:val="none" w:sz="0" w:space="0" w:color="auto"/>
                                                <w:right w:val="none" w:sz="0" w:space="0" w:color="auto"/>
                                              </w:divBdr>
                                            </w:div>
                                          </w:divsChild>
                                        </w:div>
                                        <w:div w:id="1683162953">
                                          <w:marLeft w:val="0"/>
                                          <w:marRight w:val="0"/>
                                          <w:marTop w:val="0"/>
                                          <w:marBottom w:val="0"/>
                                          <w:divBdr>
                                            <w:top w:val="none" w:sz="0" w:space="0" w:color="auto"/>
                                            <w:left w:val="none" w:sz="0" w:space="0" w:color="auto"/>
                                            <w:bottom w:val="none" w:sz="0" w:space="0" w:color="auto"/>
                                            <w:right w:val="none" w:sz="0" w:space="0" w:color="auto"/>
                                          </w:divBdr>
                                        </w:div>
                                      </w:divsChild>
                                    </w:div>
                                    <w:div w:id="1408067597">
                                      <w:marLeft w:val="0"/>
                                      <w:marRight w:val="0"/>
                                      <w:marTop w:val="0"/>
                                      <w:marBottom w:val="0"/>
                                      <w:divBdr>
                                        <w:top w:val="none" w:sz="0" w:space="0" w:color="auto"/>
                                        <w:left w:val="none" w:sz="0" w:space="0" w:color="auto"/>
                                        <w:bottom w:val="none" w:sz="0" w:space="0" w:color="auto"/>
                                        <w:right w:val="none" w:sz="0" w:space="0" w:color="auto"/>
                                      </w:divBdr>
                                    </w:div>
                                  </w:divsChild>
                                </w:div>
                                <w:div w:id="175180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79642">
                      <w:marLeft w:val="0"/>
                      <w:marRight w:val="0"/>
                      <w:marTop w:val="0"/>
                      <w:marBottom w:val="0"/>
                      <w:divBdr>
                        <w:top w:val="none" w:sz="0" w:space="0" w:color="auto"/>
                        <w:left w:val="none" w:sz="0" w:space="0" w:color="auto"/>
                        <w:bottom w:val="none" w:sz="0" w:space="0" w:color="auto"/>
                        <w:right w:val="none" w:sz="0" w:space="0" w:color="auto"/>
                      </w:divBdr>
                      <w:divsChild>
                        <w:div w:id="613824125">
                          <w:marLeft w:val="240"/>
                          <w:marRight w:val="0"/>
                          <w:marTop w:val="0"/>
                          <w:marBottom w:val="0"/>
                          <w:divBdr>
                            <w:top w:val="none" w:sz="0" w:space="0" w:color="auto"/>
                            <w:left w:val="none" w:sz="0" w:space="0" w:color="auto"/>
                            <w:bottom w:val="none" w:sz="0" w:space="0" w:color="auto"/>
                            <w:right w:val="none" w:sz="0" w:space="0" w:color="auto"/>
                          </w:divBdr>
                          <w:divsChild>
                            <w:div w:id="884414136">
                              <w:marLeft w:val="0"/>
                              <w:marRight w:val="0"/>
                              <w:marTop w:val="0"/>
                              <w:marBottom w:val="0"/>
                              <w:divBdr>
                                <w:top w:val="none" w:sz="0" w:space="0" w:color="auto"/>
                                <w:left w:val="none" w:sz="0" w:space="0" w:color="auto"/>
                                <w:bottom w:val="none" w:sz="0" w:space="0" w:color="auto"/>
                                <w:right w:val="none" w:sz="0" w:space="0" w:color="auto"/>
                              </w:divBdr>
                              <w:divsChild>
                                <w:div w:id="1202329520">
                                  <w:marLeft w:val="240"/>
                                  <w:marRight w:val="0"/>
                                  <w:marTop w:val="0"/>
                                  <w:marBottom w:val="0"/>
                                  <w:divBdr>
                                    <w:top w:val="none" w:sz="0" w:space="0" w:color="auto"/>
                                    <w:left w:val="none" w:sz="0" w:space="0" w:color="auto"/>
                                    <w:bottom w:val="none" w:sz="0" w:space="0" w:color="auto"/>
                                    <w:right w:val="none" w:sz="0" w:space="0" w:color="auto"/>
                                  </w:divBdr>
                                  <w:divsChild>
                                    <w:div w:id="433399906">
                                      <w:marLeft w:val="0"/>
                                      <w:marRight w:val="0"/>
                                      <w:marTop w:val="0"/>
                                      <w:marBottom w:val="0"/>
                                      <w:divBdr>
                                        <w:top w:val="none" w:sz="0" w:space="0" w:color="auto"/>
                                        <w:left w:val="none" w:sz="0" w:space="0" w:color="auto"/>
                                        <w:bottom w:val="none" w:sz="0" w:space="0" w:color="auto"/>
                                        <w:right w:val="none" w:sz="0" w:space="0" w:color="auto"/>
                                      </w:divBdr>
                                    </w:div>
                                  </w:divsChild>
                                </w:div>
                                <w:div w:id="1248658270">
                                  <w:marLeft w:val="0"/>
                                  <w:marRight w:val="0"/>
                                  <w:marTop w:val="0"/>
                                  <w:marBottom w:val="0"/>
                                  <w:divBdr>
                                    <w:top w:val="none" w:sz="0" w:space="0" w:color="auto"/>
                                    <w:left w:val="none" w:sz="0" w:space="0" w:color="auto"/>
                                    <w:bottom w:val="none" w:sz="0" w:space="0" w:color="auto"/>
                                    <w:right w:val="none" w:sz="0" w:space="0" w:color="auto"/>
                                  </w:divBdr>
                                </w:div>
                                <w:div w:id="164569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86537">
                          <w:marLeft w:val="0"/>
                          <w:marRight w:val="0"/>
                          <w:marTop w:val="0"/>
                          <w:marBottom w:val="0"/>
                          <w:divBdr>
                            <w:top w:val="none" w:sz="0" w:space="0" w:color="auto"/>
                            <w:left w:val="none" w:sz="0" w:space="0" w:color="auto"/>
                            <w:bottom w:val="none" w:sz="0" w:space="0" w:color="auto"/>
                            <w:right w:val="none" w:sz="0" w:space="0" w:color="auto"/>
                          </w:divBdr>
                        </w:div>
                        <w:div w:id="194911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50465">
                  <w:marLeft w:val="0"/>
                  <w:marRight w:val="0"/>
                  <w:marTop w:val="0"/>
                  <w:marBottom w:val="0"/>
                  <w:divBdr>
                    <w:top w:val="none" w:sz="0" w:space="0" w:color="auto"/>
                    <w:left w:val="none" w:sz="0" w:space="0" w:color="auto"/>
                    <w:bottom w:val="none" w:sz="0" w:space="0" w:color="auto"/>
                    <w:right w:val="none" w:sz="0" w:space="0" w:color="auto"/>
                  </w:divBdr>
                </w:div>
                <w:div w:id="8551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75052">
      <w:bodyDiv w:val="1"/>
      <w:marLeft w:val="0"/>
      <w:marRight w:val="0"/>
      <w:marTop w:val="0"/>
      <w:marBottom w:val="0"/>
      <w:divBdr>
        <w:top w:val="none" w:sz="0" w:space="0" w:color="auto"/>
        <w:left w:val="none" w:sz="0" w:space="0" w:color="auto"/>
        <w:bottom w:val="none" w:sz="0" w:space="0" w:color="auto"/>
        <w:right w:val="none" w:sz="0" w:space="0" w:color="auto"/>
      </w:divBdr>
    </w:div>
    <w:div w:id="1625691880">
      <w:bodyDiv w:val="1"/>
      <w:marLeft w:val="0"/>
      <w:marRight w:val="0"/>
      <w:marTop w:val="0"/>
      <w:marBottom w:val="0"/>
      <w:divBdr>
        <w:top w:val="none" w:sz="0" w:space="0" w:color="auto"/>
        <w:left w:val="none" w:sz="0" w:space="0" w:color="auto"/>
        <w:bottom w:val="none" w:sz="0" w:space="0" w:color="auto"/>
        <w:right w:val="none" w:sz="0" w:space="0" w:color="auto"/>
      </w:divBdr>
      <w:divsChild>
        <w:div w:id="347410210">
          <w:marLeft w:val="0"/>
          <w:marRight w:val="0"/>
          <w:marTop w:val="0"/>
          <w:marBottom w:val="0"/>
          <w:divBdr>
            <w:top w:val="none" w:sz="0" w:space="0" w:color="auto"/>
            <w:left w:val="none" w:sz="0" w:space="0" w:color="auto"/>
            <w:bottom w:val="none" w:sz="0" w:space="0" w:color="auto"/>
            <w:right w:val="none" w:sz="0" w:space="0" w:color="auto"/>
          </w:divBdr>
        </w:div>
        <w:div w:id="374159409">
          <w:marLeft w:val="0"/>
          <w:marRight w:val="0"/>
          <w:marTop w:val="0"/>
          <w:marBottom w:val="0"/>
          <w:divBdr>
            <w:top w:val="none" w:sz="0" w:space="0" w:color="auto"/>
            <w:left w:val="none" w:sz="0" w:space="0" w:color="auto"/>
            <w:bottom w:val="none" w:sz="0" w:space="0" w:color="auto"/>
            <w:right w:val="none" w:sz="0" w:space="0" w:color="auto"/>
          </w:divBdr>
        </w:div>
        <w:div w:id="1392994687">
          <w:marLeft w:val="0"/>
          <w:marRight w:val="0"/>
          <w:marTop w:val="0"/>
          <w:marBottom w:val="0"/>
          <w:divBdr>
            <w:top w:val="none" w:sz="0" w:space="0" w:color="auto"/>
            <w:left w:val="none" w:sz="0" w:space="0" w:color="auto"/>
            <w:bottom w:val="none" w:sz="0" w:space="0" w:color="auto"/>
            <w:right w:val="none" w:sz="0" w:space="0" w:color="auto"/>
          </w:divBdr>
        </w:div>
        <w:div w:id="1413041541">
          <w:marLeft w:val="0"/>
          <w:marRight w:val="0"/>
          <w:marTop w:val="0"/>
          <w:marBottom w:val="0"/>
          <w:divBdr>
            <w:top w:val="none" w:sz="0" w:space="0" w:color="auto"/>
            <w:left w:val="none" w:sz="0" w:space="0" w:color="auto"/>
            <w:bottom w:val="none" w:sz="0" w:space="0" w:color="auto"/>
            <w:right w:val="none" w:sz="0" w:space="0" w:color="auto"/>
          </w:divBdr>
        </w:div>
        <w:div w:id="1937515074">
          <w:marLeft w:val="-960"/>
          <w:marRight w:val="0"/>
          <w:marTop w:val="0"/>
          <w:marBottom w:val="0"/>
          <w:divBdr>
            <w:top w:val="none" w:sz="0" w:space="0" w:color="auto"/>
            <w:left w:val="none" w:sz="0" w:space="0" w:color="auto"/>
            <w:bottom w:val="none" w:sz="0" w:space="0" w:color="auto"/>
            <w:right w:val="none" w:sz="0" w:space="0" w:color="auto"/>
          </w:divBdr>
        </w:div>
      </w:divsChild>
    </w:div>
    <w:div w:id="1765760119">
      <w:bodyDiv w:val="1"/>
      <w:marLeft w:val="0"/>
      <w:marRight w:val="0"/>
      <w:marTop w:val="0"/>
      <w:marBottom w:val="0"/>
      <w:divBdr>
        <w:top w:val="none" w:sz="0" w:space="0" w:color="auto"/>
        <w:left w:val="none" w:sz="0" w:space="0" w:color="auto"/>
        <w:bottom w:val="none" w:sz="0" w:space="0" w:color="auto"/>
        <w:right w:val="none" w:sz="0" w:space="0" w:color="auto"/>
      </w:divBdr>
      <w:divsChild>
        <w:div w:id="1550998743">
          <w:marLeft w:val="0"/>
          <w:marRight w:val="0"/>
          <w:marTop w:val="0"/>
          <w:marBottom w:val="0"/>
          <w:divBdr>
            <w:top w:val="none" w:sz="0" w:space="0" w:color="auto"/>
            <w:left w:val="none" w:sz="0" w:space="0" w:color="auto"/>
            <w:bottom w:val="none" w:sz="0" w:space="0" w:color="auto"/>
            <w:right w:val="none" w:sz="0" w:space="0" w:color="auto"/>
          </w:divBdr>
          <w:divsChild>
            <w:div w:id="1709909501">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1864172538">
      <w:bodyDiv w:val="1"/>
      <w:marLeft w:val="0"/>
      <w:marRight w:val="0"/>
      <w:marTop w:val="0"/>
      <w:marBottom w:val="0"/>
      <w:divBdr>
        <w:top w:val="none" w:sz="0" w:space="0" w:color="auto"/>
        <w:left w:val="none" w:sz="0" w:space="0" w:color="auto"/>
        <w:bottom w:val="none" w:sz="0" w:space="0" w:color="auto"/>
        <w:right w:val="none" w:sz="0" w:space="0" w:color="auto"/>
      </w:divBdr>
      <w:divsChild>
        <w:div w:id="395006783">
          <w:marLeft w:val="0"/>
          <w:marRight w:val="0"/>
          <w:marTop w:val="0"/>
          <w:marBottom w:val="0"/>
          <w:divBdr>
            <w:top w:val="none" w:sz="0" w:space="0" w:color="auto"/>
            <w:left w:val="none" w:sz="0" w:space="0" w:color="auto"/>
            <w:bottom w:val="none" w:sz="0" w:space="0" w:color="auto"/>
            <w:right w:val="none" w:sz="0" w:space="0" w:color="auto"/>
          </w:divBdr>
          <w:divsChild>
            <w:div w:id="70547441">
              <w:marLeft w:val="-75"/>
              <w:marRight w:val="0"/>
              <w:marTop w:val="30"/>
              <w:marBottom w:val="30"/>
              <w:divBdr>
                <w:top w:val="none" w:sz="0" w:space="0" w:color="auto"/>
                <w:left w:val="none" w:sz="0" w:space="0" w:color="auto"/>
                <w:bottom w:val="none" w:sz="0" w:space="0" w:color="auto"/>
                <w:right w:val="none" w:sz="0" w:space="0" w:color="auto"/>
              </w:divBdr>
              <w:divsChild>
                <w:div w:id="3899075">
                  <w:marLeft w:val="0"/>
                  <w:marRight w:val="0"/>
                  <w:marTop w:val="0"/>
                  <w:marBottom w:val="0"/>
                  <w:divBdr>
                    <w:top w:val="none" w:sz="0" w:space="0" w:color="auto"/>
                    <w:left w:val="none" w:sz="0" w:space="0" w:color="auto"/>
                    <w:bottom w:val="none" w:sz="0" w:space="0" w:color="auto"/>
                    <w:right w:val="none" w:sz="0" w:space="0" w:color="auto"/>
                  </w:divBdr>
                  <w:divsChild>
                    <w:div w:id="1483963534">
                      <w:marLeft w:val="0"/>
                      <w:marRight w:val="0"/>
                      <w:marTop w:val="0"/>
                      <w:marBottom w:val="0"/>
                      <w:divBdr>
                        <w:top w:val="none" w:sz="0" w:space="0" w:color="auto"/>
                        <w:left w:val="none" w:sz="0" w:space="0" w:color="auto"/>
                        <w:bottom w:val="none" w:sz="0" w:space="0" w:color="auto"/>
                        <w:right w:val="none" w:sz="0" w:space="0" w:color="auto"/>
                      </w:divBdr>
                    </w:div>
                  </w:divsChild>
                </w:div>
                <w:div w:id="7100997">
                  <w:marLeft w:val="0"/>
                  <w:marRight w:val="0"/>
                  <w:marTop w:val="0"/>
                  <w:marBottom w:val="0"/>
                  <w:divBdr>
                    <w:top w:val="none" w:sz="0" w:space="0" w:color="auto"/>
                    <w:left w:val="none" w:sz="0" w:space="0" w:color="auto"/>
                    <w:bottom w:val="none" w:sz="0" w:space="0" w:color="auto"/>
                    <w:right w:val="none" w:sz="0" w:space="0" w:color="auto"/>
                  </w:divBdr>
                  <w:divsChild>
                    <w:div w:id="1307861609">
                      <w:marLeft w:val="0"/>
                      <w:marRight w:val="0"/>
                      <w:marTop w:val="0"/>
                      <w:marBottom w:val="0"/>
                      <w:divBdr>
                        <w:top w:val="none" w:sz="0" w:space="0" w:color="auto"/>
                        <w:left w:val="none" w:sz="0" w:space="0" w:color="auto"/>
                        <w:bottom w:val="none" w:sz="0" w:space="0" w:color="auto"/>
                        <w:right w:val="none" w:sz="0" w:space="0" w:color="auto"/>
                      </w:divBdr>
                    </w:div>
                  </w:divsChild>
                </w:div>
                <w:div w:id="10380289">
                  <w:marLeft w:val="0"/>
                  <w:marRight w:val="0"/>
                  <w:marTop w:val="0"/>
                  <w:marBottom w:val="0"/>
                  <w:divBdr>
                    <w:top w:val="none" w:sz="0" w:space="0" w:color="auto"/>
                    <w:left w:val="none" w:sz="0" w:space="0" w:color="auto"/>
                    <w:bottom w:val="none" w:sz="0" w:space="0" w:color="auto"/>
                    <w:right w:val="none" w:sz="0" w:space="0" w:color="auto"/>
                  </w:divBdr>
                  <w:divsChild>
                    <w:div w:id="2080321766">
                      <w:marLeft w:val="0"/>
                      <w:marRight w:val="0"/>
                      <w:marTop w:val="0"/>
                      <w:marBottom w:val="0"/>
                      <w:divBdr>
                        <w:top w:val="none" w:sz="0" w:space="0" w:color="auto"/>
                        <w:left w:val="none" w:sz="0" w:space="0" w:color="auto"/>
                        <w:bottom w:val="none" w:sz="0" w:space="0" w:color="auto"/>
                        <w:right w:val="none" w:sz="0" w:space="0" w:color="auto"/>
                      </w:divBdr>
                    </w:div>
                  </w:divsChild>
                </w:div>
                <w:div w:id="12466164">
                  <w:marLeft w:val="0"/>
                  <w:marRight w:val="0"/>
                  <w:marTop w:val="0"/>
                  <w:marBottom w:val="0"/>
                  <w:divBdr>
                    <w:top w:val="none" w:sz="0" w:space="0" w:color="auto"/>
                    <w:left w:val="none" w:sz="0" w:space="0" w:color="auto"/>
                    <w:bottom w:val="none" w:sz="0" w:space="0" w:color="auto"/>
                    <w:right w:val="none" w:sz="0" w:space="0" w:color="auto"/>
                  </w:divBdr>
                  <w:divsChild>
                    <w:div w:id="1826044161">
                      <w:marLeft w:val="0"/>
                      <w:marRight w:val="0"/>
                      <w:marTop w:val="0"/>
                      <w:marBottom w:val="0"/>
                      <w:divBdr>
                        <w:top w:val="none" w:sz="0" w:space="0" w:color="auto"/>
                        <w:left w:val="none" w:sz="0" w:space="0" w:color="auto"/>
                        <w:bottom w:val="none" w:sz="0" w:space="0" w:color="auto"/>
                        <w:right w:val="none" w:sz="0" w:space="0" w:color="auto"/>
                      </w:divBdr>
                    </w:div>
                  </w:divsChild>
                </w:div>
                <w:div w:id="28529153">
                  <w:marLeft w:val="0"/>
                  <w:marRight w:val="0"/>
                  <w:marTop w:val="0"/>
                  <w:marBottom w:val="0"/>
                  <w:divBdr>
                    <w:top w:val="none" w:sz="0" w:space="0" w:color="auto"/>
                    <w:left w:val="none" w:sz="0" w:space="0" w:color="auto"/>
                    <w:bottom w:val="none" w:sz="0" w:space="0" w:color="auto"/>
                    <w:right w:val="none" w:sz="0" w:space="0" w:color="auto"/>
                  </w:divBdr>
                  <w:divsChild>
                    <w:div w:id="34545826">
                      <w:marLeft w:val="0"/>
                      <w:marRight w:val="0"/>
                      <w:marTop w:val="0"/>
                      <w:marBottom w:val="0"/>
                      <w:divBdr>
                        <w:top w:val="none" w:sz="0" w:space="0" w:color="auto"/>
                        <w:left w:val="none" w:sz="0" w:space="0" w:color="auto"/>
                        <w:bottom w:val="none" w:sz="0" w:space="0" w:color="auto"/>
                        <w:right w:val="none" w:sz="0" w:space="0" w:color="auto"/>
                      </w:divBdr>
                    </w:div>
                  </w:divsChild>
                </w:div>
                <w:div w:id="35855521">
                  <w:marLeft w:val="0"/>
                  <w:marRight w:val="0"/>
                  <w:marTop w:val="0"/>
                  <w:marBottom w:val="0"/>
                  <w:divBdr>
                    <w:top w:val="none" w:sz="0" w:space="0" w:color="auto"/>
                    <w:left w:val="none" w:sz="0" w:space="0" w:color="auto"/>
                    <w:bottom w:val="none" w:sz="0" w:space="0" w:color="auto"/>
                    <w:right w:val="none" w:sz="0" w:space="0" w:color="auto"/>
                  </w:divBdr>
                  <w:divsChild>
                    <w:div w:id="784814039">
                      <w:marLeft w:val="0"/>
                      <w:marRight w:val="0"/>
                      <w:marTop w:val="0"/>
                      <w:marBottom w:val="0"/>
                      <w:divBdr>
                        <w:top w:val="none" w:sz="0" w:space="0" w:color="auto"/>
                        <w:left w:val="none" w:sz="0" w:space="0" w:color="auto"/>
                        <w:bottom w:val="none" w:sz="0" w:space="0" w:color="auto"/>
                        <w:right w:val="none" w:sz="0" w:space="0" w:color="auto"/>
                      </w:divBdr>
                    </w:div>
                  </w:divsChild>
                </w:div>
                <w:div w:id="40331584">
                  <w:marLeft w:val="0"/>
                  <w:marRight w:val="0"/>
                  <w:marTop w:val="0"/>
                  <w:marBottom w:val="0"/>
                  <w:divBdr>
                    <w:top w:val="none" w:sz="0" w:space="0" w:color="auto"/>
                    <w:left w:val="none" w:sz="0" w:space="0" w:color="auto"/>
                    <w:bottom w:val="none" w:sz="0" w:space="0" w:color="auto"/>
                    <w:right w:val="none" w:sz="0" w:space="0" w:color="auto"/>
                  </w:divBdr>
                  <w:divsChild>
                    <w:div w:id="3943387">
                      <w:marLeft w:val="0"/>
                      <w:marRight w:val="0"/>
                      <w:marTop w:val="0"/>
                      <w:marBottom w:val="0"/>
                      <w:divBdr>
                        <w:top w:val="none" w:sz="0" w:space="0" w:color="auto"/>
                        <w:left w:val="none" w:sz="0" w:space="0" w:color="auto"/>
                        <w:bottom w:val="none" w:sz="0" w:space="0" w:color="auto"/>
                        <w:right w:val="none" w:sz="0" w:space="0" w:color="auto"/>
                      </w:divBdr>
                    </w:div>
                  </w:divsChild>
                </w:div>
                <w:div w:id="41100821">
                  <w:marLeft w:val="0"/>
                  <w:marRight w:val="0"/>
                  <w:marTop w:val="0"/>
                  <w:marBottom w:val="0"/>
                  <w:divBdr>
                    <w:top w:val="none" w:sz="0" w:space="0" w:color="auto"/>
                    <w:left w:val="none" w:sz="0" w:space="0" w:color="auto"/>
                    <w:bottom w:val="none" w:sz="0" w:space="0" w:color="auto"/>
                    <w:right w:val="none" w:sz="0" w:space="0" w:color="auto"/>
                  </w:divBdr>
                  <w:divsChild>
                    <w:div w:id="921373373">
                      <w:marLeft w:val="0"/>
                      <w:marRight w:val="0"/>
                      <w:marTop w:val="0"/>
                      <w:marBottom w:val="0"/>
                      <w:divBdr>
                        <w:top w:val="none" w:sz="0" w:space="0" w:color="auto"/>
                        <w:left w:val="none" w:sz="0" w:space="0" w:color="auto"/>
                        <w:bottom w:val="none" w:sz="0" w:space="0" w:color="auto"/>
                        <w:right w:val="none" w:sz="0" w:space="0" w:color="auto"/>
                      </w:divBdr>
                    </w:div>
                  </w:divsChild>
                </w:div>
                <w:div w:id="43256995">
                  <w:marLeft w:val="0"/>
                  <w:marRight w:val="0"/>
                  <w:marTop w:val="0"/>
                  <w:marBottom w:val="0"/>
                  <w:divBdr>
                    <w:top w:val="none" w:sz="0" w:space="0" w:color="auto"/>
                    <w:left w:val="none" w:sz="0" w:space="0" w:color="auto"/>
                    <w:bottom w:val="none" w:sz="0" w:space="0" w:color="auto"/>
                    <w:right w:val="none" w:sz="0" w:space="0" w:color="auto"/>
                  </w:divBdr>
                  <w:divsChild>
                    <w:div w:id="1110198918">
                      <w:marLeft w:val="0"/>
                      <w:marRight w:val="0"/>
                      <w:marTop w:val="0"/>
                      <w:marBottom w:val="0"/>
                      <w:divBdr>
                        <w:top w:val="none" w:sz="0" w:space="0" w:color="auto"/>
                        <w:left w:val="none" w:sz="0" w:space="0" w:color="auto"/>
                        <w:bottom w:val="none" w:sz="0" w:space="0" w:color="auto"/>
                        <w:right w:val="none" w:sz="0" w:space="0" w:color="auto"/>
                      </w:divBdr>
                    </w:div>
                  </w:divsChild>
                </w:div>
                <w:div w:id="55130323">
                  <w:marLeft w:val="0"/>
                  <w:marRight w:val="0"/>
                  <w:marTop w:val="0"/>
                  <w:marBottom w:val="0"/>
                  <w:divBdr>
                    <w:top w:val="none" w:sz="0" w:space="0" w:color="auto"/>
                    <w:left w:val="none" w:sz="0" w:space="0" w:color="auto"/>
                    <w:bottom w:val="none" w:sz="0" w:space="0" w:color="auto"/>
                    <w:right w:val="none" w:sz="0" w:space="0" w:color="auto"/>
                  </w:divBdr>
                  <w:divsChild>
                    <w:div w:id="663826342">
                      <w:marLeft w:val="0"/>
                      <w:marRight w:val="0"/>
                      <w:marTop w:val="0"/>
                      <w:marBottom w:val="0"/>
                      <w:divBdr>
                        <w:top w:val="none" w:sz="0" w:space="0" w:color="auto"/>
                        <w:left w:val="none" w:sz="0" w:space="0" w:color="auto"/>
                        <w:bottom w:val="none" w:sz="0" w:space="0" w:color="auto"/>
                        <w:right w:val="none" w:sz="0" w:space="0" w:color="auto"/>
                      </w:divBdr>
                    </w:div>
                  </w:divsChild>
                </w:div>
                <w:div w:id="62146267">
                  <w:marLeft w:val="0"/>
                  <w:marRight w:val="0"/>
                  <w:marTop w:val="0"/>
                  <w:marBottom w:val="0"/>
                  <w:divBdr>
                    <w:top w:val="none" w:sz="0" w:space="0" w:color="auto"/>
                    <w:left w:val="none" w:sz="0" w:space="0" w:color="auto"/>
                    <w:bottom w:val="none" w:sz="0" w:space="0" w:color="auto"/>
                    <w:right w:val="none" w:sz="0" w:space="0" w:color="auto"/>
                  </w:divBdr>
                  <w:divsChild>
                    <w:div w:id="135294960">
                      <w:marLeft w:val="0"/>
                      <w:marRight w:val="0"/>
                      <w:marTop w:val="0"/>
                      <w:marBottom w:val="0"/>
                      <w:divBdr>
                        <w:top w:val="none" w:sz="0" w:space="0" w:color="auto"/>
                        <w:left w:val="none" w:sz="0" w:space="0" w:color="auto"/>
                        <w:bottom w:val="none" w:sz="0" w:space="0" w:color="auto"/>
                        <w:right w:val="none" w:sz="0" w:space="0" w:color="auto"/>
                      </w:divBdr>
                    </w:div>
                  </w:divsChild>
                </w:div>
                <w:div w:id="65345799">
                  <w:marLeft w:val="0"/>
                  <w:marRight w:val="0"/>
                  <w:marTop w:val="0"/>
                  <w:marBottom w:val="0"/>
                  <w:divBdr>
                    <w:top w:val="none" w:sz="0" w:space="0" w:color="auto"/>
                    <w:left w:val="none" w:sz="0" w:space="0" w:color="auto"/>
                    <w:bottom w:val="none" w:sz="0" w:space="0" w:color="auto"/>
                    <w:right w:val="none" w:sz="0" w:space="0" w:color="auto"/>
                  </w:divBdr>
                  <w:divsChild>
                    <w:div w:id="293364556">
                      <w:marLeft w:val="0"/>
                      <w:marRight w:val="0"/>
                      <w:marTop w:val="0"/>
                      <w:marBottom w:val="0"/>
                      <w:divBdr>
                        <w:top w:val="none" w:sz="0" w:space="0" w:color="auto"/>
                        <w:left w:val="none" w:sz="0" w:space="0" w:color="auto"/>
                        <w:bottom w:val="none" w:sz="0" w:space="0" w:color="auto"/>
                        <w:right w:val="none" w:sz="0" w:space="0" w:color="auto"/>
                      </w:divBdr>
                    </w:div>
                  </w:divsChild>
                </w:div>
                <w:div w:id="67729203">
                  <w:marLeft w:val="0"/>
                  <w:marRight w:val="0"/>
                  <w:marTop w:val="0"/>
                  <w:marBottom w:val="0"/>
                  <w:divBdr>
                    <w:top w:val="none" w:sz="0" w:space="0" w:color="auto"/>
                    <w:left w:val="none" w:sz="0" w:space="0" w:color="auto"/>
                    <w:bottom w:val="none" w:sz="0" w:space="0" w:color="auto"/>
                    <w:right w:val="none" w:sz="0" w:space="0" w:color="auto"/>
                  </w:divBdr>
                  <w:divsChild>
                    <w:div w:id="187835328">
                      <w:marLeft w:val="0"/>
                      <w:marRight w:val="0"/>
                      <w:marTop w:val="0"/>
                      <w:marBottom w:val="0"/>
                      <w:divBdr>
                        <w:top w:val="none" w:sz="0" w:space="0" w:color="auto"/>
                        <w:left w:val="none" w:sz="0" w:space="0" w:color="auto"/>
                        <w:bottom w:val="none" w:sz="0" w:space="0" w:color="auto"/>
                        <w:right w:val="none" w:sz="0" w:space="0" w:color="auto"/>
                      </w:divBdr>
                    </w:div>
                  </w:divsChild>
                </w:div>
                <w:div w:id="69667100">
                  <w:marLeft w:val="0"/>
                  <w:marRight w:val="0"/>
                  <w:marTop w:val="0"/>
                  <w:marBottom w:val="0"/>
                  <w:divBdr>
                    <w:top w:val="none" w:sz="0" w:space="0" w:color="auto"/>
                    <w:left w:val="none" w:sz="0" w:space="0" w:color="auto"/>
                    <w:bottom w:val="none" w:sz="0" w:space="0" w:color="auto"/>
                    <w:right w:val="none" w:sz="0" w:space="0" w:color="auto"/>
                  </w:divBdr>
                  <w:divsChild>
                    <w:div w:id="87315695">
                      <w:marLeft w:val="0"/>
                      <w:marRight w:val="0"/>
                      <w:marTop w:val="0"/>
                      <w:marBottom w:val="0"/>
                      <w:divBdr>
                        <w:top w:val="none" w:sz="0" w:space="0" w:color="auto"/>
                        <w:left w:val="none" w:sz="0" w:space="0" w:color="auto"/>
                        <w:bottom w:val="none" w:sz="0" w:space="0" w:color="auto"/>
                        <w:right w:val="none" w:sz="0" w:space="0" w:color="auto"/>
                      </w:divBdr>
                    </w:div>
                  </w:divsChild>
                </w:div>
                <w:div w:id="77945287">
                  <w:marLeft w:val="0"/>
                  <w:marRight w:val="0"/>
                  <w:marTop w:val="0"/>
                  <w:marBottom w:val="0"/>
                  <w:divBdr>
                    <w:top w:val="none" w:sz="0" w:space="0" w:color="auto"/>
                    <w:left w:val="none" w:sz="0" w:space="0" w:color="auto"/>
                    <w:bottom w:val="none" w:sz="0" w:space="0" w:color="auto"/>
                    <w:right w:val="none" w:sz="0" w:space="0" w:color="auto"/>
                  </w:divBdr>
                  <w:divsChild>
                    <w:div w:id="514617675">
                      <w:marLeft w:val="0"/>
                      <w:marRight w:val="0"/>
                      <w:marTop w:val="0"/>
                      <w:marBottom w:val="0"/>
                      <w:divBdr>
                        <w:top w:val="none" w:sz="0" w:space="0" w:color="auto"/>
                        <w:left w:val="none" w:sz="0" w:space="0" w:color="auto"/>
                        <w:bottom w:val="none" w:sz="0" w:space="0" w:color="auto"/>
                        <w:right w:val="none" w:sz="0" w:space="0" w:color="auto"/>
                      </w:divBdr>
                    </w:div>
                  </w:divsChild>
                </w:div>
                <w:div w:id="84154088">
                  <w:marLeft w:val="0"/>
                  <w:marRight w:val="0"/>
                  <w:marTop w:val="0"/>
                  <w:marBottom w:val="0"/>
                  <w:divBdr>
                    <w:top w:val="none" w:sz="0" w:space="0" w:color="auto"/>
                    <w:left w:val="none" w:sz="0" w:space="0" w:color="auto"/>
                    <w:bottom w:val="none" w:sz="0" w:space="0" w:color="auto"/>
                    <w:right w:val="none" w:sz="0" w:space="0" w:color="auto"/>
                  </w:divBdr>
                  <w:divsChild>
                    <w:div w:id="1717390835">
                      <w:marLeft w:val="0"/>
                      <w:marRight w:val="0"/>
                      <w:marTop w:val="0"/>
                      <w:marBottom w:val="0"/>
                      <w:divBdr>
                        <w:top w:val="none" w:sz="0" w:space="0" w:color="auto"/>
                        <w:left w:val="none" w:sz="0" w:space="0" w:color="auto"/>
                        <w:bottom w:val="none" w:sz="0" w:space="0" w:color="auto"/>
                        <w:right w:val="none" w:sz="0" w:space="0" w:color="auto"/>
                      </w:divBdr>
                    </w:div>
                  </w:divsChild>
                </w:div>
                <w:div w:id="84545658">
                  <w:marLeft w:val="0"/>
                  <w:marRight w:val="0"/>
                  <w:marTop w:val="0"/>
                  <w:marBottom w:val="0"/>
                  <w:divBdr>
                    <w:top w:val="none" w:sz="0" w:space="0" w:color="auto"/>
                    <w:left w:val="none" w:sz="0" w:space="0" w:color="auto"/>
                    <w:bottom w:val="none" w:sz="0" w:space="0" w:color="auto"/>
                    <w:right w:val="none" w:sz="0" w:space="0" w:color="auto"/>
                  </w:divBdr>
                  <w:divsChild>
                    <w:div w:id="795684003">
                      <w:marLeft w:val="0"/>
                      <w:marRight w:val="0"/>
                      <w:marTop w:val="0"/>
                      <w:marBottom w:val="0"/>
                      <w:divBdr>
                        <w:top w:val="none" w:sz="0" w:space="0" w:color="auto"/>
                        <w:left w:val="none" w:sz="0" w:space="0" w:color="auto"/>
                        <w:bottom w:val="none" w:sz="0" w:space="0" w:color="auto"/>
                        <w:right w:val="none" w:sz="0" w:space="0" w:color="auto"/>
                      </w:divBdr>
                    </w:div>
                  </w:divsChild>
                </w:div>
                <w:div w:id="89349605">
                  <w:marLeft w:val="0"/>
                  <w:marRight w:val="0"/>
                  <w:marTop w:val="0"/>
                  <w:marBottom w:val="0"/>
                  <w:divBdr>
                    <w:top w:val="none" w:sz="0" w:space="0" w:color="auto"/>
                    <w:left w:val="none" w:sz="0" w:space="0" w:color="auto"/>
                    <w:bottom w:val="none" w:sz="0" w:space="0" w:color="auto"/>
                    <w:right w:val="none" w:sz="0" w:space="0" w:color="auto"/>
                  </w:divBdr>
                  <w:divsChild>
                    <w:div w:id="1355379080">
                      <w:marLeft w:val="0"/>
                      <w:marRight w:val="0"/>
                      <w:marTop w:val="0"/>
                      <w:marBottom w:val="0"/>
                      <w:divBdr>
                        <w:top w:val="none" w:sz="0" w:space="0" w:color="auto"/>
                        <w:left w:val="none" w:sz="0" w:space="0" w:color="auto"/>
                        <w:bottom w:val="none" w:sz="0" w:space="0" w:color="auto"/>
                        <w:right w:val="none" w:sz="0" w:space="0" w:color="auto"/>
                      </w:divBdr>
                    </w:div>
                  </w:divsChild>
                </w:div>
                <w:div w:id="91363670">
                  <w:marLeft w:val="0"/>
                  <w:marRight w:val="0"/>
                  <w:marTop w:val="0"/>
                  <w:marBottom w:val="0"/>
                  <w:divBdr>
                    <w:top w:val="none" w:sz="0" w:space="0" w:color="auto"/>
                    <w:left w:val="none" w:sz="0" w:space="0" w:color="auto"/>
                    <w:bottom w:val="none" w:sz="0" w:space="0" w:color="auto"/>
                    <w:right w:val="none" w:sz="0" w:space="0" w:color="auto"/>
                  </w:divBdr>
                  <w:divsChild>
                    <w:div w:id="597569289">
                      <w:marLeft w:val="0"/>
                      <w:marRight w:val="0"/>
                      <w:marTop w:val="0"/>
                      <w:marBottom w:val="0"/>
                      <w:divBdr>
                        <w:top w:val="none" w:sz="0" w:space="0" w:color="auto"/>
                        <w:left w:val="none" w:sz="0" w:space="0" w:color="auto"/>
                        <w:bottom w:val="none" w:sz="0" w:space="0" w:color="auto"/>
                        <w:right w:val="none" w:sz="0" w:space="0" w:color="auto"/>
                      </w:divBdr>
                    </w:div>
                  </w:divsChild>
                </w:div>
                <w:div w:id="98186736">
                  <w:marLeft w:val="0"/>
                  <w:marRight w:val="0"/>
                  <w:marTop w:val="0"/>
                  <w:marBottom w:val="0"/>
                  <w:divBdr>
                    <w:top w:val="none" w:sz="0" w:space="0" w:color="auto"/>
                    <w:left w:val="none" w:sz="0" w:space="0" w:color="auto"/>
                    <w:bottom w:val="none" w:sz="0" w:space="0" w:color="auto"/>
                    <w:right w:val="none" w:sz="0" w:space="0" w:color="auto"/>
                  </w:divBdr>
                  <w:divsChild>
                    <w:div w:id="135685654">
                      <w:marLeft w:val="0"/>
                      <w:marRight w:val="0"/>
                      <w:marTop w:val="0"/>
                      <w:marBottom w:val="0"/>
                      <w:divBdr>
                        <w:top w:val="none" w:sz="0" w:space="0" w:color="auto"/>
                        <w:left w:val="none" w:sz="0" w:space="0" w:color="auto"/>
                        <w:bottom w:val="none" w:sz="0" w:space="0" w:color="auto"/>
                        <w:right w:val="none" w:sz="0" w:space="0" w:color="auto"/>
                      </w:divBdr>
                    </w:div>
                  </w:divsChild>
                </w:div>
                <w:div w:id="103771815">
                  <w:marLeft w:val="0"/>
                  <w:marRight w:val="0"/>
                  <w:marTop w:val="0"/>
                  <w:marBottom w:val="0"/>
                  <w:divBdr>
                    <w:top w:val="none" w:sz="0" w:space="0" w:color="auto"/>
                    <w:left w:val="none" w:sz="0" w:space="0" w:color="auto"/>
                    <w:bottom w:val="none" w:sz="0" w:space="0" w:color="auto"/>
                    <w:right w:val="none" w:sz="0" w:space="0" w:color="auto"/>
                  </w:divBdr>
                  <w:divsChild>
                    <w:div w:id="1592157061">
                      <w:marLeft w:val="0"/>
                      <w:marRight w:val="0"/>
                      <w:marTop w:val="0"/>
                      <w:marBottom w:val="0"/>
                      <w:divBdr>
                        <w:top w:val="none" w:sz="0" w:space="0" w:color="auto"/>
                        <w:left w:val="none" w:sz="0" w:space="0" w:color="auto"/>
                        <w:bottom w:val="none" w:sz="0" w:space="0" w:color="auto"/>
                        <w:right w:val="none" w:sz="0" w:space="0" w:color="auto"/>
                      </w:divBdr>
                    </w:div>
                  </w:divsChild>
                </w:div>
                <w:div w:id="108010196">
                  <w:marLeft w:val="0"/>
                  <w:marRight w:val="0"/>
                  <w:marTop w:val="0"/>
                  <w:marBottom w:val="0"/>
                  <w:divBdr>
                    <w:top w:val="none" w:sz="0" w:space="0" w:color="auto"/>
                    <w:left w:val="none" w:sz="0" w:space="0" w:color="auto"/>
                    <w:bottom w:val="none" w:sz="0" w:space="0" w:color="auto"/>
                    <w:right w:val="none" w:sz="0" w:space="0" w:color="auto"/>
                  </w:divBdr>
                  <w:divsChild>
                    <w:div w:id="550264979">
                      <w:marLeft w:val="0"/>
                      <w:marRight w:val="0"/>
                      <w:marTop w:val="0"/>
                      <w:marBottom w:val="0"/>
                      <w:divBdr>
                        <w:top w:val="none" w:sz="0" w:space="0" w:color="auto"/>
                        <w:left w:val="none" w:sz="0" w:space="0" w:color="auto"/>
                        <w:bottom w:val="none" w:sz="0" w:space="0" w:color="auto"/>
                        <w:right w:val="none" w:sz="0" w:space="0" w:color="auto"/>
                      </w:divBdr>
                    </w:div>
                  </w:divsChild>
                </w:div>
                <w:div w:id="119541791">
                  <w:marLeft w:val="0"/>
                  <w:marRight w:val="0"/>
                  <w:marTop w:val="0"/>
                  <w:marBottom w:val="0"/>
                  <w:divBdr>
                    <w:top w:val="none" w:sz="0" w:space="0" w:color="auto"/>
                    <w:left w:val="none" w:sz="0" w:space="0" w:color="auto"/>
                    <w:bottom w:val="none" w:sz="0" w:space="0" w:color="auto"/>
                    <w:right w:val="none" w:sz="0" w:space="0" w:color="auto"/>
                  </w:divBdr>
                  <w:divsChild>
                    <w:div w:id="2112973201">
                      <w:marLeft w:val="0"/>
                      <w:marRight w:val="0"/>
                      <w:marTop w:val="0"/>
                      <w:marBottom w:val="0"/>
                      <w:divBdr>
                        <w:top w:val="none" w:sz="0" w:space="0" w:color="auto"/>
                        <w:left w:val="none" w:sz="0" w:space="0" w:color="auto"/>
                        <w:bottom w:val="none" w:sz="0" w:space="0" w:color="auto"/>
                        <w:right w:val="none" w:sz="0" w:space="0" w:color="auto"/>
                      </w:divBdr>
                    </w:div>
                  </w:divsChild>
                </w:div>
                <w:div w:id="134759589">
                  <w:marLeft w:val="0"/>
                  <w:marRight w:val="0"/>
                  <w:marTop w:val="0"/>
                  <w:marBottom w:val="0"/>
                  <w:divBdr>
                    <w:top w:val="none" w:sz="0" w:space="0" w:color="auto"/>
                    <w:left w:val="none" w:sz="0" w:space="0" w:color="auto"/>
                    <w:bottom w:val="none" w:sz="0" w:space="0" w:color="auto"/>
                    <w:right w:val="none" w:sz="0" w:space="0" w:color="auto"/>
                  </w:divBdr>
                  <w:divsChild>
                    <w:div w:id="188839037">
                      <w:marLeft w:val="0"/>
                      <w:marRight w:val="0"/>
                      <w:marTop w:val="0"/>
                      <w:marBottom w:val="0"/>
                      <w:divBdr>
                        <w:top w:val="none" w:sz="0" w:space="0" w:color="auto"/>
                        <w:left w:val="none" w:sz="0" w:space="0" w:color="auto"/>
                        <w:bottom w:val="none" w:sz="0" w:space="0" w:color="auto"/>
                        <w:right w:val="none" w:sz="0" w:space="0" w:color="auto"/>
                      </w:divBdr>
                    </w:div>
                  </w:divsChild>
                </w:div>
                <w:div w:id="138764775">
                  <w:marLeft w:val="0"/>
                  <w:marRight w:val="0"/>
                  <w:marTop w:val="0"/>
                  <w:marBottom w:val="0"/>
                  <w:divBdr>
                    <w:top w:val="none" w:sz="0" w:space="0" w:color="auto"/>
                    <w:left w:val="none" w:sz="0" w:space="0" w:color="auto"/>
                    <w:bottom w:val="none" w:sz="0" w:space="0" w:color="auto"/>
                    <w:right w:val="none" w:sz="0" w:space="0" w:color="auto"/>
                  </w:divBdr>
                  <w:divsChild>
                    <w:div w:id="1255475411">
                      <w:marLeft w:val="0"/>
                      <w:marRight w:val="0"/>
                      <w:marTop w:val="0"/>
                      <w:marBottom w:val="0"/>
                      <w:divBdr>
                        <w:top w:val="none" w:sz="0" w:space="0" w:color="auto"/>
                        <w:left w:val="none" w:sz="0" w:space="0" w:color="auto"/>
                        <w:bottom w:val="none" w:sz="0" w:space="0" w:color="auto"/>
                        <w:right w:val="none" w:sz="0" w:space="0" w:color="auto"/>
                      </w:divBdr>
                    </w:div>
                  </w:divsChild>
                </w:div>
                <w:div w:id="141775883">
                  <w:marLeft w:val="0"/>
                  <w:marRight w:val="0"/>
                  <w:marTop w:val="0"/>
                  <w:marBottom w:val="0"/>
                  <w:divBdr>
                    <w:top w:val="none" w:sz="0" w:space="0" w:color="auto"/>
                    <w:left w:val="none" w:sz="0" w:space="0" w:color="auto"/>
                    <w:bottom w:val="none" w:sz="0" w:space="0" w:color="auto"/>
                    <w:right w:val="none" w:sz="0" w:space="0" w:color="auto"/>
                  </w:divBdr>
                  <w:divsChild>
                    <w:div w:id="1778715145">
                      <w:marLeft w:val="0"/>
                      <w:marRight w:val="0"/>
                      <w:marTop w:val="0"/>
                      <w:marBottom w:val="0"/>
                      <w:divBdr>
                        <w:top w:val="none" w:sz="0" w:space="0" w:color="auto"/>
                        <w:left w:val="none" w:sz="0" w:space="0" w:color="auto"/>
                        <w:bottom w:val="none" w:sz="0" w:space="0" w:color="auto"/>
                        <w:right w:val="none" w:sz="0" w:space="0" w:color="auto"/>
                      </w:divBdr>
                    </w:div>
                  </w:divsChild>
                </w:div>
                <w:div w:id="142819419">
                  <w:marLeft w:val="0"/>
                  <w:marRight w:val="0"/>
                  <w:marTop w:val="0"/>
                  <w:marBottom w:val="0"/>
                  <w:divBdr>
                    <w:top w:val="none" w:sz="0" w:space="0" w:color="auto"/>
                    <w:left w:val="none" w:sz="0" w:space="0" w:color="auto"/>
                    <w:bottom w:val="none" w:sz="0" w:space="0" w:color="auto"/>
                    <w:right w:val="none" w:sz="0" w:space="0" w:color="auto"/>
                  </w:divBdr>
                  <w:divsChild>
                    <w:div w:id="1330402844">
                      <w:marLeft w:val="0"/>
                      <w:marRight w:val="0"/>
                      <w:marTop w:val="0"/>
                      <w:marBottom w:val="0"/>
                      <w:divBdr>
                        <w:top w:val="none" w:sz="0" w:space="0" w:color="auto"/>
                        <w:left w:val="none" w:sz="0" w:space="0" w:color="auto"/>
                        <w:bottom w:val="none" w:sz="0" w:space="0" w:color="auto"/>
                        <w:right w:val="none" w:sz="0" w:space="0" w:color="auto"/>
                      </w:divBdr>
                    </w:div>
                  </w:divsChild>
                </w:div>
                <w:div w:id="156305944">
                  <w:marLeft w:val="0"/>
                  <w:marRight w:val="0"/>
                  <w:marTop w:val="0"/>
                  <w:marBottom w:val="0"/>
                  <w:divBdr>
                    <w:top w:val="none" w:sz="0" w:space="0" w:color="auto"/>
                    <w:left w:val="none" w:sz="0" w:space="0" w:color="auto"/>
                    <w:bottom w:val="none" w:sz="0" w:space="0" w:color="auto"/>
                    <w:right w:val="none" w:sz="0" w:space="0" w:color="auto"/>
                  </w:divBdr>
                  <w:divsChild>
                    <w:div w:id="702049241">
                      <w:marLeft w:val="0"/>
                      <w:marRight w:val="0"/>
                      <w:marTop w:val="0"/>
                      <w:marBottom w:val="0"/>
                      <w:divBdr>
                        <w:top w:val="none" w:sz="0" w:space="0" w:color="auto"/>
                        <w:left w:val="none" w:sz="0" w:space="0" w:color="auto"/>
                        <w:bottom w:val="none" w:sz="0" w:space="0" w:color="auto"/>
                        <w:right w:val="none" w:sz="0" w:space="0" w:color="auto"/>
                      </w:divBdr>
                    </w:div>
                  </w:divsChild>
                </w:div>
                <w:div w:id="162672907">
                  <w:marLeft w:val="0"/>
                  <w:marRight w:val="0"/>
                  <w:marTop w:val="0"/>
                  <w:marBottom w:val="0"/>
                  <w:divBdr>
                    <w:top w:val="none" w:sz="0" w:space="0" w:color="auto"/>
                    <w:left w:val="none" w:sz="0" w:space="0" w:color="auto"/>
                    <w:bottom w:val="none" w:sz="0" w:space="0" w:color="auto"/>
                    <w:right w:val="none" w:sz="0" w:space="0" w:color="auto"/>
                  </w:divBdr>
                  <w:divsChild>
                    <w:div w:id="1316186510">
                      <w:marLeft w:val="0"/>
                      <w:marRight w:val="0"/>
                      <w:marTop w:val="0"/>
                      <w:marBottom w:val="0"/>
                      <w:divBdr>
                        <w:top w:val="none" w:sz="0" w:space="0" w:color="auto"/>
                        <w:left w:val="none" w:sz="0" w:space="0" w:color="auto"/>
                        <w:bottom w:val="none" w:sz="0" w:space="0" w:color="auto"/>
                        <w:right w:val="none" w:sz="0" w:space="0" w:color="auto"/>
                      </w:divBdr>
                    </w:div>
                  </w:divsChild>
                </w:div>
                <w:div w:id="178349792">
                  <w:marLeft w:val="0"/>
                  <w:marRight w:val="0"/>
                  <w:marTop w:val="0"/>
                  <w:marBottom w:val="0"/>
                  <w:divBdr>
                    <w:top w:val="none" w:sz="0" w:space="0" w:color="auto"/>
                    <w:left w:val="none" w:sz="0" w:space="0" w:color="auto"/>
                    <w:bottom w:val="none" w:sz="0" w:space="0" w:color="auto"/>
                    <w:right w:val="none" w:sz="0" w:space="0" w:color="auto"/>
                  </w:divBdr>
                  <w:divsChild>
                    <w:div w:id="1993243627">
                      <w:marLeft w:val="0"/>
                      <w:marRight w:val="0"/>
                      <w:marTop w:val="0"/>
                      <w:marBottom w:val="0"/>
                      <w:divBdr>
                        <w:top w:val="none" w:sz="0" w:space="0" w:color="auto"/>
                        <w:left w:val="none" w:sz="0" w:space="0" w:color="auto"/>
                        <w:bottom w:val="none" w:sz="0" w:space="0" w:color="auto"/>
                        <w:right w:val="none" w:sz="0" w:space="0" w:color="auto"/>
                      </w:divBdr>
                    </w:div>
                  </w:divsChild>
                </w:div>
                <w:div w:id="178979147">
                  <w:marLeft w:val="0"/>
                  <w:marRight w:val="0"/>
                  <w:marTop w:val="0"/>
                  <w:marBottom w:val="0"/>
                  <w:divBdr>
                    <w:top w:val="none" w:sz="0" w:space="0" w:color="auto"/>
                    <w:left w:val="none" w:sz="0" w:space="0" w:color="auto"/>
                    <w:bottom w:val="none" w:sz="0" w:space="0" w:color="auto"/>
                    <w:right w:val="none" w:sz="0" w:space="0" w:color="auto"/>
                  </w:divBdr>
                  <w:divsChild>
                    <w:div w:id="2019699415">
                      <w:marLeft w:val="0"/>
                      <w:marRight w:val="0"/>
                      <w:marTop w:val="0"/>
                      <w:marBottom w:val="0"/>
                      <w:divBdr>
                        <w:top w:val="none" w:sz="0" w:space="0" w:color="auto"/>
                        <w:left w:val="none" w:sz="0" w:space="0" w:color="auto"/>
                        <w:bottom w:val="none" w:sz="0" w:space="0" w:color="auto"/>
                        <w:right w:val="none" w:sz="0" w:space="0" w:color="auto"/>
                      </w:divBdr>
                    </w:div>
                  </w:divsChild>
                </w:div>
                <w:div w:id="188373959">
                  <w:marLeft w:val="0"/>
                  <w:marRight w:val="0"/>
                  <w:marTop w:val="0"/>
                  <w:marBottom w:val="0"/>
                  <w:divBdr>
                    <w:top w:val="none" w:sz="0" w:space="0" w:color="auto"/>
                    <w:left w:val="none" w:sz="0" w:space="0" w:color="auto"/>
                    <w:bottom w:val="none" w:sz="0" w:space="0" w:color="auto"/>
                    <w:right w:val="none" w:sz="0" w:space="0" w:color="auto"/>
                  </w:divBdr>
                  <w:divsChild>
                    <w:div w:id="1118527351">
                      <w:marLeft w:val="0"/>
                      <w:marRight w:val="0"/>
                      <w:marTop w:val="0"/>
                      <w:marBottom w:val="0"/>
                      <w:divBdr>
                        <w:top w:val="none" w:sz="0" w:space="0" w:color="auto"/>
                        <w:left w:val="none" w:sz="0" w:space="0" w:color="auto"/>
                        <w:bottom w:val="none" w:sz="0" w:space="0" w:color="auto"/>
                        <w:right w:val="none" w:sz="0" w:space="0" w:color="auto"/>
                      </w:divBdr>
                    </w:div>
                  </w:divsChild>
                </w:div>
                <w:div w:id="189494752">
                  <w:marLeft w:val="0"/>
                  <w:marRight w:val="0"/>
                  <w:marTop w:val="0"/>
                  <w:marBottom w:val="0"/>
                  <w:divBdr>
                    <w:top w:val="none" w:sz="0" w:space="0" w:color="auto"/>
                    <w:left w:val="none" w:sz="0" w:space="0" w:color="auto"/>
                    <w:bottom w:val="none" w:sz="0" w:space="0" w:color="auto"/>
                    <w:right w:val="none" w:sz="0" w:space="0" w:color="auto"/>
                  </w:divBdr>
                  <w:divsChild>
                    <w:div w:id="1644850090">
                      <w:marLeft w:val="0"/>
                      <w:marRight w:val="0"/>
                      <w:marTop w:val="0"/>
                      <w:marBottom w:val="0"/>
                      <w:divBdr>
                        <w:top w:val="none" w:sz="0" w:space="0" w:color="auto"/>
                        <w:left w:val="none" w:sz="0" w:space="0" w:color="auto"/>
                        <w:bottom w:val="none" w:sz="0" w:space="0" w:color="auto"/>
                        <w:right w:val="none" w:sz="0" w:space="0" w:color="auto"/>
                      </w:divBdr>
                    </w:div>
                  </w:divsChild>
                </w:div>
                <w:div w:id="192349699">
                  <w:marLeft w:val="0"/>
                  <w:marRight w:val="0"/>
                  <w:marTop w:val="0"/>
                  <w:marBottom w:val="0"/>
                  <w:divBdr>
                    <w:top w:val="none" w:sz="0" w:space="0" w:color="auto"/>
                    <w:left w:val="none" w:sz="0" w:space="0" w:color="auto"/>
                    <w:bottom w:val="none" w:sz="0" w:space="0" w:color="auto"/>
                    <w:right w:val="none" w:sz="0" w:space="0" w:color="auto"/>
                  </w:divBdr>
                  <w:divsChild>
                    <w:div w:id="339240734">
                      <w:marLeft w:val="0"/>
                      <w:marRight w:val="0"/>
                      <w:marTop w:val="0"/>
                      <w:marBottom w:val="0"/>
                      <w:divBdr>
                        <w:top w:val="none" w:sz="0" w:space="0" w:color="auto"/>
                        <w:left w:val="none" w:sz="0" w:space="0" w:color="auto"/>
                        <w:bottom w:val="none" w:sz="0" w:space="0" w:color="auto"/>
                        <w:right w:val="none" w:sz="0" w:space="0" w:color="auto"/>
                      </w:divBdr>
                    </w:div>
                  </w:divsChild>
                </w:div>
                <w:div w:id="195311095">
                  <w:marLeft w:val="0"/>
                  <w:marRight w:val="0"/>
                  <w:marTop w:val="0"/>
                  <w:marBottom w:val="0"/>
                  <w:divBdr>
                    <w:top w:val="none" w:sz="0" w:space="0" w:color="auto"/>
                    <w:left w:val="none" w:sz="0" w:space="0" w:color="auto"/>
                    <w:bottom w:val="none" w:sz="0" w:space="0" w:color="auto"/>
                    <w:right w:val="none" w:sz="0" w:space="0" w:color="auto"/>
                  </w:divBdr>
                  <w:divsChild>
                    <w:div w:id="1557661516">
                      <w:marLeft w:val="0"/>
                      <w:marRight w:val="0"/>
                      <w:marTop w:val="0"/>
                      <w:marBottom w:val="0"/>
                      <w:divBdr>
                        <w:top w:val="none" w:sz="0" w:space="0" w:color="auto"/>
                        <w:left w:val="none" w:sz="0" w:space="0" w:color="auto"/>
                        <w:bottom w:val="none" w:sz="0" w:space="0" w:color="auto"/>
                        <w:right w:val="none" w:sz="0" w:space="0" w:color="auto"/>
                      </w:divBdr>
                    </w:div>
                  </w:divsChild>
                </w:div>
                <w:div w:id="221871719">
                  <w:marLeft w:val="0"/>
                  <w:marRight w:val="0"/>
                  <w:marTop w:val="0"/>
                  <w:marBottom w:val="0"/>
                  <w:divBdr>
                    <w:top w:val="none" w:sz="0" w:space="0" w:color="auto"/>
                    <w:left w:val="none" w:sz="0" w:space="0" w:color="auto"/>
                    <w:bottom w:val="none" w:sz="0" w:space="0" w:color="auto"/>
                    <w:right w:val="none" w:sz="0" w:space="0" w:color="auto"/>
                  </w:divBdr>
                  <w:divsChild>
                    <w:div w:id="94055998">
                      <w:marLeft w:val="0"/>
                      <w:marRight w:val="0"/>
                      <w:marTop w:val="0"/>
                      <w:marBottom w:val="0"/>
                      <w:divBdr>
                        <w:top w:val="none" w:sz="0" w:space="0" w:color="auto"/>
                        <w:left w:val="none" w:sz="0" w:space="0" w:color="auto"/>
                        <w:bottom w:val="none" w:sz="0" w:space="0" w:color="auto"/>
                        <w:right w:val="none" w:sz="0" w:space="0" w:color="auto"/>
                      </w:divBdr>
                    </w:div>
                  </w:divsChild>
                </w:div>
                <w:div w:id="227421705">
                  <w:marLeft w:val="0"/>
                  <w:marRight w:val="0"/>
                  <w:marTop w:val="0"/>
                  <w:marBottom w:val="0"/>
                  <w:divBdr>
                    <w:top w:val="none" w:sz="0" w:space="0" w:color="auto"/>
                    <w:left w:val="none" w:sz="0" w:space="0" w:color="auto"/>
                    <w:bottom w:val="none" w:sz="0" w:space="0" w:color="auto"/>
                    <w:right w:val="none" w:sz="0" w:space="0" w:color="auto"/>
                  </w:divBdr>
                  <w:divsChild>
                    <w:div w:id="1445349671">
                      <w:marLeft w:val="0"/>
                      <w:marRight w:val="0"/>
                      <w:marTop w:val="0"/>
                      <w:marBottom w:val="0"/>
                      <w:divBdr>
                        <w:top w:val="none" w:sz="0" w:space="0" w:color="auto"/>
                        <w:left w:val="none" w:sz="0" w:space="0" w:color="auto"/>
                        <w:bottom w:val="none" w:sz="0" w:space="0" w:color="auto"/>
                        <w:right w:val="none" w:sz="0" w:space="0" w:color="auto"/>
                      </w:divBdr>
                    </w:div>
                  </w:divsChild>
                </w:div>
                <w:div w:id="228731752">
                  <w:marLeft w:val="0"/>
                  <w:marRight w:val="0"/>
                  <w:marTop w:val="0"/>
                  <w:marBottom w:val="0"/>
                  <w:divBdr>
                    <w:top w:val="none" w:sz="0" w:space="0" w:color="auto"/>
                    <w:left w:val="none" w:sz="0" w:space="0" w:color="auto"/>
                    <w:bottom w:val="none" w:sz="0" w:space="0" w:color="auto"/>
                    <w:right w:val="none" w:sz="0" w:space="0" w:color="auto"/>
                  </w:divBdr>
                  <w:divsChild>
                    <w:div w:id="547111514">
                      <w:marLeft w:val="0"/>
                      <w:marRight w:val="0"/>
                      <w:marTop w:val="0"/>
                      <w:marBottom w:val="0"/>
                      <w:divBdr>
                        <w:top w:val="none" w:sz="0" w:space="0" w:color="auto"/>
                        <w:left w:val="none" w:sz="0" w:space="0" w:color="auto"/>
                        <w:bottom w:val="none" w:sz="0" w:space="0" w:color="auto"/>
                        <w:right w:val="none" w:sz="0" w:space="0" w:color="auto"/>
                      </w:divBdr>
                    </w:div>
                  </w:divsChild>
                </w:div>
                <w:div w:id="236137321">
                  <w:marLeft w:val="0"/>
                  <w:marRight w:val="0"/>
                  <w:marTop w:val="0"/>
                  <w:marBottom w:val="0"/>
                  <w:divBdr>
                    <w:top w:val="none" w:sz="0" w:space="0" w:color="auto"/>
                    <w:left w:val="none" w:sz="0" w:space="0" w:color="auto"/>
                    <w:bottom w:val="none" w:sz="0" w:space="0" w:color="auto"/>
                    <w:right w:val="none" w:sz="0" w:space="0" w:color="auto"/>
                  </w:divBdr>
                  <w:divsChild>
                    <w:div w:id="271212624">
                      <w:marLeft w:val="0"/>
                      <w:marRight w:val="0"/>
                      <w:marTop w:val="0"/>
                      <w:marBottom w:val="0"/>
                      <w:divBdr>
                        <w:top w:val="none" w:sz="0" w:space="0" w:color="auto"/>
                        <w:left w:val="none" w:sz="0" w:space="0" w:color="auto"/>
                        <w:bottom w:val="none" w:sz="0" w:space="0" w:color="auto"/>
                        <w:right w:val="none" w:sz="0" w:space="0" w:color="auto"/>
                      </w:divBdr>
                    </w:div>
                  </w:divsChild>
                </w:div>
                <w:div w:id="237138406">
                  <w:marLeft w:val="0"/>
                  <w:marRight w:val="0"/>
                  <w:marTop w:val="0"/>
                  <w:marBottom w:val="0"/>
                  <w:divBdr>
                    <w:top w:val="none" w:sz="0" w:space="0" w:color="auto"/>
                    <w:left w:val="none" w:sz="0" w:space="0" w:color="auto"/>
                    <w:bottom w:val="none" w:sz="0" w:space="0" w:color="auto"/>
                    <w:right w:val="none" w:sz="0" w:space="0" w:color="auto"/>
                  </w:divBdr>
                  <w:divsChild>
                    <w:div w:id="659962080">
                      <w:marLeft w:val="0"/>
                      <w:marRight w:val="0"/>
                      <w:marTop w:val="0"/>
                      <w:marBottom w:val="0"/>
                      <w:divBdr>
                        <w:top w:val="none" w:sz="0" w:space="0" w:color="auto"/>
                        <w:left w:val="none" w:sz="0" w:space="0" w:color="auto"/>
                        <w:bottom w:val="none" w:sz="0" w:space="0" w:color="auto"/>
                        <w:right w:val="none" w:sz="0" w:space="0" w:color="auto"/>
                      </w:divBdr>
                    </w:div>
                  </w:divsChild>
                </w:div>
                <w:div w:id="253901313">
                  <w:marLeft w:val="0"/>
                  <w:marRight w:val="0"/>
                  <w:marTop w:val="0"/>
                  <w:marBottom w:val="0"/>
                  <w:divBdr>
                    <w:top w:val="none" w:sz="0" w:space="0" w:color="auto"/>
                    <w:left w:val="none" w:sz="0" w:space="0" w:color="auto"/>
                    <w:bottom w:val="none" w:sz="0" w:space="0" w:color="auto"/>
                    <w:right w:val="none" w:sz="0" w:space="0" w:color="auto"/>
                  </w:divBdr>
                  <w:divsChild>
                    <w:div w:id="646012848">
                      <w:marLeft w:val="0"/>
                      <w:marRight w:val="0"/>
                      <w:marTop w:val="0"/>
                      <w:marBottom w:val="0"/>
                      <w:divBdr>
                        <w:top w:val="none" w:sz="0" w:space="0" w:color="auto"/>
                        <w:left w:val="none" w:sz="0" w:space="0" w:color="auto"/>
                        <w:bottom w:val="none" w:sz="0" w:space="0" w:color="auto"/>
                        <w:right w:val="none" w:sz="0" w:space="0" w:color="auto"/>
                      </w:divBdr>
                    </w:div>
                  </w:divsChild>
                </w:div>
                <w:div w:id="260996669">
                  <w:marLeft w:val="0"/>
                  <w:marRight w:val="0"/>
                  <w:marTop w:val="0"/>
                  <w:marBottom w:val="0"/>
                  <w:divBdr>
                    <w:top w:val="none" w:sz="0" w:space="0" w:color="auto"/>
                    <w:left w:val="none" w:sz="0" w:space="0" w:color="auto"/>
                    <w:bottom w:val="none" w:sz="0" w:space="0" w:color="auto"/>
                    <w:right w:val="none" w:sz="0" w:space="0" w:color="auto"/>
                  </w:divBdr>
                  <w:divsChild>
                    <w:div w:id="148255588">
                      <w:marLeft w:val="0"/>
                      <w:marRight w:val="0"/>
                      <w:marTop w:val="0"/>
                      <w:marBottom w:val="0"/>
                      <w:divBdr>
                        <w:top w:val="none" w:sz="0" w:space="0" w:color="auto"/>
                        <w:left w:val="none" w:sz="0" w:space="0" w:color="auto"/>
                        <w:bottom w:val="none" w:sz="0" w:space="0" w:color="auto"/>
                        <w:right w:val="none" w:sz="0" w:space="0" w:color="auto"/>
                      </w:divBdr>
                    </w:div>
                  </w:divsChild>
                </w:div>
                <w:div w:id="263802932">
                  <w:marLeft w:val="0"/>
                  <w:marRight w:val="0"/>
                  <w:marTop w:val="0"/>
                  <w:marBottom w:val="0"/>
                  <w:divBdr>
                    <w:top w:val="none" w:sz="0" w:space="0" w:color="auto"/>
                    <w:left w:val="none" w:sz="0" w:space="0" w:color="auto"/>
                    <w:bottom w:val="none" w:sz="0" w:space="0" w:color="auto"/>
                    <w:right w:val="none" w:sz="0" w:space="0" w:color="auto"/>
                  </w:divBdr>
                  <w:divsChild>
                    <w:div w:id="618996982">
                      <w:marLeft w:val="0"/>
                      <w:marRight w:val="0"/>
                      <w:marTop w:val="0"/>
                      <w:marBottom w:val="0"/>
                      <w:divBdr>
                        <w:top w:val="none" w:sz="0" w:space="0" w:color="auto"/>
                        <w:left w:val="none" w:sz="0" w:space="0" w:color="auto"/>
                        <w:bottom w:val="none" w:sz="0" w:space="0" w:color="auto"/>
                        <w:right w:val="none" w:sz="0" w:space="0" w:color="auto"/>
                      </w:divBdr>
                    </w:div>
                  </w:divsChild>
                </w:div>
                <w:div w:id="264388631">
                  <w:marLeft w:val="0"/>
                  <w:marRight w:val="0"/>
                  <w:marTop w:val="0"/>
                  <w:marBottom w:val="0"/>
                  <w:divBdr>
                    <w:top w:val="none" w:sz="0" w:space="0" w:color="auto"/>
                    <w:left w:val="none" w:sz="0" w:space="0" w:color="auto"/>
                    <w:bottom w:val="none" w:sz="0" w:space="0" w:color="auto"/>
                    <w:right w:val="none" w:sz="0" w:space="0" w:color="auto"/>
                  </w:divBdr>
                  <w:divsChild>
                    <w:div w:id="1346784759">
                      <w:marLeft w:val="0"/>
                      <w:marRight w:val="0"/>
                      <w:marTop w:val="0"/>
                      <w:marBottom w:val="0"/>
                      <w:divBdr>
                        <w:top w:val="none" w:sz="0" w:space="0" w:color="auto"/>
                        <w:left w:val="none" w:sz="0" w:space="0" w:color="auto"/>
                        <w:bottom w:val="none" w:sz="0" w:space="0" w:color="auto"/>
                        <w:right w:val="none" w:sz="0" w:space="0" w:color="auto"/>
                      </w:divBdr>
                    </w:div>
                  </w:divsChild>
                </w:div>
                <w:div w:id="270892790">
                  <w:marLeft w:val="0"/>
                  <w:marRight w:val="0"/>
                  <w:marTop w:val="0"/>
                  <w:marBottom w:val="0"/>
                  <w:divBdr>
                    <w:top w:val="none" w:sz="0" w:space="0" w:color="auto"/>
                    <w:left w:val="none" w:sz="0" w:space="0" w:color="auto"/>
                    <w:bottom w:val="none" w:sz="0" w:space="0" w:color="auto"/>
                    <w:right w:val="none" w:sz="0" w:space="0" w:color="auto"/>
                  </w:divBdr>
                  <w:divsChild>
                    <w:div w:id="735399068">
                      <w:marLeft w:val="0"/>
                      <w:marRight w:val="0"/>
                      <w:marTop w:val="0"/>
                      <w:marBottom w:val="0"/>
                      <w:divBdr>
                        <w:top w:val="none" w:sz="0" w:space="0" w:color="auto"/>
                        <w:left w:val="none" w:sz="0" w:space="0" w:color="auto"/>
                        <w:bottom w:val="none" w:sz="0" w:space="0" w:color="auto"/>
                        <w:right w:val="none" w:sz="0" w:space="0" w:color="auto"/>
                      </w:divBdr>
                    </w:div>
                  </w:divsChild>
                </w:div>
                <w:div w:id="275870743">
                  <w:marLeft w:val="0"/>
                  <w:marRight w:val="0"/>
                  <w:marTop w:val="0"/>
                  <w:marBottom w:val="0"/>
                  <w:divBdr>
                    <w:top w:val="none" w:sz="0" w:space="0" w:color="auto"/>
                    <w:left w:val="none" w:sz="0" w:space="0" w:color="auto"/>
                    <w:bottom w:val="none" w:sz="0" w:space="0" w:color="auto"/>
                    <w:right w:val="none" w:sz="0" w:space="0" w:color="auto"/>
                  </w:divBdr>
                  <w:divsChild>
                    <w:div w:id="1820146109">
                      <w:marLeft w:val="0"/>
                      <w:marRight w:val="0"/>
                      <w:marTop w:val="0"/>
                      <w:marBottom w:val="0"/>
                      <w:divBdr>
                        <w:top w:val="none" w:sz="0" w:space="0" w:color="auto"/>
                        <w:left w:val="none" w:sz="0" w:space="0" w:color="auto"/>
                        <w:bottom w:val="none" w:sz="0" w:space="0" w:color="auto"/>
                        <w:right w:val="none" w:sz="0" w:space="0" w:color="auto"/>
                      </w:divBdr>
                    </w:div>
                  </w:divsChild>
                </w:div>
                <w:div w:id="280655165">
                  <w:marLeft w:val="0"/>
                  <w:marRight w:val="0"/>
                  <w:marTop w:val="0"/>
                  <w:marBottom w:val="0"/>
                  <w:divBdr>
                    <w:top w:val="none" w:sz="0" w:space="0" w:color="auto"/>
                    <w:left w:val="none" w:sz="0" w:space="0" w:color="auto"/>
                    <w:bottom w:val="none" w:sz="0" w:space="0" w:color="auto"/>
                    <w:right w:val="none" w:sz="0" w:space="0" w:color="auto"/>
                  </w:divBdr>
                  <w:divsChild>
                    <w:div w:id="2066374002">
                      <w:marLeft w:val="0"/>
                      <w:marRight w:val="0"/>
                      <w:marTop w:val="0"/>
                      <w:marBottom w:val="0"/>
                      <w:divBdr>
                        <w:top w:val="none" w:sz="0" w:space="0" w:color="auto"/>
                        <w:left w:val="none" w:sz="0" w:space="0" w:color="auto"/>
                        <w:bottom w:val="none" w:sz="0" w:space="0" w:color="auto"/>
                        <w:right w:val="none" w:sz="0" w:space="0" w:color="auto"/>
                      </w:divBdr>
                    </w:div>
                  </w:divsChild>
                </w:div>
                <w:div w:id="287516570">
                  <w:marLeft w:val="0"/>
                  <w:marRight w:val="0"/>
                  <w:marTop w:val="0"/>
                  <w:marBottom w:val="0"/>
                  <w:divBdr>
                    <w:top w:val="none" w:sz="0" w:space="0" w:color="auto"/>
                    <w:left w:val="none" w:sz="0" w:space="0" w:color="auto"/>
                    <w:bottom w:val="none" w:sz="0" w:space="0" w:color="auto"/>
                    <w:right w:val="none" w:sz="0" w:space="0" w:color="auto"/>
                  </w:divBdr>
                  <w:divsChild>
                    <w:div w:id="1623994068">
                      <w:marLeft w:val="0"/>
                      <w:marRight w:val="0"/>
                      <w:marTop w:val="0"/>
                      <w:marBottom w:val="0"/>
                      <w:divBdr>
                        <w:top w:val="none" w:sz="0" w:space="0" w:color="auto"/>
                        <w:left w:val="none" w:sz="0" w:space="0" w:color="auto"/>
                        <w:bottom w:val="none" w:sz="0" w:space="0" w:color="auto"/>
                        <w:right w:val="none" w:sz="0" w:space="0" w:color="auto"/>
                      </w:divBdr>
                    </w:div>
                  </w:divsChild>
                </w:div>
                <w:div w:id="294022129">
                  <w:marLeft w:val="0"/>
                  <w:marRight w:val="0"/>
                  <w:marTop w:val="0"/>
                  <w:marBottom w:val="0"/>
                  <w:divBdr>
                    <w:top w:val="none" w:sz="0" w:space="0" w:color="auto"/>
                    <w:left w:val="none" w:sz="0" w:space="0" w:color="auto"/>
                    <w:bottom w:val="none" w:sz="0" w:space="0" w:color="auto"/>
                    <w:right w:val="none" w:sz="0" w:space="0" w:color="auto"/>
                  </w:divBdr>
                  <w:divsChild>
                    <w:div w:id="1588731373">
                      <w:marLeft w:val="0"/>
                      <w:marRight w:val="0"/>
                      <w:marTop w:val="0"/>
                      <w:marBottom w:val="0"/>
                      <w:divBdr>
                        <w:top w:val="none" w:sz="0" w:space="0" w:color="auto"/>
                        <w:left w:val="none" w:sz="0" w:space="0" w:color="auto"/>
                        <w:bottom w:val="none" w:sz="0" w:space="0" w:color="auto"/>
                        <w:right w:val="none" w:sz="0" w:space="0" w:color="auto"/>
                      </w:divBdr>
                    </w:div>
                  </w:divsChild>
                </w:div>
                <w:div w:id="299463116">
                  <w:marLeft w:val="0"/>
                  <w:marRight w:val="0"/>
                  <w:marTop w:val="0"/>
                  <w:marBottom w:val="0"/>
                  <w:divBdr>
                    <w:top w:val="none" w:sz="0" w:space="0" w:color="auto"/>
                    <w:left w:val="none" w:sz="0" w:space="0" w:color="auto"/>
                    <w:bottom w:val="none" w:sz="0" w:space="0" w:color="auto"/>
                    <w:right w:val="none" w:sz="0" w:space="0" w:color="auto"/>
                  </w:divBdr>
                  <w:divsChild>
                    <w:div w:id="1560819456">
                      <w:marLeft w:val="0"/>
                      <w:marRight w:val="0"/>
                      <w:marTop w:val="0"/>
                      <w:marBottom w:val="0"/>
                      <w:divBdr>
                        <w:top w:val="none" w:sz="0" w:space="0" w:color="auto"/>
                        <w:left w:val="none" w:sz="0" w:space="0" w:color="auto"/>
                        <w:bottom w:val="none" w:sz="0" w:space="0" w:color="auto"/>
                        <w:right w:val="none" w:sz="0" w:space="0" w:color="auto"/>
                      </w:divBdr>
                    </w:div>
                  </w:divsChild>
                </w:div>
                <w:div w:id="305164456">
                  <w:marLeft w:val="0"/>
                  <w:marRight w:val="0"/>
                  <w:marTop w:val="0"/>
                  <w:marBottom w:val="0"/>
                  <w:divBdr>
                    <w:top w:val="none" w:sz="0" w:space="0" w:color="auto"/>
                    <w:left w:val="none" w:sz="0" w:space="0" w:color="auto"/>
                    <w:bottom w:val="none" w:sz="0" w:space="0" w:color="auto"/>
                    <w:right w:val="none" w:sz="0" w:space="0" w:color="auto"/>
                  </w:divBdr>
                  <w:divsChild>
                    <w:div w:id="678123837">
                      <w:marLeft w:val="0"/>
                      <w:marRight w:val="0"/>
                      <w:marTop w:val="0"/>
                      <w:marBottom w:val="0"/>
                      <w:divBdr>
                        <w:top w:val="none" w:sz="0" w:space="0" w:color="auto"/>
                        <w:left w:val="none" w:sz="0" w:space="0" w:color="auto"/>
                        <w:bottom w:val="none" w:sz="0" w:space="0" w:color="auto"/>
                        <w:right w:val="none" w:sz="0" w:space="0" w:color="auto"/>
                      </w:divBdr>
                    </w:div>
                  </w:divsChild>
                </w:div>
                <w:div w:id="305551980">
                  <w:marLeft w:val="0"/>
                  <w:marRight w:val="0"/>
                  <w:marTop w:val="0"/>
                  <w:marBottom w:val="0"/>
                  <w:divBdr>
                    <w:top w:val="none" w:sz="0" w:space="0" w:color="auto"/>
                    <w:left w:val="none" w:sz="0" w:space="0" w:color="auto"/>
                    <w:bottom w:val="none" w:sz="0" w:space="0" w:color="auto"/>
                    <w:right w:val="none" w:sz="0" w:space="0" w:color="auto"/>
                  </w:divBdr>
                  <w:divsChild>
                    <w:div w:id="132915553">
                      <w:marLeft w:val="0"/>
                      <w:marRight w:val="0"/>
                      <w:marTop w:val="0"/>
                      <w:marBottom w:val="0"/>
                      <w:divBdr>
                        <w:top w:val="none" w:sz="0" w:space="0" w:color="auto"/>
                        <w:left w:val="none" w:sz="0" w:space="0" w:color="auto"/>
                        <w:bottom w:val="none" w:sz="0" w:space="0" w:color="auto"/>
                        <w:right w:val="none" w:sz="0" w:space="0" w:color="auto"/>
                      </w:divBdr>
                    </w:div>
                  </w:divsChild>
                </w:div>
                <w:div w:id="310643650">
                  <w:marLeft w:val="0"/>
                  <w:marRight w:val="0"/>
                  <w:marTop w:val="0"/>
                  <w:marBottom w:val="0"/>
                  <w:divBdr>
                    <w:top w:val="none" w:sz="0" w:space="0" w:color="auto"/>
                    <w:left w:val="none" w:sz="0" w:space="0" w:color="auto"/>
                    <w:bottom w:val="none" w:sz="0" w:space="0" w:color="auto"/>
                    <w:right w:val="none" w:sz="0" w:space="0" w:color="auto"/>
                  </w:divBdr>
                  <w:divsChild>
                    <w:div w:id="887186970">
                      <w:marLeft w:val="0"/>
                      <w:marRight w:val="0"/>
                      <w:marTop w:val="0"/>
                      <w:marBottom w:val="0"/>
                      <w:divBdr>
                        <w:top w:val="none" w:sz="0" w:space="0" w:color="auto"/>
                        <w:left w:val="none" w:sz="0" w:space="0" w:color="auto"/>
                        <w:bottom w:val="none" w:sz="0" w:space="0" w:color="auto"/>
                        <w:right w:val="none" w:sz="0" w:space="0" w:color="auto"/>
                      </w:divBdr>
                    </w:div>
                  </w:divsChild>
                </w:div>
                <w:div w:id="310717388">
                  <w:marLeft w:val="0"/>
                  <w:marRight w:val="0"/>
                  <w:marTop w:val="0"/>
                  <w:marBottom w:val="0"/>
                  <w:divBdr>
                    <w:top w:val="none" w:sz="0" w:space="0" w:color="auto"/>
                    <w:left w:val="none" w:sz="0" w:space="0" w:color="auto"/>
                    <w:bottom w:val="none" w:sz="0" w:space="0" w:color="auto"/>
                    <w:right w:val="none" w:sz="0" w:space="0" w:color="auto"/>
                  </w:divBdr>
                  <w:divsChild>
                    <w:div w:id="1659768236">
                      <w:marLeft w:val="0"/>
                      <w:marRight w:val="0"/>
                      <w:marTop w:val="0"/>
                      <w:marBottom w:val="0"/>
                      <w:divBdr>
                        <w:top w:val="none" w:sz="0" w:space="0" w:color="auto"/>
                        <w:left w:val="none" w:sz="0" w:space="0" w:color="auto"/>
                        <w:bottom w:val="none" w:sz="0" w:space="0" w:color="auto"/>
                        <w:right w:val="none" w:sz="0" w:space="0" w:color="auto"/>
                      </w:divBdr>
                    </w:div>
                  </w:divsChild>
                </w:div>
                <w:div w:id="318002015">
                  <w:marLeft w:val="0"/>
                  <w:marRight w:val="0"/>
                  <w:marTop w:val="0"/>
                  <w:marBottom w:val="0"/>
                  <w:divBdr>
                    <w:top w:val="none" w:sz="0" w:space="0" w:color="auto"/>
                    <w:left w:val="none" w:sz="0" w:space="0" w:color="auto"/>
                    <w:bottom w:val="none" w:sz="0" w:space="0" w:color="auto"/>
                    <w:right w:val="none" w:sz="0" w:space="0" w:color="auto"/>
                  </w:divBdr>
                  <w:divsChild>
                    <w:div w:id="401295342">
                      <w:marLeft w:val="0"/>
                      <w:marRight w:val="0"/>
                      <w:marTop w:val="0"/>
                      <w:marBottom w:val="0"/>
                      <w:divBdr>
                        <w:top w:val="none" w:sz="0" w:space="0" w:color="auto"/>
                        <w:left w:val="none" w:sz="0" w:space="0" w:color="auto"/>
                        <w:bottom w:val="none" w:sz="0" w:space="0" w:color="auto"/>
                        <w:right w:val="none" w:sz="0" w:space="0" w:color="auto"/>
                      </w:divBdr>
                    </w:div>
                  </w:divsChild>
                </w:div>
                <w:div w:id="325666722">
                  <w:marLeft w:val="0"/>
                  <w:marRight w:val="0"/>
                  <w:marTop w:val="0"/>
                  <w:marBottom w:val="0"/>
                  <w:divBdr>
                    <w:top w:val="none" w:sz="0" w:space="0" w:color="auto"/>
                    <w:left w:val="none" w:sz="0" w:space="0" w:color="auto"/>
                    <w:bottom w:val="none" w:sz="0" w:space="0" w:color="auto"/>
                    <w:right w:val="none" w:sz="0" w:space="0" w:color="auto"/>
                  </w:divBdr>
                  <w:divsChild>
                    <w:div w:id="374619384">
                      <w:marLeft w:val="0"/>
                      <w:marRight w:val="0"/>
                      <w:marTop w:val="0"/>
                      <w:marBottom w:val="0"/>
                      <w:divBdr>
                        <w:top w:val="none" w:sz="0" w:space="0" w:color="auto"/>
                        <w:left w:val="none" w:sz="0" w:space="0" w:color="auto"/>
                        <w:bottom w:val="none" w:sz="0" w:space="0" w:color="auto"/>
                        <w:right w:val="none" w:sz="0" w:space="0" w:color="auto"/>
                      </w:divBdr>
                    </w:div>
                  </w:divsChild>
                </w:div>
                <w:div w:id="326249970">
                  <w:marLeft w:val="0"/>
                  <w:marRight w:val="0"/>
                  <w:marTop w:val="0"/>
                  <w:marBottom w:val="0"/>
                  <w:divBdr>
                    <w:top w:val="none" w:sz="0" w:space="0" w:color="auto"/>
                    <w:left w:val="none" w:sz="0" w:space="0" w:color="auto"/>
                    <w:bottom w:val="none" w:sz="0" w:space="0" w:color="auto"/>
                    <w:right w:val="none" w:sz="0" w:space="0" w:color="auto"/>
                  </w:divBdr>
                  <w:divsChild>
                    <w:div w:id="1457722790">
                      <w:marLeft w:val="0"/>
                      <w:marRight w:val="0"/>
                      <w:marTop w:val="0"/>
                      <w:marBottom w:val="0"/>
                      <w:divBdr>
                        <w:top w:val="none" w:sz="0" w:space="0" w:color="auto"/>
                        <w:left w:val="none" w:sz="0" w:space="0" w:color="auto"/>
                        <w:bottom w:val="none" w:sz="0" w:space="0" w:color="auto"/>
                        <w:right w:val="none" w:sz="0" w:space="0" w:color="auto"/>
                      </w:divBdr>
                    </w:div>
                  </w:divsChild>
                </w:div>
                <w:div w:id="326985665">
                  <w:marLeft w:val="0"/>
                  <w:marRight w:val="0"/>
                  <w:marTop w:val="0"/>
                  <w:marBottom w:val="0"/>
                  <w:divBdr>
                    <w:top w:val="none" w:sz="0" w:space="0" w:color="auto"/>
                    <w:left w:val="none" w:sz="0" w:space="0" w:color="auto"/>
                    <w:bottom w:val="none" w:sz="0" w:space="0" w:color="auto"/>
                    <w:right w:val="none" w:sz="0" w:space="0" w:color="auto"/>
                  </w:divBdr>
                  <w:divsChild>
                    <w:div w:id="780609139">
                      <w:marLeft w:val="0"/>
                      <w:marRight w:val="0"/>
                      <w:marTop w:val="0"/>
                      <w:marBottom w:val="0"/>
                      <w:divBdr>
                        <w:top w:val="none" w:sz="0" w:space="0" w:color="auto"/>
                        <w:left w:val="none" w:sz="0" w:space="0" w:color="auto"/>
                        <w:bottom w:val="none" w:sz="0" w:space="0" w:color="auto"/>
                        <w:right w:val="none" w:sz="0" w:space="0" w:color="auto"/>
                      </w:divBdr>
                    </w:div>
                  </w:divsChild>
                </w:div>
                <w:div w:id="339353393">
                  <w:marLeft w:val="0"/>
                  <w:marRight w:val="0"/>
                  <w:marTop w:val="0"/>
                  <w:marBottom w:val="0"/>
                  <w:divBdr>
                    <w:top w:val="none" w:sz="0" w:space="0" w:color="auto"/>
                    <w:left w:val="none" w:sz="0" w:space="0" w:color="auto"/>
                    <w:bottom w:val="none" w:sz="0" w:space="0" w:color="auto"/>
                    <w:right w:val="none" w:sz="0" w:space="0" w:color="auto"/>
                  </w:divBdr>
                  <w:divsChild>
                    <w:div w:id="1495949573">
                      <w:marLeft w:val="0"/>
                      <w:marRight w:val="0"/>
                      <w:marTop w:val="0"/>
                      <w:marBottom w:val="0"/>
                      <w:divBdr>
                        <w:top w:val="none" w:sz="0" w:space="0" w:color="auto"/>
                        <w:left w:val="none" w:sz="0" w:space="0" w:color="auto"/>
                        <w:bottom w:val="none" w:sz="0" w:space="0" w:color="auto"/>
                        <w:right w:val="none" w:sz="0" w:space="0" w:color="auto"/>
                      </w:divBdr>
                    </w:div>
                  </w:divsChild>
                </w:div>
                <w:div w:id="343702412">
                  <w:marLeft w:val="0"/>
                  <w:marRight w:val="0"/>
                  <w:marTop w:val="0"/>
                  <w:marBottom w:val="0"/>
                  <w:divBdr>
                    <w:top w:val="none" w:sz="0" w:space="0" w:color="auto"/>
                    <w:left w:val="none" w:sz="0" w:space="0" w:color="auto"/>
                    <w:bottom w:val="none" w:sz="0" w:space="0" w:color="auto"/>
                    <w:right w:val="none" w:sz="0" w:space="0" w:color="auto"/>
                  </w:divBdr>
                  <w:divsChild>
                    <w:div w:id="108162033">
                      <w:marLeft w:val="0"/>
                      <w:marRight w:val="0"/>
                      <w:marTop w:val="0"/>
                      <w:marBottom w:val="0"/>
                      <w:divBdr>
                        <w:top w:val="none" w:sz="0" w:space="0" w:color="auto"/>
                        <w:left w:val="none" w:sz="0" w:space="0" w:color="auto"/>
                        <w:bottom w:val="none" w:sz="0" w:space="0" w:color="auto"/>
                        <w:right w:val="none" w:sz="0" w:space="0" w:color="auto"/>
                      </w:divBdr>
                    </w:div>
                  </w:divsChild>
                </w:div>
                <w:div w:id="344403925">
                  <w:marLeft w:val="0"/>
                  <w:marRight w:val="0"/>
                  <w:marTop w:val="0"/>
                  <w:marBottom w:val="0"/>
                  <w:divBdr>
                    <w:top w:val="none" w:sz="0" w:space="0" w:color="auto"/>
                    <w:left w:val="none" w:sz="0" w:space="0" w:color="auto"/>
                    <w:bottom w:val="none" w:sz="0" w:space="0" w:color="auto"/>
                    <w:right w:val="none" w:sz="0" w:space="0" w:color="auto"/>
                  </w:divBdr>
                  <w:divsChild>
                    <w:div w:id="1091393689">
                      <w:marLeft w:val="0"/>
                      <w:marRight w:val="0"/>
                      <w:marTop w:val="0"/>
                      <w:marBottom w:val="0"/>
                      <w:divBdr>
                        <w:top w:val="none" w:sz="0" w:space="0" w:color="auto"/>
                        <w:left w:val="none" w:sz="0" w:space="0" w:color="auto"/>
                        <w:bottom w:val="none" w:sz="0" w:space="0" w:color="auto"/>
                        <w:right w:val="none" w:sz="0" w:space="0" w:color="auto"/>
                      </w:divBdr>
                    </w:div>
                  </w:divsChild>
                </w:div>
                <w:div w:id="352658102">
                  <w:marLeft w:val="0"/>
                  <w:marRight w:val="0"/>
                  <w:marTop w:val="0"/>
                  <w:marBottom w:val="0"/>
                  <w:divBdr>
                    <w:top w:val="none" w:sz="0" w:space="0" w:color="auto"/>
                    <w:left w:val="none" w:sz="0" w:space="0" w:color="auto"/>
                    <w:bottom w:val="none" w:sz="0" w:space="0" w:color="auto"/>
                    <w:right w:val="none" w:sz="0" w:space="0" w:color="auto"/>
                  </w:divBdr>
                  <w:divsChild>
                    <w:div w:id="212470775">
                      <w:marLeft w:val="0"/>
                      <w:marRight w:val="0"/>
                      <w:marTop w:val="0"/>
                      <w:marBottom w:val="0"/>
                      <w:divBdr>
                        <w:top w:val="none" w:sz="0" w:space="0" w:color="auto"/>
                        <w:left w:val="none" w:sz="0" w:space="0" w:color="auto"/>
                        <w:bottom w:val="none" w:sz="0" w:space="0" w:color="auto"/>
                        <w:right w:val="none" w:sz="0" w:space="0" w:color="auto"/>
                      </w:divBdr>
                    </w:div>
                  </w:divsChild>
                </w:div>
                <w:div w:id="356003738">
                  <w:marLeft w:val="0"/>
                  <w:marRight w:val="0"/>
                  <w:marTop w:val="0"/>
                  <w:marBottom w:val="0"/>
                  <w:divBdr>
                    <w:top w:val="none" w:sz="0" w:space="0" w:color="auto"/>
                    <w:left w:val="none" w:sz="0" w:space="0" w:color="auto"/>
                    <w:bottom w:val="none" w:sz="0" w:space="0" w:color="auto"/>
                    <w:right w:val="none" w:sz="0" w:space="0" w:color="auto"/>
                  </w:divBdr>
                  <w:divsChild>
                    <w:div w:id="1792747573">
                      <w:marLeft w:val="0"/>
                      <w:marRight w:val="0"/>
                      <w:marTop w:val="0"/>
                      <w:marBottom w:val="0"/>
                      <w:divBdr>
                        <w:top w:val="none" w:sz="0" w:space="0" w:color="auto"/>
                        <w:left w:val="none" w:sz="0" w:space="0" w:color="auto"/>
                        <w:bottom w:val="none" w:sz="0" w:space="0" w:color="auto"/>
                        <w:right w:val="none" w:sz="0" w:space="0" w:color="auto"/>
                      </w:divBdr>
                    </w:div>
                  </w:divsChild>
                </w:div>
                <w:div w:id="360211191">
                  <w:marLeft w:val="0"/>
                  <w:marRight w:val="0"/>
                  <w:marTop w:val="0"/>
                  <w:marBottom w:val="0"/>
                  <w:divBdr>
                    <w:top w:val="none" w:sz="0" w:space="0" w:color="auto"/>
                    <w:left w:val="none" w:sz="0" w:space="0" w:color="auto"/>
                    <w:bottom w:val="none" w:sz="0" w:space="0" w:color="auto"/>
                    <w:right w:val="none" w:sz="0" w:space="0" w:color="auto"/>
                  </w:divBdr>
                  <w:divsChild>
                    <w:div w:id="1740396357">
                      <w:marLeft w:val="0"/>
                      <w:marRight w:val="0"/>
                      <w:marTop w:val="0"/>
                      <w:marBottom w:val="0"/>
                      <w:divBdr>
                        <w:top w:val="none" w:sz="0" w:space="0" w:color="auto"/>
                        <w:left w:val="none" w:sz="0" w:space="0" w:color="auto"/>
                        <w:bottom w:val="none" w:sz="0" w:space="0" w:color="auto"/>
                        <w:right w:val="none" w:sz="0" w:space="0" w:color="auto"/>
                      </w:divBdr>
                    </w:div>
                  </w:divsChild>
                </w:div>
                <w:div w:id="360784213">
                  <w:marLeft w:val="0"/>
                  <w:marRight w:val="0"/>
                  <w:marTop w:val="0"/>
                  <w:marBottom w:val="0"/>
                  <w:divBdr>
                    <w:top w:val="none" w:sz="0" w:space="0" w:color="auto"/>
                    <w:left w:val="none" w:sz="0" w:space="0" w:color="auto"/>
                    <w:bottom w:val="none" w:sz="0" w:space="0" w:color="auto"/>
                    <w:right w:val="none" w:sz="0" w:space="0" w:color="auto"/>
                  </w:divBdr>
                  <w:divsChild>
                    <w:div w:id="1135367788">
                      <w:marLeft w:val="0"/>
                      <w:marRight w:val="0"/>
                      <w:marTop w:val="0"/>
                      <w:marBottom w:val="0"/>
                      <w:divBdr>
                        <w:top w:val="none" w:sz="0" w:space="0" w:color="auto"/>
                        <w:left w:val="none" w:sz="0" w:space="0" w:color="auto"/>
                        <w:bottom w:val="none" w:sz="0" w:space="0" w:color="auto"/>
                        <w:right w:val="none" w:sz="0" w:space="0" w:color="auto"/>
                      </w:divBdr>
                    </w:div>
                  </w:divsChild>
                </w:div>
                <w:div w:id="376584492">
                  <w:marLeft w:val="0"/>
                  <w:marRight w:val="0"/>
                  <w:marTop w:val="0"/>
                  <w:marBottom w:val="0"/>
                  <w:divBdr>
                    <w:top w:val="none" w:sz="0" w:space="0" w:color="auto"/>
                    <w:left w:val="none" w:sz="0" w:space="0" w:color="auto"/>
                    <w:bottom w:val="none" w:sz="0" w:space="0" w:color="auto"/>
                    <w:right w:val="none" w:sz="0" w:space="0" w:color="auto"/>
                  </w:divBdr>
                  <w:divsChild>
                    <w:div w:id="2021814867">
                      <w:marLeft w:val="0"/>
                      <w:marRight w:val="0"/>
                      <w:marTop w:val="0"/>
                      <w:marBottom w:val="0"/>
                      <w:divBdr>
                        <w:top w:val="none" w:sz="0" w:space="0" w:color="auto"/>
                        <w:left w:val="none" w:sz="0" w:space="0" w:color="auto"/>
                        <w:bottom w:val="none" w:sz="0" w:space="0" w:color="auto"/>
                        <w:right w:val="none" w:sz="0" w:space="0" w:color="auto"/>
                      </w:divBdr>
                    </w:div>
                  </w:divsChild>
                </w:div>
                <w:div w:id="376856555">
                  <w:marLeft w:val="0"/>
                  <w:marRight w:val="0"/>
                  <w:marTop w:val="0"/>
                  <w:marBottom w:val="0"/>
                  <w:divBdr>
                    <w:top w:val="none" w:sz="0" w:space="0" w:color="auto"/>
                    <w:left w:val="none" w:sz="0" w:space="0" w:color="auto"/>
                    <w:bottom w:val="none" w:sz="0" w:space="0" w:color="auto"/>
                    <w:right w:val="none" w:sz="0" w:space="0" w:color="auto"/>
                  </w:divBdr>
                  <w:divsChild>
                    <w:div w:id="1371147976">
                      <w:marLeft w:val="0"/>
                      <w:marRight w:val="0"/>
                      <w:marTop w:val="0"/>
                      <w:marBottom w:val="0"/>
                      <w:divBdr>
                        <w:top w:val="none" w:sz="0" w:space="0" w:color="auto"/>
                        <w:left w:val="none" w:sz="0" w:space="0" w:color="auto"/>
                        <w:bottom w:val="none" w:sz="0" w:space="0" w:color="auto"/>
                        <w:right w:val="none" w:sz="0" w:space="0" w:color="auto"/>
                      </w:divBdr>
                    </w:div>
                  </w:divsChild>
                </w:div>
                <w:div w:id="405496426">
                  <w:marLeft w:val="0"/>
                  <w:marRight w:val="0"/>
                  <w:marTop w:val="0"/>
                  <w:marBottom w:val="0"/>
                  <w:divBdr>
                    <w:top w:val="none" w:sz="0" w:space="0" w:color="auto"/>
                    <w:left w:val="none" w:sz="0" w:space="0" w:color="auto"/>
                    <w:bottom w:val="none" w:sz="0" w:space="0" w:color="auto"/>
                    <w:right w:val="none" w:sz="0" w:space="0" w:color="auto"/>
                  </w:divBdr>
                  <w:divsChild>
                    <w:div w:id="1446731123">
                      <w:marLeft w:val="0"/>
                      <w:marRight w:val="0"/>
                      <w:marTop w:val="0"/>
                      <w:marBottom w:val="0"/>
                      <w:divBdr>
                        <w:top w:val="none" w:sz="0" w:space="0" w:color="auto"/>
                        <w:left w:val="none" w:sz="0" w:space="0" w:color="auto"/>
                        <w:bottom w:val="none" w:sz="0" w:space="0" w:color="auto"/>
                        <w:right w:val="none" w:sz="0" w:space="0" w:color="auto"/>
                      </w:divBdr>
                    </w:div>
                  </w:divsChild>
                </w:div>
                <w:div w:id="412892075">
                  <w:marLeft w:val="0"/>
                  <w:marRight w:val="0"/>
                  <w:marTop w:val="0"/>
                  <w:marBottom w:val="0"/>
                  <w:divBdr>
                    <w:top w:val="none" w:sz="0" w:space="0" w:color="auto"/>
                    <w:left w:val="none" w:sz="0" w:space="0" w:color="auto"/>
                    <w:bottom w:val="none" w:sz="0" w:space="0" w:color="auto"/>
                    <w:right w:val="none" w:sz="0" w:space="0" w:color="auto"/>
                  </w:divBdr>
                  <w:divsChild>
                    <w:div w:id="104661693">
                      <w:marLeft w:val="0"/>
                      <w:marRight w:val="0"/>
                      <w:marTop w:val="0"/>
                      <w:marBottom w:val="0"/>
                      <w:divBdr>
                        <w:top w:val="none" w:sz="0" w:space="0" w:color="auto"/>
                        <w:left w:val="none" w:sz="0" w:space="0" w:color="auto"/>
                        <w:bottom w:val="none" w:sz="0" w:space="0" w:color="auto"/>
                        <w:right w:val="none" w:sz="0" w:space="0" w:color="auto"/>
                      </w:divBdr>
                    </w:div>
                  </w:divsChild>
                </w:div>
                <w:div w:id="414402109">
                  <w:marLeft w:val="0"/>
                  <w:marRight w:val="0"/>
                  <w:marTop w:val="0"/>
                  <w:marBottom w:val="0"/>
                  <w:divBdr>
                    <w:top w:val="none" w:sz="0" w:space="0" w:color="auto"/>
                    <w:left w:val="none" w:sz="0" w:space="0" w:color="auto"/>
                    <w:bottom w:val="none" w:sz="0" w:space="0" w:color="auto"/>
                    <w:right w:val="none" w:sz="0" w:space="0" w:color="auto"/>
                  </w:divBdr>
                  <w:divsChild>
                    <w:div w:id="590551653">
                      <w:marLeft w:val="0"/>
                      <w:marRight w:val="0"/>
                      <w:marTop w:val="0"/>
                      <w:marBottom w:val="0"/>
                      <w:divBdr>
                        <w:top w:val="none" w:sz="0" w:space="0" w:color="auto"/>
                        <w:left w:val="none" w:sz="0" w:space="0" w:color="auto"/>
                        <w:bottom w:val="none" w:sz="0" w:space="0" w:color="auto"/>
                        <w:right w:val="none" w:sz="0" w:space="0" w:color="auto"/>
                      </w:divBdr>
                    </w:div>
                  </w:divsChild>
                </w:div>
                <w:div w:id="448161902">
                  <w:marLeft w:val="0"/>
                  <w:marRight w:val="0"/>
                  <w:marTop w:val="0"/>
                  <w:marBottom w:val="0"/>
                  <w:divBdr>
                    <w:top w:val="none" w:sz="0" w:space="0" w:color="auto"/>
                    <w:left w:val="none" w:sz="0" w:space="0" w:color="auto"/>
                    <w:bottom w:val="none" w:sz="0" w:space="0" w:color="auto"/>
                    <w:right w:val="none" w:sz="0" w:space="0" w:color="auto"/>
                  </w:divBdr>
                  <w:divsChild>
                    <w:div w:id="1378048314">
                      <w:marLeft w:val="0"/>
                      <w:marRight w:val="0"/>
                      <w:marTop w:val="0"/>
                      <w:marBottom w:val="0"/>
                      <w:divBdr>
                        <w:top w:val="none" w:sz="0" w:space="0" w:color="auto"/>
                        <w:left w:val="none" w:sz="0" w:space="0" w:color="auto"/>
                        <w:bottom w:val="none" w:sz="0" w:space="0" w:color="auto"/>
                        <w:right w:val="none" w:sz="0" w:space="0" w:color="auto"/>
                      </w:divBdr>
                    </w:div>
                  </w:divsChild>
                </w:div>
                <w:div w:id="452990179">
                  <w:marLeft w:val="0"/>
                  <w:marRight w:val="0"/>
                  <w:marTop w:val="0"/>
                  <w:marBottom w:val="0"/>
                  <w:divBdr>
                    <w:top w:val="none" w:sz="0" w:space="0" w:color="auto"/>
                    <w:left w:val="none" w:sz="0" w:space="0" w:color="auto"/>
                    <w:bottom w:val="none" w:sz="0" w:space="0" w:color="auto"/>
                    <w:right w:val="none" w:sz="0" w:space="0" w:color="auto"/>
                  </w:divBdr>
                  <w:divsChild>
                    <w:div w:id="1405489350">
                      <w:marLeft w:val="0"/>
                      <w:marRight w:val="0"/>
                      <w:marTop w:val="0"/>
                      <w:marBottom w:val="0"/>
                      <w:divBdr>
                        <w:top w:val="none" w:sz="0" w:space="0" w:color="auto"/>
                        <w:left w:val="none" w:sz="0" w:space="0" w:color="auto"/>
                        <w:bottom w:val="none" w:sz="0" w:space="0" w:color="auto"/>
                        <w:right w:val="none" w:sz="0" w:space="0" w:color="auto"/>
                      </w:divBdr>
                    </w:div>
                  </w:divsChild>
                </w:div>
                <w:div w:id="454301455">
                  <w:marLeft w:val="0"/>
                  <w:marRight w:val="0"/>
                  <w:marTop w:val="0"/>
                  <w:marBottom w:val="0"/>
                  <w:divBdr>
                    <w:top w:val="none" w:sz="0" w:space="0" w:color="auto"/>
                    <w:left w:val="none" w:sz="0" w:space="0" w:color="auto"/>
                    <w:bottom w:val="none" w:sz="0" w:space="0" w:color="auto"/>
                    <w:right w:val="none" w:sz="0" w:space="0" w:color="auto"/>
                  </w:divBdr>
                  <w:divsChild>
                    <w:div w:id="2093887392">
                      <w:marLeft w:val="0"/>
                      <w:marRight w:val="0"/>
                      <w:marTop w:val="0"/>
                      <w:marBottom w:val="0"/>
                      <w:divBdr>
                        <w:top w:val="none" w:sz="0" w:space="0" w:color="auto"/>
                        <w:left w:val="none" w:sz="0" w:space="0" w:color="auto"/>
                        <w:bottom w:val="none" w:sz="0" w:space="0" w:color="auto"/>
                        <w:right w:val="none" w:sz="0" w:space="0" w:color="auto"/>
                      </w:divBdr>
                    </w:div>
                  </w:divsChild>
                </w:div>
                <w:div w:id="457801299">
                  <w:marLeft w:val="0"/>
                  <w:marRight w:val="0"/>
                  <w:marTop w:val="0"/>
                  <w:marBottom w:val="0"/>
                  <w:divBdr>
                    <w:top w:val="none" w:sz="0" w:space="0" w:color="auto"/>
                    <w:left w:val="none" w:sz="0" w:space="0" w:color="auto"/>
                    <w:bottom w:val="none" w:sz="0" w:space="0" w:color="auto"/>
                    <w:right w:val="none" w:sz="0" w:space="0" w:color="auto"/>
                  </w:divBdr>
                  <w:divsChild>
                    <w:div w:id="768426686">
                      <w:marLeft w:val="0"/>
                      <w:marRight w:val="0"/>
                      <w:marTop w:val="0"/>
                      <w:marBottom w:val="0"/>
                      <w:divBdr>
                        <w:top w:val="none" w:sz="0" w:space="0" w:color="auto"/>
                        <w:left w:val="none" w:sz="0" w:space="0" w:color="auto"/>
                        <w:bottom w:val="none" w:sz="0" w:space="0" w:color="auto"/>
                        <w:right w:val="none" w:sz="0" w:space="0" w:color="auto"/>
                      </w:divBdr>
                    </w:div>
                  </w:divsChild>
                </w:div>
                <w:div w:id="471364887">
                  <w:marLeft w:val="0"/>
                  <w:marRight w:val="0"/>
                  <w:marTop w:val="0"/>
                  <w:marBottom w:val="0"/>
                  <w:divBdr>
                    <w:top w:val="none" w:sz="0" w:space="0" w:color="auto"/>
                    <w:left w:val="none" w:sz="0" w:space="0" w:color="auto"/>
                    <w:bottom w:val="none" w:sz="0" w:space="0" w:color="auto"/>
                    <w:right w:val="none" w:sz="0" w:space="0" w:color="auto"/>
                  </w:divBdr>
                  <w:divsChild>
                    <w:div w:id="512229824">
                      <w:marLeft w:val="0"/>
                      <w:marRight w:val="0"/>
                      <w:marTop w:val="0"/>
                      <w:marBottom w:val="0"/>
                      <w:divBdr>
                        <w:top w:val="none" w:sz="0" w:space="0" w:color="auto"/>
                        <w:left w:val="none" w:sz="0" w:space="0" w:color="auto"/>
                        <w:bottom w:val="none" w:sz="0" w:space="0" w:color="auto"/>
                        <w:right w:val="none" w:sz="0" w:space="0" w:color="auto"/>
                      </w:divBdr>
                    </w:div>
                  </w:divsChild>
                </w:div>
                <w:div w:id="503789942">
                  <w:marLeft w:val="0"/>
                  <w:marRight w:val="0"/>
                  <w:marTop w:val="0"/>
                  <w:marBottom w:val="0"/>
                  <w:divBdr>
                    <w:top w:val="none" w:sz="0" w:space="0" w:color="auto"/>
                    <w:left w:val="none" w:sz="0" w:space="0" w:color="auto"/>
                    <w:bottom w:val="none" w:sz="0" w:space="0" w:color="auto"/>
                    <w:right w:val="none" w:sz="0" w:space="0" w:color="auto"/>
                  </w:divBdr>
                  <w:divsChild>
                    <w:div w:id="20862746">
                      <w:marLeft w:val="0"/>
                      <w:marRight w:val="0"/>
                      <w:marTop w:val="0"/>
                      <w:marBottom w:val="0"/>
                      <w:divBdr>
                        <w:top w:val="none" w:sz="0" w:space="0" w:color="auto"/>
                        <w:left w:val="none" w:sz="0" w:space="0" w:color="auto"/>
                        <w:bottom w:val="none" w:sz="0" w:space="0" w:color="auto"/>
                        <w:right w:val="none" w:sz="0" w:space="0" w:color="auto"/>
                      </w:divBdr>
                    </w:div>
                  </w:divsChild>
                </w:div>
                <w:div w:id="504365750">
                  <w:marLeft w:val="0"/>
                  <w:marRight w:val="0"/>
                  <w:marTop w:val="0"/>
                  <w:marBottom w:val="0"/>
                  <w:divBdr>
                    <w:top w:val="none" w:sz="0" w:space="0" w:color="auto"/>
                    <w:left w:val="none" w:sz="0" w:space="0" w:color="auto"/>
                    <w:bottom w:val="none" w:sz="0" w:space="0" w:color="auto"/>
                    <w:right w:val="none" w:sz="0" w:space="0" w:color="auto"/>
                  </w:divBdr>
                  <w:divsChild>
                    <w:div w:id="1598562417">
                      <w:marLeft w:val="0"/>
                      <w:marRight w:val="0"/>
                      <w:marTop w:val="0"/>
                      <w:marBottom w:val="0"/>
                      <w:divBdr>
                        <w:top w:val="none" w:sz="0" w:space="0" w:color="auto"/>
                        <w:left w:val="none" w:sz="0" w:space="0" w:color="auto"/>
                        <w:bottom w:val="none" w:sz="0" w:space="0" w:color="auto"/>
                        <w:right w:val="none" w:sz="0" w:space="0" w:color="auto"/>
                      </w:divBdr>
                    </w:div>
                  </w:divsChild>
                </w:div>
                <w:div w:id="507019078">
                  <w:marLeft w:val="0"/>
                  <w:marRight w:val="0"/>
                  <w:marTop w:val="0"/>
                  <w:marBottom w:val="0"/>
                  <w:divBdr>
                    <w:top w:val="none" w:sz="0" w:space="0" w:color="auto"/>
                    <w:left w:val="none" w:sz="0" w:space="0" w:color="auto"/>
                    <w:bottom w:val="none" w:sz="0" w:space="0" w:color="auto"/>
                    <w:right w:val="none" w:sz="0" w:space="0" w:color="auto"/>
                  </w:divBdr>
                  <w:divsChild>
                    <w:div w:id="1232348427">
                      <w:marLeft w:val="0"/>
                      <w:marRight w:val="0"/>
                      <w:marTop w:val="0"/>
                      <w:marBottom w:val="0"/>
                      <w:divBdr>
                        <w:top w:val="none" w:sz="0" w:space="0" w:color="auto"/>
                        <w:left w:val="none" w:sz="0" w:space="0" w:color="auto"/>
                        <w:bottom w:val="none" w:sz="0" w:space="0" w:color="auto"/>
                        <w:right w:val="none" w:sz="0" w:space="0" w:color="auto"/>
                      </w:divBdr>
                    </w:div>
                  </w:divsChild>
                </w:div>
                <w:div w:id="507254745">
                  <w:marLeft w:val="0"/>
                  <w:marRight w:val="0"/>
                  <w:marTop w:val="0"/>
                  <w:marBottom w:val="0"/>
                  <w:divBdr>
                    <w:top w:val="none" w:sz="0" w:space="0" w:color="auto"/>
                    <w:left w:val="none" w:sz="0" w:space="0" w:color="auto"/>
                    <w:bottom w:val="none" w:sz="0" w:space="0" w:color="auto"/>
                    <w:right w:val="none" w:sz="0" w:space="0" w:color="auto"/>
                  </w:divBdr>
                  <w:divsChild>
                    <w:div w:id="1430270647">
                      <w:marLeft w:val="0"/>
                      <w:marRight w:val="0"/>
                      <w:marTop w:val="0"/>
                      <w:marBottom w:val="0"/>
                      <w:divBdr>
                        <w:top w:val="none" w:sz="0" w:space="0" w:color="auto"/>
                        <w:left w:val="none" w:sz="0" w:space="0" w:color="auto"/>
                        <w:bottom w:val="none" w:sz="0" w:space="0" w:color="auto"/>
                        <w:right w:val="none" w:sz="0" w:space="0" w:color="auto"/>
                      </w:divBdr>
                    </w:div>
                  </w:divsChild>
                </w:div>
                <w:div w:id="513880605">
                  <w:marLeft w:val="0"/>
                  <w:marRight w:val="0"/>
                  <w:marTop w:val="0"/>
                  <w:marBottom w:val="0"/>
                  <w:divBdr>
                    <w:top w:val="none" w:sz="0" w:space="0" w:color="auto"/>
                    <w:left w:val="none" w:sz="0" w:space="0" w:color="auto"/>
                    <w:bottom w:val="none" w:sz="0" w:space="0" w:color="auto"/>
                    <w:right w:val="none" w:sz="0" w:space="0" w:color="auto"/>
                  </w:divBdr>
                  <w:divsChild>
                    <w:div w:id="1893491997">
                      <w:marLeft w:val="0"/>
                      <w:marRight w:val="0"/>
                      <w:marTop w:val="0"/>
                      <w:marBottom w:val="0"/>
                      <w:divBdr>
                        <w:top w:val="none" w:sz="0" w:space="0" w:color="auto"/>
                        <w:left w:val="none" w:sz="0" w:space="0" w:color="auto"/>
                        <w:bottom w:val="none" w:sz="0" w:space="0" w:color="auto"/>
                        <w:right w:val="none" w:sz="0" w:space="0" w:color="auto"/>
                      </w:divBdr>
                    </w:div>
                  </w:divsChild>
                </w:div>
                <w:div w:id="525950662">
                  <w:marLeft w:val="0"/>
                  <w:marRight w:val="0"/>
                  <w:marTop w:val="0"/>
                  <w:marBottom w:val="0"/>
                  <w:divBdr>
                    <w:top w:val="none" w:sz="0" w:space="0" w:color="auto"/>
                    <w:left w:val="none" w:sz="0" w:space="0" w:color="auto"/>
                    <w:bottom w:val="none" w:sz="0" w:space="0" w:color="auto"/>
                    <w:right w:val="none" w:sz="0" w:space="0" w:color="auto"/>
                  </w:divBdr>
                  <w:divsChild>
                    <w:div w:id="1472673036">
                      <w:marLeft w:val="0"/>
                      <w:marRight w:val="0"/>
                      <w:marTop w:val="0"/>
                      <w:marBottom w:val="0"/>
                      <w:divBdr>
                        <w:top w:val="none" w:sz="0" w:space="0" w:color="auto"/>
                        <w:left w:val="none" w:sz="0" w:space="0" w:color="auto"/>
                        <w:bottom w:val="none" w:sz="0" w:space="0" w:color="auto"/>
                        <w:right w:val="none" w:sz="0" w:space="0" w:color="auto"/>
                      </w:divBdr>
                    </w:div>
                  </w:divsChild>
                </w:div>
                <w:div w:id="540243696">
                  <w:marLeft w:val="0"/>
                  <w:marRight w:val="0"/>
                  <w:marTop w:val="0"/>
                  <w:marBottom w:val="0"/>
                  <w:divBdr>
                    <w:top w:val="none" w:sz="0" w:space="0" w:color="auto"/>
                    <w:left w:val="none" w:sz="0" w:space="0" w:color="auto"/>
                    <w:bottom w:val="none" w:sz="0" w:space="0" w:color="auto"/>
                    <w:right w:val="none" w:sz="0" w:space="0" w:color="auto"/>
                  </w:divBdr>
                  <w:divsChild>
                    <w:div w:id="480192152">
                      <w:marLeft w:val="0"/>
                      <w:marRight w:val="0"/>
                      <w:marTop w:val="0"/>
                      <w:marBottom w:val="0"/>
                      <w:divBdr>
                        <w:top w:val="none" w:sz="0" w:space="0" w:color="auto"/>
                        <w:left w:val="none" w:sz="0" w:space="0" w:color="auto"/>
                        <w:bottom w:val="none" w:sz="0" w:space="0" w:color="auto"/>
                        <w:right w:val="none" w:sz="0" w:space="0" w:color="auto"/>
                      </w:divBdr>
                    </w:div>
                  </w:divsChild>
                </w:div>
                <w:div w:id="549995098">
                  <w:marLeft w:val="0"/>
                  <w:marRight w:val="0"/>
                  <w:marTop w:val="0"/>
                  <w:marBottom w:val="0"/>
                  <w:divBdr>
                    <w:top w:val="none" w:sz="0" w:space="0" w:color="auto"/>
                    <w:left w:val="none" w:sz="0" w:space="0" w:color="auto"/>
                    <w:bottom w:val="none" w:sz="0" w:space="0" w:color="auto"/>
                    <w:right w:val="none" w:sz="0" w:space="0" w:color="auto"/>
                  </w:divBdr>
                  <w:divsChild>
                    <w:div w:id="1084183288">
                      <w:marLeft w:val="0"/>
                      <w:marRight w:val="0"/>
                      <w:marTop w:val="0"/>
                      <w:marBottom w:val="0"/>
                      <w:divBdr>
                        <w:top w:val="none" w:sz="0" w:space="0" w:color="auto"/>
                        <w:left w:val="none" w:sz="0" w:space="0" w:color="auto"/>
                        <w:bottom w:val="none" w:sz="0" w:space="0" w:color="auto"/>
                        <w:right w:val="none" w:sz="0" w:space="0" w:color="auto"/>
                      </w:divBdr>
                    </w:div>
                  </w:divsChild>
                </w:div>
                <w:div w:id="551159230">
                  <w:marLeft w:val="0"/>
                  <w:marRight w:val="0"/>
                  <w:marTop w:val="0"/>
                  <w:marBottom w:val="0"/>
                  <w:divBdr>
                    <w:top w:val="none" w:sz="0" w:space="0" w:color="auto"/>
                    <w:left w:val="none" w:sz="0" w:space="0" w:color="auto"/>
                    <w:bottom w:val="none" w:sz="0" w:space="0" w:color="auto"/>
                    <w:right w:val="none" w:sz="0" w:space="0" w:color="auto"/>
                  </w:divBdr>
                  <w:divsChild>
                    <w:div w:id="814881528">
                      <w:marLeft w:val="0"/>
                      <w:marRight w:val="0"/>
                      <w:marTop w:val="0"/>
                      <w:marBottom w:val="0"/>
                      <w:divBdr>
                        <w:top w:val="none" w:sz="0" w:space="0" w:color="auto"/>
                        <w:left w:val="none" w:sz="0" w:space="0" w:color="auto"/>
                        <w:bottom w:val="none" w:sz="0" w:space="0" w:color="auto"/>
                        <w:right w:val="none" w:sz="0" w:space="0" w:color="auto"/>
                      </w:divBdr>
                    </w:div>
                  </w:divsChild>
                </w:div>
                <w:div w:id="598635804">
                  <w:marLeft w:val="0"/>
                  <w:marRight w:val="0"/>
                  <w:marTop w:val="0"/>
                  <w:marBottom w:val="0"/>
                  <w:divBdr>
                    <w:top w:val="none" w:sz="0" w:space="0" w:color="auto"/>
                    <w:left w:val="none" w:sz="0" w:space="0" w:color="auto"/>
                    <w:bottom w:val="none" w:sz="0" w:space="0" w:color="auto"/>
                    <w:right w:val="none" w:sz="0" w:space="0" w:color="auto"/>
                  </w:divBdr>
                  <w:divsChild>
                    <w:div w:id="589001770">
                      <w:marLeft w:val="0"/>
                      <w:marRight w:val="0"/>
                      <w:marTop w:val="0"/>
                      <w:marBottom w:val="0"/>
                      <w:divBdr>
                        <w:top w:val="none" w:sz="0" w:space="0" w:color="auto"/>
                        <w:left w:val="none" w:sz="0" w:space="0" w:color="auto"/>
                        <w:bottom w:val="none" w:sz="0" w:space="0" w:color="auto"/>
                        <w:right w:val="none" w:sz="0" w:space="0" w:color="auto"/>
                      </w:divBdr>
                    </w:div>
                  </w:divsChild>
                </w:div>
                <w:div w:id="603533544">
                  <w:marLeft w:val="0"/>
                  <w:marRight w:val="0"/>
                  <w:marTop w:val="0"/>
                  <w:marBottom w:val="0"/>
                  <w:divBdr>
                    <w:top w:val="none" w:sz="0" w:space="0" w:color="auto"/>
                    <w:left w:val="none" w:sz="0" w:space="0" w:color="auto"/>
                    <w:bottom w:val="none" w:sz="0" w:space="0" w:color="auto"/>
                    <w:right w:val="none" w:sz="0" w:space="0" w:color="auto"/>
                  </w:divBdr>
                  <w:divsChild>
                    <w:div w:id="1464957868">
                      <w:marLeft w:val="0"/>
                      <w:marRight w:val="0"/>
                      <w:marTop w:val="0"/>
                      <w:marBottom w:val="0"/>
                      <w:divBdr>
                        <w:top w:val="none" w:sz="0" w:space="0" w:color="auto"/>
                        <w:left w:val="none" w:sz="0" w:space="0" w:color="auto"/>
                        <w:bottom w:val="none" w:sz="0" w:space="0" w:color="auto"/>
                        <w:right w:val="none" w:sz="0" w:space="0" w:color="auto"/>
                      </w:divBdr>
                    </w:div>
                  </w:divsChild>
                </w:div>
                <w:div w:id="609165285">
                  <w:marLeft w:val="0"/>
                  <w:marRight w:val="0"/>
                  <w:marTop w:val="0"/>
                  <w:marBottom w:val="0"/>
                  <w:divBdr>
                    <w:top w:val="none" w:sz="0" w:space="0" w:color="auto"/>
                    <w:left w:val="none" w:sz="0" w:space="0" w:color="auto"/>
                    <w:bottom w:val="none" w:sz="0" w:space="0" w:color="auto"/>
                    <w:right w:val="none" w:sz="0" w:space="0" w:color="auto"/>
                  </w:divBdr>
                  <w:divsChild>
                    <w:div w:id="1575042850">
                      <w:marLeft w:val="0"/>
                      <w:marRight w:val="0"/>
                      <w:marTop w:val="0"/>
                      <w:marBottom w:val="0"/>
                      <w:divBdr>
                        <w:top w:val="none" w:sz="0" w:space="0" w:color="auto"/>
                        <w:left w:val="none" w:sz="0" w:space="0" w:color="auto"/>
                        <w:bottom w:val="none" w:sz="0" w:space="0" w:color="auto"/>
                        <w:right w:val="none" w:sz="0" w:space="0" w:color="auto"/>
                      </w:divBdr>
                    </w:div>
                  </w:divsChild>
                </w:div>
                <w:div w:id="621573315">
                  <w:marLeft w:val="0"/>
                  <w:marRight w:val="0"/>
                  <w:marTop w:val="0"/>
                  <w:marBottom w:val="0"/>
                  <w:divBdr>
                    <w:top w:val="none" w:sz="0" w:space="0" w:color="auto"/>
                    <w:left w:val="none" w:sz="0" w:space="0" w:color="auto"/>
                    <w:bottom w:val="none" w:sz="0" w:space="0" w:color="auto"/>
                    <w:right w:val="none" w:sz="0" w:space="0" w:color="auto"/>
                  </w:divBdr>
                  <w:divsChild>
                    <w:div w:id="1275746418">
                      <w:marLeft w:val="0"/>
                      <w:marRight w:val="0"/>
                      <w:marTop w:val="0"/>
                      <w:marBottom w:val="0"/>
                      <w:divBdr>
                        <w:top w:val="none" w:sz="0" w:space="0" w:color="auto"/>
                        <w:left w:val="none" w:sz="0" w:space="0" w:color="auto"/>
                        <w:bottom w:val="none" w:sz="0" w:space="0" w:color="auto"/>
                        <w:right w:val="none" w:sz="0" w:space="0" w:color="auto"/>
                      </w:divBdr>
                    </w:div>
                  </w:divsChild>
                </w:div>
                <w:div w:id="637566970">
                  <w:marLeft w:val="0"/>
                  <w:marRight w:val="0"/>
                  <w:marTop w:val="0"/>
                  <w:marBottom w:val="0"/>
                  <w:divBdr>
                    <w:top w:val="none" w:sz="0" w:space="0" w:color="auto"/>
                    <w:left w:val="none" w:sz="0" w:space="0" w:color="auto"/>
                    <w:bottom w:val="none" w:sz="0" w:space="0" w:color="auto"/>
                    <w:right w:val="none" w:sz="0" w:space="0" w:color="auto"/>
                  </w:divBdr>
                  <w:divsChild>
                    <w:div w:id="1493182588">
                      <w:marLeft w:val="0"/>
                      <w:marRight w:val="0"/>
                      <w:marTop w:val="0"/>
                      <w:marBottom w:val="0"/>
                      <w:divBdr>
                        <w:top w:val="none" w:sz="0" w:space="0" w:color="auto"/>
                        <w:left w:val="none" w:sz="0" w:space="0" w:color="auto"/>
                        <w:bottom w:val="none" w:sz="0" w:space="0" w:color="auto"/>
                        <w:right w:val="none" w:sz="0" w:space="0" w:color="auto"/>
                      </w:divBdr>
                    </w:div>
                  </w:divsChild>
                </w:div>
                <w:div w:id="638152292">
                  <w:marLeft w:val="0"/>
                  <w:marRight w:val="0"/>
                  <w:marTop w:val="0"/>
                  <w:marBottom w:val="0"/>
                  <w:divBdr>
                    <w:top w:val="none" w:sz="0" w:space="0" w:color="auto"/>
                    <w:left w:val="none" w:sz="0" w:space="0" w:color="auto"/>
                    <w:bottom w:val="none" w:sz="0" w:space="0" w:color="auto"/>
                    <w:right w:val="none" w:sz="0" w:space="0" w:color="auto"/>
                  </w:divBdr>
                  <w:divsChild>
                    <w:div w:id="1073426096">
                      <w:marLeft w:val="0"/>
                      <w:marRight w:val="0"/>
                      <w:marTop w:val="0"/>
                      <w:marBottom w:val="0"/>
                      <w:divBdr>
                        <w:top w:val="none" w:sz="0" w:space="0" w:color="auto"/>
                        <w:left w:val="none" w:sz="0" w:space="0" w:color="auto"/>
                        <w:bottom w:val="none" w:sz="0" w:space="0" w:color="auto"/>
                        <w:right w:val="none" w:sz="0" w:space="0" w:color="auto"/>
                      </w:divBdr>
                    </w:div>
                  </w:divsChild>
                </w:div>
                <w:div w:id="639968103">
                  <w:marLeft w:val="0"/>
                  <w:marRight w:val="0"/>
                  <w:marTop w:val="0"/>
                  <w:marBottom w:val="0"/>
                  <w:divBdr>
                    <w:top w:val="none" w:sz="0" w:space="0" w:color="auto"/>
                    <w:left w:val="none" w:sz="0" w:space="0" w:color="auto"/>
                    <w:bottom w:val="none" w:sz="0" w:space="0" w:color="auto"/>
                    <w:right w:val="none" w:sz="0" w:space="0" w:color="auto"/>
                  </w:divBdr>
                  <w:divsChild>
                    <w:div w:id="160703294">
                      <w:marLeft w:val="0"/>
                      <w:marRight w:val="0"/>
                      <w:marTop w:val="0"/>
                      <w:marBottom w:val="0"/>
                      <w:divBdr>
                        <w:top w:val="none" w:sz="0" w:space="0" w:color="auto"/>
                        <w:left w:val="none" w:sz="0" w:space="0" w:color="auto"/>
                        <w:bottom w:val="none" w:sz="0" w:space="0" w:color="auto"/>
                        <w:right w:val="none" w:sz="0" w:space="0" w:color="auto"/>
                      </w:divBdr>
                    </w:div>
                  </w:divsChild>
                </w:div>
                <w:div w:id="652375742">
                  <w:marLeft w:val="0"/>
                  <w:marRight w:val="0"/>
                  <w:marTop w:val="0"/>
                  <w:marBottom w:val="0"/>
                  <w:divBdr>
                    <w:top w:val="none" w:sz="0" w:space="0" w:color="auto"/>
                    <w:left w:val="none" w:sz="0" w:space="0" w:color="auto"/>
                    <w:bottom w:val="none" w:sz="0" w:space="0" w:color="auto"/>
                    <w:right w:val="none" w:sz="0" w:space="0" w:color="auto"/>
                  </w:divBdr>
                  <w:divsChild>
                    <w:div w:id="1610818784">
                      <w:marLeft w:val="0"/>
                      <w:marRight w:val="0"/>
                      <w:marTop w:val="0"/>
                      <w:marBottom w:val="0"/>
                      <w:divBdr>
                        <w:top w:val="none" w:sz="0" w:space="0" w:color="auto"/>
                        <w:left w:val="none" w:sz="0" w:space="0" w:color="auto"/>
                        <w:bottom w:val="none" w:sz="0" w:space="0" w:color="auto"/>
                        <w:right w:val="none" w:sz="0" w:space="0" w:color="auto"/>
                      </w:divBdr>
                    </w:div>
                  </w:divsChild>
                </w:div>
                <w:div w:id="663507023">
                  <w:marLeft w:val="0"/>
                  <w:marRight w:val="0"/>
                  <w:marTop w:val="0"/>
                  <w:marBottom w:val="0"/>
                  <w:divBdr>
                    <w:top w:val="none" w:sz="0" w:space="0" w:color="auto"/>
                    <w:left w:val="none" w:sz="0" w:space="0" w:color="auto"/>
                    <w:bottom w:val="none" w:sz="0" w:space="0" w:color="auto"/>
                    <w:right w:val="none" w:sz="0" w:space="0" w:color="auto"/>
                  </w:divBdr>
                  <w:divsChild>
                    <w:div w:id="1831094878">
                      <w:marLeft w:val="0"/>
                      <w:marRight w:val="0"/>
                      <w:marTop w:val="0"/>
                      <w:marBottom w:val="0"/>
                      <w:divBdr>
                        <w:top w:val="none" w:sz="0" w:space="0" w:color="auto"/>
                        <w:left w:val="none" w:sz="0" w:space="0" w:color="auto"/>
                        <w:bottom w:val="none" w:sz="0" w:space="0" w:color="auto"/>
                        <w:right w:val="none" w:sz="0" w:space="0" w:color="auto"/>
                      </w:divBdr>
                    </w:div>
                  </w:divsChild>
                </w:div>
                <w:div w:id="663898521">
                  <w:marLeft w:val="0"/>
                  <w:marRight w:val="0"/>
                  <w:marTop w:val="0"/>
                  <w:marBottom w:val="0"/>
                  <w:divBdr>
                    <w:top w:val="none" w:sz="0" w:space="0" w:color="auto"/>
                    <w:left w:val="none" w:sz="0" w:space="0" w:color="auto"/>
                    <w:bottom w:val="none" w:sz="0" w:space="0" w:color="auto"/>
                    <w:right w:val="none" w:sz="0" w:space="0" w:color="auto"/>
                  </w:divBdr>
                  <w:divsChild>
                    <w:div w:id="731201038">
                      <w:marLeft w:val="0"/>
                      <w:marRight w:val="0"/>
                      <w:marTop w:val="0"/>
                      <w:marBottom w:val="0"/>
                      <w:divBdr>
                        <w:top w:val="none" w:sz="0" w:space="0" w:color="auto"/>
                        <w:left w:val="none" w:sz="0" w:space="0" w:color="auto"/>
                        <w:bottom w:val="none" w:sz="0" w:space="0" w:color="auto"/>
                        <w:right w:val="none" w:sz="0" w:space="0" w:color="auto"/>
                      </w:divBdr>
                    </w:div>
                  </w:divsChild>
                </w:div>
                <w:div w:id="666250571">
                  <w:marLeft w:val="0"/>
                  <w:marRight w:val="0"/>
                  <w:marTop w:val="0"/>
                  <w:marBottom w:val="0"/>
                  <w:divBdr>
                    <w:top w:val="none" w:sz="0" w:space="0" w:color="auto"/>
                    <w:left w:val="none" w:sz="0" w:space="0" w:color="auto"/>
                    <w:bottom w:val="none" w:sz="0" w:space="0" w:color="auto"/>
                    <w:right w:val="none" w:sz="0" w:space="0" w:color="auto"/>
                  </w:divBdr>
                  <w:divsChild>
                    <w:div w:id="1112362014">
                      <w:marLeft w:val="0"/>
                      <w:marRight w:val="0"/>
                      <w:marTop w:val="0"/>
                      <w:marBottom w:val="0"/>
                      <w:divBdr>
                        <w:top w:val="none" w:sz="0" w:space="0" w:color="auto"/>
                        <w:left w:val="none" w:sz="0" w:space="0" w:color="auto"/>
                        <w:bottom w:val="none" w:sz="0" w:space="0" w:color="auto"/>
                        <w:right w:val="none" w:sz="0" w:space="0" w:color="auto"/>
                      </w:divBdr>
                    </w:div>
                  </w:divsChild>
                </w:div>
                <w:div w:id="673067541">
                  <w:marLeft w:val="0"/>
                  <w:marRight w:val="0"/>
                  <w:marTop w:val="0"/>
                  <w:marBottom w:val="0"/>
                  <w:divBdr>
                    <w:top w:val="none" w:sz="0" w:space="0" w:color="auto"/>
                    <w:left w:val="none" w:sz="0" w:space="0" w:color="auto"/>
                    <w:bottom w:val="none" w:sz="0" w:space="0" w:color="auto"/>
                    <w:right w:val="none" w:sz="0" w:space="0" w:color="auto"/>
                  </w:divBdr>
                  <w:divsChild>
                    <w:div w:id="510877717">
                      <w:marLeft w:val="0"/>
                      <w:marRight w:val="0"/>
                      <w:marTop w:val="0"/>
                      <w:marBottom w:val="0"/>
                      <w:divBdr>
                        <w:top w:val="none" w:sz="0" w:space="0" w:color="auto"/>
                        <w:left w:val="none" w:sz="0" w:space="0" w:color="auto"/>
                        <w:bottom w:val="none" w:sz="0" w:space="0" w:color="auto"/>
                        <w:right w:val="none" w:sz="0" w:space="0" w:color="auto"/>
                      </w:divBdr>
                    </w:div>
                  </w:divsChild>
                </w:div>
                <w:div w:id="680738227">
                  <w:marLeft w:val="0"/>
                  <w:marRight w:val="0"/>
                  <w:marTop w:val="0"/>
                  <w:marBottom w:val="0"/>
                  <w:divBdr>
                    <w:top w:val="none" w:sz="0" w:space="0" w:color="auto"/>
                    <w:left w:val="none" w:sz="0" w:space="0" w:color="auto"/>
                    <w:bottom w:val="none" w:sz="0" w:space="0" w:color="auto"/>
                    <w:right w:val="none" w:sz="0" w:space="0" w:color="auto"/>
                  </w:divBdr>
                  <w:divsChild>
                    <w:div w:id="1622103130">
                      <w:marLeft w:val="0"/>
                      <w:marRight w:val="0"/>
                      <w:marTop w:val="0"/>
                      <w:marBottom w:val="0"/>
                      <w:divBdr>
                        <w:top w:val="none" w:sz="0" w:space="0" w:color="auto"/>
                        <w:left w:val="none" w:sz="0" w:space="0" w:color="auto"/>
                        <w:bottom w:val="none" w:sz="0" w:space="0" w:color="auto"/>
                        <w:right w:val="none" w:sz="0" w:space="0" w:color="auto"/>
                      </w:divBdr>
                    </w:div>
                  </w:divsChild>
                </w:div>
                <w:div w:id="696930668">
                  <w:marLeft w:val="0"/>
                  <w:marRight w:val="0"/>
                  <w:marTop w:val="0"/>
                  <w:marBottom w:val="0"/>
                  <w:divBdr>
                    <w:top w:val="none" w:sz="0" w:space="0" w:color="auto"/>
                    <w:left w:val="none" w:sz="0" w:space="0" w:color="auto"/>
                    <w:bottom w:val="none" w:sz="0" w:space="0" w:color="auto"/>
                    <w:right w:val="none" w:sz="0" w:space="0" w:color="auto"/>
                  </w:divBdr>
                  <w:divsChild>
                    <w:div w:id="612904974">
                      <w:marLeft w:val="0"/>
                      <w:marRight w:val="0"/>
                      <w:marTop w:val="0"/>
                      <w:marBottom w:val="0"/>
                      <w:divBdr>
                        <w:top w:val="none" w:sz="0" w:space="0" w:color="auto"/>
                        <w:left w:val="none" w:sz="0" w:space="0" w:color="auto"/>
                        <w:bottom w:val="none" w:sz="0" w:space="0" w:color="auto"/>
                        <w:right w:val="none" w:sz="0" w:space="0" w:color="auto"/>
                      </w:divBdr>
                    </w:div>
                  </w:divsChild>
                </w:div>
                <w:div w:id="697391617">
                  <w:marLeft w:val="0"/>
                  <w:marRight w:val="0"/>
                  <w:marTop w:val="0"/>
                  <w:marBottom w:val="0"/>
                  <w:divBdr>
                    <w:top w:val="none" w:sz="0" w:space="0" w:color="auto"/>
                    <w:left w:val="none" w:sz="0" w:space="0" w:color="auto"/>
                    <w:bottom w:val="none" w:sz="0" w:space="0" w:color="auto"/>
                    <w:right w:val="none" w:sz="0" w:space="0" w:color="auto"/>
                  </w:divBdr>
                  <w:divsChild>
                    <w:div w:id="935138577">
                      <w:marLeft w:val="0"/>
                      <w:marRight w:val="0"/>
                      <w:marTop w:val="0"/>
                      <w:marBottom w:val="0"/>
                      <w:divBdr>
                        <w:top w:val="none" w:sz="0" w:space="0" w:color="auto"/>
                        <w:left w:val="none" w:sz="0" w:space="0" w:color="auto"/>
                        <w:bottom w:val="none" w:sz="0" w:space="0" w:color="auto"/>
                        <w:right w:val="none" w:sz="0" w:space="0" w:color="auto"/>
                      </w:divBdr>
                    </w:div>
                  </w:divsChild>
                </w:div>
                <w:div w:id="698121082">
                  <w:marLeft w:val="0"/>
                  <w:marRight w:val="0"/>
                  <w:marTop w:val="0"/>
                  <w:marBottom w:val="0"/>
                  <w:divBdr>
                    <w:top w:val="none" w:sz="0" w:space="0" w:color="auto"/>
                    <w:left w:val="none" w:sz="0" w:space="0" w:color="auto"/>
                    <w:bottom w:val="none" w:sz="0" w:space="0" w:color="auto"/>
                    <w:right w:val="none" w:sz="0" w:space="0" w:color="auto"/>
                  </w:divBdr>
                  <w:divsChild>
                    <w:div w:id="1546680086">
                      <w:marLeft w:val="0"/>
                      <w:marRight w:val="0"/>
                      <w:marTop w:val="0"/>
                      <w:marBottom w:val="0"/>
                      <w:divBdr>
                        <w:top w:val="none" w:sz="0" w:space="0" w:color="auto"/>
                        <w:left w:val="none" w:sz="0" w:space="0" w:color="auto"/>
                        <w:bottom w:val="none" w:sz="0" w:space="0" w:color="auto"/>
                        <w:right w:val="none" w:sz="0" w:space="0" w:color="auto"/>
                      </w:divBdr>
                    </w:div>
                  </w:divsChild>
                </w:div>
                <w:div w:id="720179214">
                  <w:marLeft w:val="0"/>
                  <w:marRight w:val="0"/>
                  <w:marTop w:val="0"/>
                  <w:marBottom w:val="0"/>
                  <w:divBdr>
                    <w:top w:val="none" w:sz="0" w:space="0" w:color="auto"/>
                    <w:left w:val="none" w:sz="0" w:space="0" w:color="auto"/>
                    <w:bottom w:val="none" w:sz="0" w:space="0" w:color="auto"/>
                    <w:right w:val="none" w:sz="0" w:space="0" w:color="auto"/>
                  </w:divBdr>
                  <w:divsChild>
                    <w:div w:id="916792694">
                      <w:marLeft w:val="0"/>
                      <w:marRight w:val="0"/>
                      <w:marTop w:val="0"/>
                      <w:marBottom w:val="0"/>
                      <w:divBdr>
                        <w:top w:val="none" w:sz="0" w:space="0" w:color="auto"/>
                        <w:left w:val="none" w:sz="0" w:space="0" w:color="auto"/>
                        <w:bottom w:val="none" w:sz="0" w:space="0" w:color="auto"/>
                        <w:right w:val="none" w:sz="0" w:space="0" w:color="auto"/>
                      </w:divBdr>
                    </w:div>
                  </w:divsChild>
                </w:div>
                <w:div w:id="722023550">
                  <w:marLeft w:val="0"/>
                  <w:marRight w:val="0"/>
                  <w:marTop w:val="0"/>
                  <w:marBottom w:val="0"/>
                  <w:divBdr>
                    <w:top w:val="none" w:sz="0" w:space="0" w:color="auto"/>
                    <w:left w:val="none" w:sz="0" w:space="0" w:color="auto"/>
                    <w:bottom w:val="none" w:sz="0" w:space="0" w:color="auto"/>
                    <w:right w:val="none" w:sz="0" w:space="0" w:color="auto"/>
                  </w:divBdr>
                  <w:divsChild>
                    <w:div w:id="1141768353">
                      <w:marLeft w:val="0"/>
                      <w:marRight w:val="0"/>
                      <w:marTop w:val="0"/>
                      <w:marBottom w:val="0"/>
                      <w:divBdr>
                        <w:top w:val="none" w:sz="0" w:space="0" w:color="auto"/>
                        <w:left w:val="none" w:sz="0" w:space="0" w:color="auto"/>
                        <w:bottom w:val="none" w:sz="0" w:space="0" w:color="auto"/>
                        <w:right w:val="none" w:sz="0" w:space="0" w:color="auto"/>
                      </w:divBdr>
                    </w:div>
                  </w:divsChild>
                </w:div>
                <w:div w:id="732462887">
                  <w:marLeft w:val="0"/>
                  <w:marRight w:val="0"/>
                  <w:marTop w:val="0"/>
                  <w:marBottom w:val="0"/>
                  <w:divBdr>
                    <w:top w:val="none" w:sz="0" w:space="0" w:color="auto"/>
                    <w:left w:val="none" w:sz="0" w:space="0" w:color="auto"/>
                    <w:bottom w:val="none" w:sz="0" w:space="0" w:color="auto"/>
                    <w:right w:val="none" w:sz="0" w:space="0" w:color="auto"/>
                  </w:divBdr>
                  <w:divsChild>
                    <w:div w:id="780957982">
                      <w:marLeft w:val="0"/>
                      <w:marRight w:val="0"/>
                      <w:marTop w:val="0"/>
                      <w:marBottom w:val="0"/>
                      <w:divBdr>
                        <w:top w:val="none" w:sz="0" w:space="0" w:color="auto"/>
                        <w:left w:val="none" w:sz="0" w:space="0" w:color="auto"/>
                        <w:bottom w:val="none" w:sz="0" w:space="0" w:color="auto"/>
                        <w:right w:val="none" w:sz="0" w:space="0" w:color="auto"/>
                      </w:divBdr>
                    </w:div>
                  </w:divsChild>
                </w:div>
                <w:div w:id="735593603">
                  <w:marLeft w:val="0"/>
                  <w:marRight w:val="0"/>
                  <w:marTop w:val="0"/>
                  <w:marBottom w:val="0"/>
                  <w:divBdr>
                    <w:top w:val="none" w:sz="0" w:space="0" w:color="auto"/>
                    <w:left w:val="none" w:sz="0" w:space="0" w:color="auto"/>
                    <w:bottom w:val="none" w:sz="0" w:space="0" w:color="auto"/>
                    <w:right w:val="none" w:sz="0" w:space="0" w:color="auto"/>
                  </w:divBdr>
                  <w:divsChild>
                    <w:div w:id="398598955">
                      <w:marLeft w:val="0"/>
                      <w:marRight w:val="0"/>
                      <w:marTop w:val="0"/>
                      <w:marBottom w:val="0"/>
                      <w:divBdr>
                        <w:top w:val="none" w:sz="0" w:space="0" w:color="auto"/>
                        <w:left w:val="none" w:sz="0" w:space="0" w:color="auto"/>
                        <w:bottom w:val="none" w:sz="0" w:space="0" w:color="auto"/>
                        <w:right w:val="none" w:sz="0" w:space="0" w:color="auto"/>
                      </w:divBdr>
                    </w:div>
                  </w:divsChild>
                </w:div>
                <w:div w:id="739249232">
                  <w:marLeft w:val="0"/>
                  <w:marRight w:val="0"/>
                  <w:marTop w:val="0"/>
                  <w:marBottom w:val="0"/>
                  <w:divBdr>
                    <w:top w:val="none" w:sz="0" w:space="0" w:color="auto"/>
                    <w:left w:val="none" w:sz="0" w:space="0" w:color="auto"/>
                    <w:bottom w:val="none" w:sz="0" w:space="0" w:color="auto"/>
                    <w:right w:val="none" w:sz="0" w:space="0" w:color="auto"/>
                  </w:divBdr>
                  <w:divsChild>
                    <w:div w:id="718476547">
                      <w:marLeft w:val="0"/>
                      <w:marRight w:val="0"/>
                      <w:marTop w:val="0"/>
                      <w:marBottom w:val="0"/>
                      <w:divBdr>
                        <w:top w:val="none" w:sz="0" w:space="0" w:color="auto"/>
                        <w:left w:val="none" w:sz="0" w:space="0" w:color="auto"/>
                        <w:bottom w:val="none" w:sz="0" w:space="0" w:color="auto"/>
                        <w:right w:val="none" w:sz="0" w:space="0" w:color="auto"/>
                      </w:divBdr>
                    </w:div>
                  </w:divsChild>
                </w:div>
                <w:div w:id="763576629">
                  <w:marLeft w:val="0"/>
                  <w:marRight w:val="0"/>
                  <w:marTop w:val="0"/>
                  <w:marBottom w:val="0"/>
                  <w:divBdr>
                    <w:top w:val="none" w:sz="0" w:space="0" w:color="auto"/>
                    <w:left w:val="none" w:sz="0" w:space="0" w:color="auto"/>
                    <w:bottom w:val="none" w:sz="0" w:space="0" w:color="auto"/>
                    <w:right w:val="none" w:sz="0" w:space="0" w:color="auto"/>
                  </w:divBdr>
                  <w:divsChild>
                    <w:div w:id="1626161785">
                      <w:marLeft w:val="0"/>
                      <w:marRight w:val="0"/>
                      <w:marTop w:val="0"/>
                      <w:marBottom w:val="0"/>
                      <w:divBdr>
                        <w:top w:val="none" w:sz="0" w:space="0" w:color="auto"/>
                        <w:left w:val="none" w:sz="0" w:space="0" w:color="auto"/>
                        <w:bottom w:val="none" w:sz="0" w:space="0" w:color="auto"/>
                        <w:right w:val="none" w:sz="0" w:space="0" w:color="auto"/>
                      </w:divBdr>
                    </w:div>
                  </w:divsChild>
                </w:div>
                <w:div w:id="766656305">
                  <w:marLeft w:val="0"/>
                  <w:marRight w:val="0"/>
                  <w:marTop w:val="0"/>
                  <w:marBottom w:val="0"/>
                  <w:divBdr>
                    <w:top w:val="none" w:sz="0" w:space="0" w:color="auto"/>
                    <w:left w:val="none" w:sz="0" w:space="0" w:color="auto"/>
                    <w:bottom w:val="none" w:sz="0" w:space="0" w:color="auto"/>
                    <w:right w:val="none" w:sz="0" w:space="0" w:color="auto"/>
                  </w:divBdr>
                  <w:divsChild>
                    <w:div w:id="726999297">
                      <w:marLeft w:val="0"/>
                      <w:marRight w:val="0"/>
                      <w:marTop w:val="0"/>
                      <w:marBottom w:val="0"/>
                      <w:divBdr>
                        <w:top w:val="none" w:sz="0" w:space="0" w:color="auto"/>
                        <w:left w:val="none" w:sz="0" w:space="0" w:color="auto"/>
                        <w:bottom w:val="none" w:sz="0" w:space="0" w:color="auto"/>
                        <w:right w:val="none" w:sz="0" w:space="0" w:color="auto"/>
                      </w:divBdr>
                    </w:div>
                  </w:divsChild>
                </w:div>
                <w:div w:id="770584090">
                  <w:marLeft w:val="0"/>
                  <w:marRight w:val="0"/>
                  <w:marTop w:val="0"/>
                  <w:marBottom w:val="0"/>
                  <w:divBdr>
                    <w:top w:val="none" w:sz="0" w:space="0" w:color="auto"/>
                    <w:left w:val="none" w:sz="0" w:space="0" w:color="auto"/>
                    <w:bottom w:val="none" w:sz="0" w:space="0" w:color="auto"/>
                    <w:right w:val="none" w:sz="0" w:space="0" w:color="auto"/>
                  </w:divBdr>
                  <w:divsChild>
                    <w:div w:id="1931619883">
                      <w:marLeft w:val="0"/>
                      <w:marRight w:val="0"/>
                      <w:marTop w:val="0"/>
                      <w:marBottom w:val="0"/>
                      <w:divBdr>
                        <w:top w:val="none" w:sz="0" w:space="0" w:color="auto"/>
                        <w:left w:val="none" w:sz="0" w:space="0" w:color="auto"/>
                        <w:bottom w:val="none" w:sz="0" w:space="0" w:color="auto"/>
                        <w:right w:val="none" w:sz="0" w:space="0" w:color="auto"/>
                      </w:divBdr>
                    </w:div>
                  </w:divsChild>
                </w:div>
                <w:div w:id="771051872">
                  <w:marLeft w:val="0"/>
                  <w:marRight w:val="0"/>
                  <w:marTop w:val="0"/>
                  <w:marBottom w:val="0"/>
                  <w:divBdr>
                    <w:top w:val="none" w:sz="0" w:space="0" w:color="auto"/>
                    <w:left w:val="none" w:sz="0" w:space="0" w:color="auto"/>
                    <w:bottom w:val="none" w:sz="0" w:space="0" w:color="auto"/>
                    <w:right w:val="none" w:sz="0" w:space="0" w:color="auto"/>
                  </w:divBdr>
                  <w:divsChild>
                    <w:div w:id="906769289">
                      <w:marLeft w:val="0"/>
                      <w:marRight w:val="0"/>
                      <w:marTop w:val="0"/>
                      <w:marBottom w:val="0"/>
                      <w:divBdr>
                        <w:top w:val="none" w:sz="0" w:space="0" w:color="auto"/>
                        <w:left w:val="none" w:sz="0" w:space="0" w:color="auto"/>
                        <w:bottom w:val="none" w:sz="0" w:space="0" w:color="auto"/>
                        <w:right w:val="none" w:sz="0" w:space="0" w:color="auto"/>
                      </w:divBdr>
                    </w:div>
                  </w:divsChild>
                </w:div>
                <w:div w:id="773136021">
                  <w:marLeft w:val="0"/>
                  <w:marRight w:val="0"/>
                  <w:marTop w:val="0"/>
                  <w:marBottom w:val="0"/>
                  <w:divBdr>
                    <w:top w:val="none" w:sz="0" w:space="0" w:color="auto"/>
                    <w:left w:val="none" w:sz="0" w:space="0" w:color="auto"/>
                    <w:bottom w:val="none" w:sz="0" w:space="0" w:color="auto"/>
                    <w:right w:val="none" w:sz="0" w:space="0" w:color="auto"/>
                  </w:divBdr>
                  <w:divsChild>
                    <w:div w:id="49111138">
                      <w:marLeft w:val="0"/>
                      <w:marRight w:val="0"/>
                      <w:marTop w:val="0"/>
                      <w:marBottom w:val="0"/>
                      <w:divBdr>
                        <w:top w:val="none" w:sz="0" w:space="0" w:color="auto"/>
                        <w:left w:val="none" w:sz="0" w:space="0" w:color="auto"/>
                        <w:bottom w:val="none" w:sz="0" w:space="0" w:color="auto"/>
                        <w:right w:val="none" w:sz="0" w:space="0" w:color="auto"/>
                      </w:divBdr>
                    </w:div>
                  </w:divsChild>
                </w:div>
                <w:div w:id="780343237">
                  <w:marLeft w:val="0"/>
                  <w:marRight w:val="0"/>
                  <w:marTop w:val="0"/>
                  <w:marBottom w:val="0"/>
                  <w:divBdr>
                    <w:top w:val="none" w:sz="0" w:space="0" w:color="auto"/>
                    <w:left w:val="none" w:sz="0" w:space="0" w:color="auto"/>
                    <w:bottom w:val="none" w:sz="0" w:space="0" w:color="auto"/>
                    <w:right w:val="none" w:sz="0" w:space="0" w:color="auto"/>
                  </w:divBdr>
                  <w:divsChild>
                    <w:div w:id="725224713">
                      <w:marLeft w:val="0"/>
                      <w:marRight w:val="0"/>
                      <w:marTop w:val="0"/>
                      <w:marBottom w:val="0"/>
                      <w:divBdr>
                        <w:top w:val="none" w:sz="0" w:space="0" w:color="auto"/>
                        <w:left w:val="none" w:sz="0" w:space="0" w:color="auto"/>
                        <w:bottom w:val="none" w:sz="0" w:space="0" w:color="auto"/>
                        <w:right w:val="none" w:sz="0" w:space="0" w:color="auto"/>
                      </w:divBdr>
                    </w:div>
                  </w:divsChild>
                </w:div>
                <w:div w:id="795756829">
                  <w:marLeft w:val="0"/>
                  <w:marRight w:val="0"/>
                  <w:marTop w:val="0"/>
                  <w:marBottom w:val="0"/>
                  <w:divBdr>
                    <w:top w:val="none" w:sz="0" w:space="0" w:color="auto"/>
                    <w:left w:val="none" w:sz="0" w:space="0" w:color="auto"/>
                    <w:bottom w:val="none" w:sz="0" w:space="0" w:color="auto"/>
                    <w:right w:val="none" w:sz="0" w:space="0" w:color="auto"/>
                  </w:divBdr>
                  <w:divsChild>
                    <w:div w:id="1040327300">
                      <w:marLeft w:val="0"/>
                      <w:marRight w:val="0"/>
                      <w:marTop w:val="0"/>
                      <w:marBottom w:val="0"/>
                      <w:divBdr>
                        <w:top w:val="none" w:sz="0" w:space="0" w:color="auto"/>
                        <w:left w:val="none" w:sz="0" w:space="0" w:color="auto"/>
                        <w:bottom w:val="none" w:sz="0" w:space="0" w:color="auto"/>
                        <w:right w:val="none" w:sz="0" w:space="0" w:color="auto"/>
                      </w:divBdr>
                    </w:div>
                  </w:divsChild>
                </w:div>
                <w:div w:id="799809228">
                  <w:marLeft w:val="0"/>
                  <w:marRight w:val="0"/>
                  <w:marTop w:val="0"/>
                  <w:marBottom w:val="0"/>
                  <w:divBdr>
                    <w:top w:val="none" w:sz="0" w:space="0" w:color="auto"/>
                    <w:left w:val="none" w:sz="0" w:space="0" w:color="auto"/>
                    <w:bottom w:val="none" w:sz="0" w:space="0" w:color="auto"/>
                    <w:right w:val="none" w:sz="0" w:space="0" w:color="auto"/>
                  </w:divBdr>
                  <w:divsChild>
                    <w:div w:id="1391884641">
                      <w:marLeft w:val="0"/>
                      <w:marRight w:val="0"/>
                      <w:marTop w:val="0"/>
                      <w:marBottom w:val="0"/>
                      <w:divBdr>
                        <w:top w:val="none" w:sz="0" w:space="0" w:color="auto"/>
                        <w:left w:val="none" w:sz="0" w:space="0" w:color="auto"/>
                        <w:bottom w:val="none" w:sz="0" w:space="0" w:color="auto"/>
                        <w:right w:val="none" w:sz="0" w:space="0" w:color="auto"/>
                      </w:divBdr>
                    </w:div>
                  </w:divsChild>
                </w:div>
                <w:div w:id="800000690">
                  <w:marLeft w:val="0"/>
                  <w:marRight w:val="0"/>
                  <w:marTop w:val="0"/>
                  <w:marBottom w:val="0"/>
                  <w:divBdr>
                    <w:top w:val="none" w:sz="0" w:space="0" w:color="auto"/>
                    <w:left w:val="none" w:sz="0" w:space="0" w:color="auto"/>
                    <w:bottom w:val="none" w:sz="0" w:space="0" w:color="auto"/>
                    <w:right w:val="none" w:sz="0" w:space="0" w:color="auto"/>
                  </w:divBdr>
                  <w:divsChild>
                    <w:div w:id="1281112896">
                      <w:marLeft w:val="0"/>
                      <w:marRight w:val="0"/>
                      <w:marTop w:val="0"/>
                      <w:marBottom w:val="0"/>
                      <w:divBdr>
                        <w:top w:val="none" w:sz="0" w:space="0" w:color="auto"/>
                        <w:left w:val="none" w:sz="0" w:space="0" w:color="auto"/>
                        <w:bottom w:val="none" w:sz="0" w:space="0" w:color="auto"/>
                        <w:right w:val="none" w:sz="0" w:space="0" w:color="auto"/>
                      </w:divBdr>
                    </w:div>
                  </w:divsChild>
                </w:div>
                <w:div w:id="806124575">
                  <w:marLeft w:val="0"/>
                  <w:marRight w:val="0"/>
                  <w:marTop w:val="0"/>
                  <w:marBottom w:val="0"/>
                  <w:divBdr>
                    <w:top w:val="none" w:sz="0" w:space="0" w:color="auto"/>
                    <w:left w:val="none" w:sz="0" w:space="0" w:color="auto"/>
                    <w:bottom w:val="none" w:sz="0" w:space="0" w:color="auto"/>
                    <w:right w:val="none" w:sz="0" w:space="0" w:color="auto"/>
                  </w:divBdr>
                  <w:divsChild>
                    <w:div w:id="557783103">
                      <w:marLeft w:val="0"/>
                      <w:marRight w:val="0"/>
                      <w:marTop w:val="0"/>
                      <w:marBottom w:val="0"/>
                      <w:divBdr>
                        <w:top w:val="none" w:sz="0" w:space="0" w:color="auto"/>
                        <w:left w:val="none" w:sz="0" w:space="0" w:color="auto"/>
                        <w:bottom w:val="none" w:sz="0" w:space="0" w:color="auto"/>
                        <w:right w:val="none" w:sz="0" w:space="0" w:color="auto"/>
                      </w:divBdr>
                    </w:div>
                  </w:divsChild>
                </w:div>
                <w:div w:id="807239470">
                  <w:marLeft w:val="0"/>
                  <w:marRight w:val="0"/>
                  <w:marTop w:val="0"/>
                  <w:marBottom w:val="0"/>
                  <w:divBdr>
                    <w:top w:val="none" w:sz="0" w:space="0" w:color="auto"/>
                    <w:left w:val="none" w:sz="0" w:space="0" w:color="auto"/>
                    <w:bottom w:val="none" w:sz="0" w:space="0" w:color="auto"/>
                    <w:right w:val="none" w:sz="0" w:space="0" w:color="auto"/>
                  </w:divBdr>
                  <w:divsChild>
                    <w:div w:id="1220750362">
                      <w:marLeft w:val="0"/>
                      <w:marRight w:val="0"/>
                      <w:marTop w:val="0"/>
                      <w:marBottom w:val="0"/>
                      <w:divBdr>
                        <w:top w:val="none" w:sz="0" w:space="0" w:color="auto"/>
                        <w:left w:val="none" w:sz="0" w:space="0" w:color="auto"/>
                        <w:bottom w:val="none" w:sz="0" w:space="0" w:color="auto"/>
                        <w:right w:val="none" w:sz="0" w:space="0" w:color="auto"/>
                      </w:divBdr>
                    </w:div>
                    <w:div w:id="1237125547">
                      <w:marLeft w:val="0"/>
                      <w:marRight w:val="0"/>
                      <w:marTop w:val="0"/>
                      <w:marBottom w:val="0"/>
                      <w:divBdr>
                        <w:top w:val="none" w:sz="0" w:space="0" w:color="auto"/>
                        <w:left w:val="none" w:sz="0" w:space="0" w:color="auto"/>
                        <w:bottom w:val="none" w:sz="0" w:space="0" w:color="auto"/>
                        <w:right w:val="none" w:sz="0" w:space="0" w:color="auto"/>
                      </w:divBdr>
                    </w:div>
                    <w:div w:id="1879931327">
                      <w:marLeft w:val="0"/>
                      <w:marRight w:val="0"/>
                      <w:marTop w:val="0"/>
                      <w:marBottom w:val="0"/>
                      <w:divBdr>
                        <w:top w:val="none" w:sz="0" w:space="0" w:color="auto"/>
                        <w:left w:val="none" w:sz="0" w:space="0" w:color="auto"/>
                        <w:bottom w:val="none" w:sz="0" w:space="0" w:color="auto"/>
                        <w:right w:val="none" w:sz="0" w:space="0" w:color="auto"/>
                      </w:divBdr>
                    </w:div>
                    <w:div w:id="2120634665">
                      <w:marLeft w:val="0"/>
                      <w:marRight w:val="0"/>
                      <w:marTop w:val="0"/>
                      <w:marBottom w:val="0"/>
                      <w:divBdr>
                        <w:top w:val="none" w:sz="0" w:space="0" w:color="auto"/>
                        <w:left w:val="none" w:sz="0" w:space="0" w:color="auto"/>
                        <w:bottom w:val="none" w:sz="0" w:space="0" w:color="auto"/>
                        <w:right w:val="none" w:sz="0" w:space="0" w:color="auto"/>
                      </w:divBdr>
                    </w:div>
                  </w:divsChild>
                </w:div>
                <w:div w:id="807239601">
                  <w:marLeft w:val="0"/>
                  <w:marRight w:val="0"/>
                  <w:marTop w:val="0"/>
                  <w:marBottom w:val="0"/>
                  <w:divBdr>
                    <w:top w:val="none" w:sz="0" w:space="0" w:color="auto"/>
                    <w:left w:val="none" w:sz="0" w:space="0" w:color="auto"/>
                    <w:bottom w:val="none" w:sz="0" w:space="0" w:color="auto"/>
                    <w:right w:val="none" w:sz="0" w:space="0" w:color="auto"/>
                  </w:divBdr>
                  <w:divsChild>
                    <w:div w:id="1976058746">
                      <w:marLeft w:val="0"/>
                      <w:marRight w:val="0"/>
                      <w:marTop w:val="0"/>
                      <w:marBottom w:val="0"/>
                      <w:divBdr>
                        <w:top w:val="none" w:sz="0" w:space="0" w:color="auto"/>
                        <w:left w:val="none" w:sz="0" w:space="0" w:color="auto"/>
                        <w:bottom w:val="none" w:sz="0" w:space="0" w:color="auto"/>
                        <w:right w:val="none" w:sz="0" w:space="0" w:color="auto"/>
                      </w:divBdr>
                    </w:div>
                  </w:divsChild>
                </w:div>
                <w:div w:id="810367308">
                  <w:marLeft w:val="0"/>
                  <w:marRight w:val="0"/>
                  <w:marTop w:val="0"/>
                  <w:marBottom w:val="0"/>
                  <w:divBdr>
                    <w:top w:val="none" w:sz="0" w:space="0" w:color="auto"/>
                    <w:left w:val="none" w:sz="0" w:space="0" w:color="auto"/>
                    <w:bottom w:val="none" w:sz="0" w:space="0" w:color="auto"/>
                    <w:right w:val="none" w:sz="0" w:space="0" w:color="auto"/>
                  </w:divBdr>
                  <w:divsChild>
                    <w:div w:id="677464177">
                      <w:marLeft w:val="0"/>
                      <w:marRight w:val="0"/>
                      <w:marTop w:val="0"/>
                      <w:marBottom w:val="0"/>
                      <w:divBdr>
                        <w:top w:val="none" w:sz="0" w:space="0" w:color="auto"/>
                        <w:left w:val="none" w:sz="0" w:space="0" w:color="auto"/>
                        <w:bottom w:val="none" w:sz="0" w:space="0" w:color="auto"/>
                        <w:right w:val="none" w:sz="0" w:space="0" w:color="auto"/>
                      </w:divBdr>
                    </w:div>
                  </w:divsChild>
                </w:div>
                <w:div w:id="814877526">
                  <w:marLeft w:val="0"/>
                  <w:marRight w:val="0"/>
                  <w:marTop w:val="0"/>
                  <w:marBottom w:val="0"/>
                  <w:divBdr>
                    <w:top w:val="none" w:sz="0" w:space="0" w:color="auto"/>
                    <w:left w:val="none" w:sz="0" w:space="0" w:color="auto"/>
                    <w:bottom w:val="none" w:sz="0" w:space="0" w:color="auto"/>
                    <w:right w:val="none" w:sz="0" w:space="0" w:color="auto"/>
                  </w:divBdr>
                  <w:divsChild>
                    <w:div w:id="49113213">
                      <w:marLeft w:val="0"/>
                      <w:marRight w:val="0"/>
                      <w:marTop w:val="0"/>
                      <w:marBottom w:val="0"/>
                      <w:divBdr>
                        <w:top w:val="none" w:sz="0" w:space="0" w:color="auto"/>
                        <w:left w:val="none" w:sz="0" w:space="0" w:color="auto"/>
                        <w:bottom w:val="none" w:sz="0" w:space="0" w:color="auto"/>
                        <w:right w:val="none" w:sz="0" w:space="0" w:color="auto"/>
                      </w:divBdr>
                    </w:div>
                  </w:divsChild>
                </w:div>
                <w:div w:id="817962957">
                  <w:marLeft w:val="0"/>
                  <w:marRight w:val="0"/>
                  <w:marTop w:val="0"/>
                  <w:marBottom w:val="0"/>
                  <w:divBdr>
                    <w:top w:val="none" w:sz="0" w:space="0" w:color="auto"/>
                    <w:left w:val="none" w:sz="0" w:space="0" w:color="auto"/>
                    <w:bottom w:val="none" w:sz="0" w:space="0" w:color="auto"/>
                    <w:right w:val="none" w:sz="0" w:space="0" w:color="auto"/>
                  </w:divBdr>
                  <w:divsChild>
                    <w:div w:id="492531434">
                      <w:marLeft w:val="0"/>
                      <w:marRight w:val="0"/>
                      <w:marTop w:val="0"/>
                      <w:marBottom w:val="0"/>
                      <w:divBdr>
                        <w:top w:val="none" w:sz="0" w:space="0" w:color="auto"/>
                        <w:left w:val="none" w:sz="0" w:space="0" w:color="auto"/>
                        <w:bottom w:val="none" w:sz="0" w:space="0" w:color="auto"/>
                        <w:right w:val="none" w:sz="0" w:space="0" w:color="auto"/>
                      </w:divBdr>
                    </w:div>
                  </w:divsChild>
                </w:div>
                <w:div w:id="820389851">
                  <w:marLeft w:val="0"/>
                  <w:marRight w:val="0"/>
                  <w:marTop w:val="0"/>
                  <w:marBottom w:val="0"/>
                  <w:divBdr>
                    <w:top w:val="none" w:sz="0" w:space="0" w:color="auto"/>
                    <w:left w:val="none" w:sz="0" w:space="0" w:color="auto"/>
                    <w:bottom w:val="none" w:sz="0" w:space="0" w:color="auto"/>
                    <w:right w:val="none" w:sz="0" w:space="0" w:color="auto"/>
                  </w:divBdr>
                  <w:divsChild>
                    <w:div w:id="1335642458">
                      <w:marLeft w:val="0"/>
                      <w:marRight w:val="0"/>
                      <w:marTop w:val="0"/>
                      <w:marBottom w:val="0"/>
                      <w:divBdr>
                        <w:top w:val="none" w:sz="0" w:space="0" w:color="auto"/>
                        <w:left w:val="none" w:sz="0" w:space="0" w:color="auto"/>
                        <w:bottom w:val="none" w:sz="0" w:space="0" w:color="auto"/>
                        <w:right w:val="none" w:sz="0" w:space="0" w:color="auto"/>
                      </w:divBdr>
                    </w:div>
                  </w:divsChild>
                </w:div>
                <w:div w:id="822309369">
                  <w:marLeft w:val="0"/>
                  <w:marRight w:val="0"/>
                  <w:marTop w:val="0"/>
                  <w:marBottom w:val="0"/>
                  <w:divBdr>
                    <w:top w:val="none" w:sz="0" w:space="0" w:color="auto"/>
                    <w:left w:val="none" w:sz="0" w:space="0" w:color="auto"/>
                    <w:bottom w:val="none" w:sz="0" w:space="0" w:color="auto"/>
                    <w:right w:val="none" w:sz="0" w:space="0" w:color="auto"/>
                  </w:divBdr>
                  <w:divsChild>
                    <w:div w:id="85467063">
                      <w:marLeft w:val="0"/>
                      <w:marRight w:val="0"/>
                      <w:marTop w:val="0"/>
                      <w:marBottom w:val="0"/>
                      <w:divBdr>
                        <w:top w:val="none" w:sz="0" w:space="0" w:color="auto"/>
                        <w:left w:val="none" w:sz="0" w:space="0" w:color="auto"/>
                        <w:bottom w:val="none" w:sz="0" w:space="0" w:color="auto"/>
                        <w:right w:val="none" w:sz="0" w:space="0" w:color="auto"/>
                      </w:divBdr>
                    </w:div>
                  </w:divsChild>
                </w:div>
                <w:div w:id="824980574">
                  <w:marLeft w:val="0"/>
                  <w:marRight w:val="0"/>
                  <w:marTop w:val="0"/>
                  <w:marBottom w:val="0"/>
                  <w:divBdr>
                    <w:top w:val="none" w:sz="0" w:space="0" w:color="auto"/>
                    <w:left w:val="none" w:sz="0" w:space="0" w:color="auto"/>
                    <w:bottom w:val="none" w:sz="0" w:space="0" w:color="auto"/>
                    <w:right w:val="none" w:sz="0" w:space="0" w:color="auto"/>
                  </w:divBdr>
                  <w:divsChild>
                    <w:div w:id="581331646">
                      <w:marLeft w:val="0"/>
                      <w:marRight w:val="0"/>
                      <w:marTop w:val="0"/>
                      <w:marBottom w:val="0"/>
                      <w:divBdr>
                        <w:top w:val="none" w:sz="0" w:space="0" w:color="auto"/>
                        <w:left w:val="none" w:sz="0" w:space="0" w:color="auto"/>
                        <w:bottom w:val="none" w:sz="0" w:space="0" w:color="auto"/>
                        <w:right w:val="none" w:sz="0" w:space="0" w:color="auto"/>
                      </w:divBdr>
                    </w:div>
                  </w:divsChild>
                </w:div>
                <w:div w:id="834882985">
                  <w:marLeft w:val="0"/>
                  <w:marRight w:val="0"/>
                  <w:marTop w:val="0"/>
                  <w:marBottom w:val="0"/>
                  <w:divBdr>
                    <w:top w:val="none" w:sz="0" w:space="0" w:color="auto"/>
                    <w:left w:val="none" w:sz="0" w:space="0" w:color="auto"/>
                    <w:bottom w:val="none" w:sz="0" w:space="0" w:color="auto"/>
                    <w:right w:val="none" w:sz="0" w:space="0" w:color="auto"/>
                  </w:divBdr>
                  <w:divsChild>
                    <w:div w:id="516702624">
                      <w:marLeft w:val="0"/>
                      <w:marRight w:val="0"/>
                      <w:marTop w:val="0"/>
                      <w:marBottom w:val="0"/>
                      <w:divBdr>
                        <w:top w:val="none" w:sz="0" w:space="0" w:color="auto"/>
                        <w:left w:val="none" w:sz="0" w:space="0" w:color="auto"/>
                        <w:bottom w:val="none" w:sz="0" w:space="0" w:color="auto"/>
                        <w:right w:val="none" w:sz="0" w:space="0" w:color="auto"/>
                      </w:divBdr>
                    </w:div>
                  </w:divsChild>
                </w:div>
                <w:div w:id="835808255">
                  <w:marLeft w:val="0"/>
                  <w:marRight w:val="0"/>
                  <w:marTop w:val="0"/>
                  <w:marBottom w:val="0"/>
                  <w:divBdr>
                    <w:top w:val="none" w:sz="0" w:space="0" w:color="auto"/>
                    <w:left w:val="none" w:sz="0" w:space="0" w:color="auto"/>
                    <w:bottom w:val="none" w:sz="0" w:space="0" w:color="auto"/>
                    <w:right w:val="none" w:sz="0" w:space="0" w:color="auto"/>
                  </w:divBdr>
                  <w:divsChild>
                    <w:div w:id="1280524824">
                      <w:marLeft w:val="0"/>
                      <w:marRight w:val="0"/>
                      <w:marTop w:val="0"/>
                      <w:marBottom w:val="0"/>
                      <w:divBdr>
                        <w:top w:val="none" w:sz="0" w:space="0" w:color="auto"/>
                        <w:left w:val="none" w:sz="0" w:space="0" w:color="auto"/>
                        <w:bottom w:val="none" w:sz="0" w:space="0" w:color="auto"/>
                        <w:right w:val="none" w:sz="0" w:space="0" w:color="auto"/>
                      </w:divBdr>
                    </w:div>
                  </w:divsChild>
                </w:div>
                <w:div w:id="837118592">
                  <w:marLeft w:val="0"/>
                  <w:marRight w:val="0"/>
                  <w:marTop w:val="0"/>
                  <w:marBottom w:val="0"/>
                  <w:divBdr>
                    <w:top w:val="none" w:sz="0" w:space="0" w:color="auto"/>
                    <w:left w:val="none" w:sz="0" w:space="0" w:color="auto"/>
                    <w:bottom w:val="none" w:sz="0" w:space="0" w:color="auto"/>
                    <w:right w:val="none" w:sz="0" w:space="0" w:color="auto"/>
                  </w:divBdr>
                  <w:divsChild>
                    <w:div w:id="1540821178">
                      <w:marLeft w:val="0"/>
                      <w:marRight w:val="0"/>
                      <w:marTop w:val="0"/>
                      <w:marBottom w:val="0"/>
                      <w:divBdr>
                        <w:top w:val="none" w:sz="0" w:space="0" w:color="auto"/>
                        <w:left w:val="none" w:sz="0" w:space="0" w:color="auto"/>
                        <w:bottom w:val="none" w:sz="0" w:space="0" w:color="auto"/>
                        <w:right w:val="none" w:sz="0" w:space="0" w:color="auto"/>
                      </w:divBdr>
                    </w:div>
                  </w:divsChild>
                </w:div>
                <w:div w:id="859927831">
                  <w:marLeft w:val="0"/>
                  <w:marRight w:val="0"/>
                  <w:marTop w:val="0"/>
                  <w:marBottom w:val="0"/>
                  <w:divBdr>
                    <w:top w:val="none" w:sz="0" w:space="0" w:color="auto"/>
                    <w:left w:val="none" w:sz="0" w:space="0" w:color="auto"/>
                    <w:bottom w:val="none" w:sz="0" w:space="0" w:color="auto"/>
                    <w:right w:val="none" w:sz="0" w:space="0" w:color="auto"/>
                  </w:divBdr>
                  <w:divsChild>
                    <w:div w:id="589120031">
                      <w:marLeft w:val="0"/>
                      <w:marRight w:val="0"/>
                      <w:marTop w:val="0"/>
                      <w:marBottom w:val="0"/>
                      <w:divBdr>
                        <w:top w:val="none" w:sz="0" w:space="0" w:color="auto"/>
                        <w:left w:val="none" w:sz="0" w:space="0" w:color="auto"/>
                        <w:bottom w:val="none" w:sz="0" w:space="0" w:color="auto"/>
                        <w:right w:val="none" w:sz="0" w:space="0" w:color="auto"/>
                      </w:divBdr>
                    </w:div>
                  </w:divsChild>
                </w:div>
                <w:div w:id="867065215">
                  <w:marLeft w:val="0"/>
                  <w:marRight w:val="0"/>
                  <w:marTop w:val="0"/>
                  <w:marBottom w:val="0"/>
                  <w:divBdr>
                    <w:top w:val="none" w:sz="0" w:space="0" w:color="auto"/>
                    <w:left w:val="none" w:sz="0" w:space="0" w:color="auto"/>
                    <w:bottom w:val="none" w:sz="0" w:space="0" w:color="auto"/>
                    <w:right w:val="none" w:sz="0" w:space="0" w:color="auto"/>
                  </w:divBdr>
                  <w:divsChild>
                    <w:div w:id="348945071">
                      <w:marLeft w:val="0"/>
                      <w:marRight w:val="0"/>
                      <w:marTop w:val="0"/>
                      <w:marBottom w:val="0"/>
                      <w:divBdr>
                        <w:top w:val="none" w:sz="0" w:space="0" w:color="auto"/>
                        <w:left w:val="none" w:sz="0" w:space="0" w:color="auto"/>
                        <w:bottom w:val="none" w:sz="0" w:space="0" w:color="auto"/>
                        <w:right w:val="none" w:sz="0" w:space="0" w:color="auto"/>
                      </w:divBdr>
                    </w:div>
                  </w:divsChild>
                </w:div>
                <w:div w:id="870842494">
                  <w:marLeft w:val="0"/>
                  <w:marRight w:val="0"/>
                  <w:marTop w:val="0"/>
                  <w:marBottom w:val="0"/>
                  <w:divBdr>
                    <w:top w:val="none" w:sz="0" w:space="0" w:color="auto"/>
                    <w:left w:val="none" w:sz="0" w:space="0" w:color="auto"/>
                    <w:bottom w:val="none" w:sz="0" w:space="0" w:color="auto"/>
                    <w:right w:val="none" w:sz="0" w:space="0" w:color="auto"/>
                  </w:divBdr>
                  <w:divsChild>
                    <w:div w:id="595596908">
                      <w:marLeft w:val="0"/>
                      <w:marRight w:val="0"/>
                      <w:marTop w:val="0"/>
                      <w:marBottom w:val="0"/>
                      <w:divBdr>
                        <w:top w:val="none" w:sz="0" w:space="0" w:color="auto"/>
                        <w:left w:val="none" w:sz="0" w:space="0" w:color="auto"/>
                        <w:bottom w:val="none" w:sz="0" w:space="0" w:color="auto"/>
                        <w:right w:val="none" w:sz="0" w:space="0" w:color="auto"/>
                      </w:divBdr>
                    </w:div>
                  </w:divsChild>
                </w:div>
                <w:div w:id="873545781">
                  <w:marLeft w:val="0"/>
                  <w:marRight w:val="0"/>
                  <w:marTop w:val="0"/>
                  <w:marBottom w:val="0"/>
                  <w:divBdr>
                    <w:top w:val="none" w:sz="0" w:space="0" w:color="auto"/>
                    <w:left w:val="none" w:sz="0" w:space="0" w:color="auto"/>
                    <w:bottom w:val="none" w:sz="0" w:space="0" w:color="auto"/>
                    <w:right w:val="none" w:sz="0" w:space="0" w:color="auto"/>
                  </w:divBdr>
                  <w:divsChild>
                    <w:div w:id="731388304">
                      <w:marLeft w:val="0"/>
                      <w:marRight w:val="0"/>
                      <w:marTop w:val="0"/>
                      <w:marBottom w:val="0"/>
                      <w:divBdr>
                        <w:top w:val="none" w:sz="0" w:space="0" w:color="auto"/>
                        <w:left w:val="none" w:sz="0" w:space="0" w:color="auto"/>
                        <w:bottom w:val="none" w:sz="0" w:space="0" w:color="auto"/>
                        <w:right w:val="none" w:sz="0" w:space="0" w:color="auto"/>
                      </w:divBdr>
                    </w:div>
                  </w:divsChild>
                </w:div>
                <w:div w:id="896087196">
                  <w:marLeft w:val="0"/>
                  <w:marRight w:val="0"/>
                  <w:marTop w:val="0"/>
                  <w:marBottom w:val="0"/>
                  <w:divBdr>
                    <w:top w:val="none" w:sz="0" w:space="0" w:color="auto"/>
                    <w:left w:val="none" w:sz="0" w:space="0" w:color="auto"/>
                    <w:bottom w:val="none" w:sz="0" w:space="0" w:color="auto"/>
                    <w:right w:val="none" w:sz="0" w:space="0" w:color="auto"/>
                  </w:divBdr>
                  <w:divsChild>
                    <w:div w:id="1534657624">
                      <w:marLeft w:val="0"/>
                      <w:marRight w:val="0"/>
                      <w:marTop w:val="0"/>
                      <w:marBottom w:val="0"/>
                      <w:divBdr>
                        <w:top w:val="none" w:sz="0" w:space="0" w:color="auto"/>
                        <w:left w:val="none" w:sz="0" w:space="0" w:color="auto"/>
                        <w:bottom w:val="none" w:sz="0" w:space="0" w:color="auto"/>
                        <w:right w:val="none" w:sz="0" w:space="0" w:color="auto"/>
                      </w:divBdr>
                    </w:div>
                  </w:divsChild>
                </w:div>
                <w:div w:id="915087101">
                  <w:marLeft w:val="0"/>
                  <w:marRight w:val="0"/>
                  <w:marTop w:val="0"/>
                  <w:marBottom w:val="0"/>
                  <w:divBdr>
                    <w:top w:val="none" w:sz="0" w:space="0" w:color="auto"/>
                    <w:left w:val="none" w:sz="0" w:space="0" w:color="auto"/>
                    <w:bottom w:val="none" w:sz="0" w:space="0" w:color="auto"/>
                    <w:right w:val="none" w:sz="0" w:space="0" w:color="auto"/>
                  </w:divBdr>
                  <w:divsChild>
                    <w:div w:id="1011836046">
                      <w:marLeft w:val="0"/>
                      <w:marRight w:val="0"/>
                      <w:marTop w:val="0"/>
                      <w:marBottom w:val="0"/>
                      <w:divBdr>
                        <w:top w:val="none" w:sz="0" w:space="0" w:color="auto"/>
                        <w:left w:val="none" w:sz="0" w:space="0" w:color="auto"/>
                        <w:bottom w:val="none" w:sz="0" w:space="0" w:color="auto"/>
                        <w:right w:val="none" w:sz="0" w:space="0" w:color="auto"/>
                      </w:divBdr>
                    </w:div>
                  </w:divsChild>
                </w:div>
                <w:div w:id="915700463">
                  <w:marLeft w:val="0"/>
                  <w:marRight w:val="0"/>
                  <w:marTop w:val="0"/>
                  <w:marBottom w:val="0"/>
                  <w:divBdr>
                    <w:top w:val="none" w:sz="0" w:space="0" w:color="auto"/>
                    <w:left w:val="none" w:sz="0" w:space="0" w:color="auto"/>
                    <w:bottom w:val="none" w:sz="0" w:space="0" w:color="auto"/>
                    <w:right w:val="none" w:sz="0" w:space="0" w:color="auto"/>
                  </w:divBdr>
                  <w:divsChild>
                    <w:div w:id="128210614">
                      <w:marLeft w:val="0"/>
                      <w:marRight w:val="0"/>
                      <w:marTop w:val="0"/>
                      <w:marBottom w:val="0"/>
                      <w:divBdr>
                        <w:top w:val="none" w:sz="0" w:space="0" w:color="auto"/>
                        <w:left w:val="none" w:sz="0" w:space="0" w:color="auto"/>
                        <w:bottom w:val="none" w:sz="0" w:space="0" w:color="auto"/>
                        <w:right w:val="none" w:sz="0" w:space="0" w:color="auto"/>
                      </w:divBdr>
                    </w:div>
                  </w:divsChild>
                </w:div>
                <w:div w:id="915751605">
                  <w:marLeft w:val="0"/>
                  <w:marRight w:val="0"/>
                  <w:marTop w:val="0"/>
                  <w:marBottom w:val="0"/>
                  <w:divBdr>
                    <w:top w:val="none" w:sz="0" w:space="0" w:color="auto"/>
                    <w:left w:val="none" w:sz="0" w:space="0" w:color="auto"/>
                    <w:bottom w:val="none" w:sz="0" w:space="0" w:color="auto"/>
                    <w:right w:val="none" w:sz="0" w:space="0" w:color="auto"/>
                  </w:divBdr>
                  <w:divsChild>
                    <w:div w:id="1596478214">
                      <w:marLeft w:val="0"/>
                      <w:marRight w:val="0"/>
                      <w:marTop w:val="0"/>
                      <w:marBottom w:val="0"/>
                      <w:divBdr>
                        <w:top w:val="none" w:sz="0" w:space="0" w:color="auto"/>
                        <w:left w:val="none" w:sz="0" w:space="0" w:color="auto"/>
                        <w:bottom w:val="none" w:sz="0" w:space="0" w:color="auto"/>
                        <w:right w:val="none" w:sz="0" w:space="0" w:color="auto"/>
                      </w:divBdr>
                    </w:div>
                  </w:divsChild>
                </w:div>
                <w:div w:id="917523983">
                  <w:marLeft w:val="0"/>
                  <w:marRight w:val="0"/>
                  <w:marTop w:val="0"/>
                  <w:marBottom w:val="0"/>
                  <w:divBdr>
                    <w:top w:val="none" w:sz="0" w:space="0" w:color="auto"/>
                    <w:left w:val="none" w:sz="0" w:space="0" w:color="auto"/>
                    <w:bottom w:val="none" w:sz="0" w:space="0" w:color="auto"/>
                    <w:right w:val="none" w:sz="0" w:space="0" w:color="auto"/>
                  </w:divBdr>
                  <w:divsChild>
                    <w:div w:id="1385955466">
                      <w:marLeft w:val="0"/>
                      <w:marRight w:val="0"/>
                      <w:marTop w:val="0"/>
                      <w:marBottom w:val="0"/>
                      <w:divBdr>
                        <w:top w:val="none" w:sz="0" w:space="0" w:color="auto"/>
                        <w:left w:val="none" w:sz="0" w:space="0" w:color="auto"/>
                        <w:bottom w:val="none" w:sz="0" w:space="0" w:color="auto"/>
                        <w:right w:val="none" w:sz="0" w:space="0" w:color="auto"/>
                      </w:divBdr>
                    </w:div>
                  </w:divsChild>
                </w:div>
                <w:div w:id="918368783">
                  <w:marLeft w:val="0"/>
                  <w:marRight w:val="0"/>
                  <w:marTop w:val="0"/>
                  <w:marBottom w:val="0"/>
                  <w:divBdr>
                    <w:top w:val="none" w:sz="0" w:space="0" w:color="auto"/>
                    <w:left w:val="none" w:sz="0" w:space="0" w:color="auto"/>
                    <w:bottom w:val="none" w:sz="0" w:space="0" w:color="auto"/>
                    <w:right w:val="none" w:sz="0" w:space="0" w:color="auto"/>
                  </w:divBdr>
                  <w:divsChild>
                    <w:div w:id="995111681">
                      <w:marLeft w:val="0"/>
                      <w:marRight w:val="0"/>
                      <w:marTop w:val="0"/>
                      <w:marBottom w:val="0"/>
                      <w:divBdr>
                        <w:top w:val="none" w:sz="0" w:space="0" w:color="auto"/>
                        <w:left w:val="none" w:sz="0" w:space="0" w:color="auto"/>
                        <w:bottom w:val="none" w:sz="0" w:space="0" w:color="auto"/>
                        <w:right w:val="none" w:sz="0" w:space="0" w:color="auto"/>
                      </w:divBdr>
                    </w:div>
                  </w:divsChild>
                </w:div>
                <w:div w:id="918825345">
                  <w:marLeft w:val="0"/>
                  <w:marRight w:val="0"/>
                  <w:marTop w:val="0"/>
                  <w:marBottom w:val="0"/>
                  <w:divBdr>
                    <w:top w:val="none" w:sz="0" w:space="0" w:color="auto"/>
                    <w:left w:val="none" w:sz="0" w:space="0" w:color="auto"/>
                    <w:bottom w:val="none" w:sz="0" w:space="0" w:color="auto"/>
                    <w:right w:val="none" w:sz="0" w:space="0" w:color="auto"/>
                  </w:divBdr>
                  <w:divsChild>
                    <w:div w:id="505629359">
                      <w:marLeft w:val="0"/>
                      <w:marRight w:val="0"/>
                      <w:marTop w:val="0"/>
                      <w:marBottom w:val="0"/>
                      <w:divBdr>
                        <w:top w:val="none" w:sz="0" w:space="0" w:color="auto"/>
                        <w:left w:val="none" w:sz="0" w:space="0" w:color="auto"/>
                        <w:bottom w:val="none" w:sz="0" w:space="0" w:color="auto"/>
                        <w:right w:val="none" w:sz="0" w:space="0" w:color="auto"/>
                      </w:divBdr>
                    </w:div>
                  </w:divsChild>
                </w:div>
                <w:div w:id="921522049">
                  <w:marLeft w:val="0"/>
                  <w:marRight w:val="0"/>
                  <w:marTop w:val="0"/>
                  <w:marBottom w:val="0"/>
                  <w:divBdr>
                    <w:top w:val="none" w:sz="0" w:space="0" w:color="auto"/>
                    <w:left w:val="none" w:sz="0" w:space="0" w:color="auto"/>
                    <w:bottom w:val="none" w:sz="0" w:space="0" w:color="auto"/>
                    <w:right w:val="none" w:sz="0" w:space="0" w:color="auto"/>
                  </w:divBdr>
                  <w:divsChild>
                    <w:div w:id="1480922799">
                      <w:marLeft w:val="0"/>
                      <w:marRight w:val="0"/>
                      <w:marTop w:val="0"/>
                      <w:marBottom w:val="0"/>
                      <w:divBdr>
                        <w:top w:val="none" w:sz="0" w:space="0" w:color="auto"/>
                        <w:left w:val="none" w:sz="0" w:space="0" w:color="auto"/>
                        <w:bottom w:val="none" w:sz="0" w:space="0" w:color="auto"/>
                        <w:right w:val="none" w:sz="0" w:space="0" w:color="auto"/>
                      </w:divBdr>
                    </w:div>
                  </w:divsChild>
                </w:div>
                <w:div w:id="923566034">
                  <w:marLeft w:val="0"/>
                  <w:marRight w:val="0"/>
                  <w:marTop w:val="0"/>
                  <w:marBottom w:val="0"/>
                  <w:divBdr>
                    <w:top w:val="none" w:sz="0" w:space="0" w:color="auto"/>
                    <w:left w:val="none" w:sz="0" w:space="0" w:color="auto"/>
                    <w:bottom w:val="none" w:sz="0" w:space="0" w:color="auto"/>
                    <w:right w:val="none" w:sz="0" w:space="0" w:color="auto"/>
                  </w:divBdr>
                  <w:divsChild>
                    <w:div w:id="331884131">
                      <w:marLeft w:val="0"/>
                      <w:marRight w:val="0"/>
                      <w:marTop w:val="0"/>
                      <w:marBottom w:val="0"/>
                      <w:divBdr>
                        <w:top w:val="none" w:sz="0" w:space="0" w:color="auto"/>
                        <w:left w:val="none" w:sz="0" w:space="0" w:color="auto"/>
                        <w:bottom w:val="none" w:sz="0" w:space="0" w:color="auto"/>
                        <w:right w:val="none" w:sz="0" w:space="0" w:color="auto"/>
                      </w:divBdr>
                    </w:div>
                  </w:divsChild>
                </w:div>
                <w:div w:id="923950085">
                  <w:marLeft w:val="0"/>
                  <w:marRight w:val="0"/>
                  <w:marTop w:val="0"/>
                  <w:marBottom w:val="0"/>
                  <w:divBdr>
                    <w:top w:val="none" w:sz="0" w:space="0" w:color="auto"/>
                    <w:left w:val="none" w:sz="0" w:space="0" w:color="auto"/>
                    <w:bottom w:val="none" w:sz="0" w:space="0" w:color="auto"/>
                    <w:right w:val="none" w:sz="0" w:space="0" w:color="auto"/>
                  </w:divBdr>
                  <w:divsChild>
                    <w:div w:id="1986396899">
                      <w:marLeft w:val="0"/>
                      <w:marRight w:val="0"/>
                      <w:marTop w:val="0"/>
                      <w:marBottom w:val="0"/>
                      <w:divBdr>
                        <w:top w:val="none" w:sz="0" w:space="0" w:color="auto"/>
                        <w:left w:val="none" w:sz="0" w:space="0" w:color="auto"/>
                        <w:bottom w:val="none" w:sz="0" w:space="0" w:color="auto"/>
                        <w:right w:val="none" w:sz="0" w:space="0" w:color="auto"/>
                      </w:divBdr>
                    </w:div>
                  </w:divsChild>
                </w:div>
                <w:div w:id="953054733">
                  <w:marLeft w:val="0"/>
                  <w:marRight w:val="0"/>
                  <w:marTop w:val="0"/>
                  <w:marBottom w:val="0"/>
                  <w:divBdr>
                    <w:top w:val="none" w:sz="0" w:space="0" w:color="auto"/>
                    <w:left w:val="none" w:sz="0" w:space="0" w:color="auto"/>
                    <w:bottom w:val="none" w:sz="0" w:space="0" w:color="auto"/>
                    <w:right w:val="none" w:sz="0" w:space="0" w:color="auto"/>
                  </w:divBdr>
                  <w:divsChild>
                    <w:div w:id="1347554887">
                      <w:marLeft w:val="0"/>
                      <w:marRight w:val="0"/>
                      <w:marTop w:val="0"/>
                      <w:marBottom w:val="0"/>
                      <w:divBdr>
                        <w:top w:val="none" w:sz="0" w:space="0" w:color="auto"/>
                        <w:left w:val="none" w:sz="0" w:space="0" w:color="auto"/>
                        <w:bottom w:val="none" w:sz="0" w:space="0" w:color="auto"/>
                        <w:right w:val="none" w:sz="0" w:space="0" w:color="auto"/>
                      </w:divBdr>
                    </w:div>
                  </w:divsChild>
                </w:div>
                <w:div w:id="954337341">
                  <w:marLeft w:val="0"/>
                  <w:marRight w:val="0"/>
                  <w:marTop w:val="0"/>
                  <w:marBottom w:val="0"/>
                  <w:divBdr>
                    <w:top w:val="none" w:sz="0" w:space="0" w:color="auto"/>
                    <w:left w:val="none" w:sz="0" w:space="0" w:color="auto"/>
                    <w:bottom w:val="none" w:sz="0" w:space="0" w:color="auto"/>
                    <w:right w:val="none" w:sz="0" w:space="0" w:color="auto"/>
                  </w:divBdr>
                  <w:divsChild>
                    <w:div w:id="173040408">
                      <w:marLeft w:val="0"/>
                      <w:marRight w:val="0"/>
                      <w:marTop w:val="0"/>
                      <w:marBottom w:val="0"/>
                      <w:divBdr>
                        <w:top w:val="none" w:sz="0" w:space="0" w:color="auto"/>
                        <w:left w:val="none" w:sz="0" w:space="0" w:color="auto"/>
                        <w:bottom w:val="none" w:sz="0" w:space="0" w:color="auto"/>
                        <w:right w:val="none" w:sz="0" w:space="0" w:color="auto"/>
                      </w:divBdr>
                    </w:div>
                  </w:divsChild>
                </w:div>
                <w:div w:id="974985311">
                  <w:marLeft w:val="0"/>
                  <w:marRight w:val="0"/>
                  <w:marTop w:val="0"/>
                  <w:marBottom w:val="0"/>
                  <w:divBdr>
                    <w:top w:val="none" w:sz="0" w:space="0" w:color="auto"/>
                    <w:left w:val="none" w:sz="0" w:space="0" w:color="auto"/>
                    <w:bottom w:val="none" w:sz="0" w:space="0" w:color="auto"/>
                    <w:right w:val="none" w:sz="0" w:space="0" w:color="auto"/>
                  </w:divBdr>
                  <w:divsChild>
                    <w:div w:id="1123227311">
                      <w:marLeft w:val="0"/>
                      <w:marRight w:val="0"/>
                      <w:marTop w:val="0"/>
                      <w:marBottom w:val="0"/>
                      <w:divBdr>
                        <w:top w:val="none" w:sz="0" w:space="0" w:color="auto"/>
                        <w:left w:val="none" w:sz="0" w:space="0" w:color="auto"/>
                        <w:bottom w:val="none" w:sz="0" w:space="0" w:color="auto"/>
                        <w:right w:val="none" w:sz="0" w:space="0" w:color="auto"/>
                      </w:divBdr>
                    </w:div>
                  </w:divsChild>
                </w:div>
                <w:div w:id="975792589">
                  <w:marLeft w:val="0"/>
                  <w:marRight w:val="0"/>
                  <w:marTop w:val="0"/>
                  <w:marBottom w:val="0"/>
                  <w:divBdr>
                    <w:top w:val="none" w:sz="0" w:space="0" w:color="auto"/>
                    <w:left w:val="none" w:sz="0" w:space="0" w:color="auto"/>
                    <w:bottom w:val="none" w:sz="0" w:space="0" w:color="auto"/>
                    <w:right w:val="none" w:sz="0" w:space="0" w:color="auto"/>
                  </w:divBdr>
                  <w:divsChild>
                    <w:div w:id="1309674265">
                      <w:marLeft w:val="0"/>
                      <w:marRight w:val="0"/>
                      <w:marTop w:val="0"/>
                      <w:marBottom w:val="0"/>
                      <w:divBdr>
                        <w:top w:val="none" w:sz="0" w:space="0" w:color="auto"/>
                        <w:left w:val="none" w:sz="0" w:space="0" w:color="auto"/>
                        <w:bottom w:val="none" w:sz="0" w:space="0" w:color="auto"/>
                        <w:right w:val="none" w:sz="0" w:space="0" w:color="auto"/>
                      </w:divBdr>
                    </w:div>
                  </w:divsChild>
                </w:div>
                <w:div w:id="976180318">
                  <w:marLeft w:val="0"/>
                  <w:marRight w:val="0"/>
                  <w:marTop w:val="0"/>
                  <w:marBottom w:val="0"/>
                  <w:divBdr>
                    <w:top w:val="none" w:sz="0" w:space="0" w:color="auto"/>
                    <w:left w:val="none" w:sz="0" w:space="0" w:color="auto"/>
                    <w:bottom w:val="none" w:sz="0" w:space="0" w:color="auto"/>
                    <w:right w:val="none" w:sz="0" w:space="0" w:color="auto"/>
                  </w:divBdr>
                  <w:divsChild>
                    <w:div w:id="685523424">
                      <w:marLeft w:val="0"/>
                      <w:marRight w:val="0"/>
                      <w:marTop w:val="0"/>
                      <w:marBottom w:val="0"/>
                      <w:divBdr>
                        <w:top w:val="none" w:sz="0" w:space="0" w:color="auto"/>
                        <w:left w:val="none" w:sz="0" w:space="0" w:color="auto"/>
                        <w:bottom w:val="none" w:sz="0" w:space="0" w:color="auto"/>
                        <w:right w:val="none" w:sz="0" w:space="0" w:color="auto"/>
                      </w:divBdr>
                    </w:div>
                  </w:divsChild>
                </w:div>
                <w:div w:id="976834732">
                  <w:marLeft w:val="0"/>
                  <w:marRight w:val="0"/>
                  <w:marTop w:val="0"/>
                  <w:marBottom w:val="0"/>
                  <w:divBdr>
                    <w:top w:val="none" w:sz="0" w:space="0" w:color="auto"/>
                    <w:left w:val="none" w:sz="0" w:space="0" w:color="auto"/>
                    <w:bottom w:val="none" w:sz="0" w:space="0" w:color="auto"/>
                    <w:right w:val="none" w:sz="0" w:space="0" w:color="auto"/>
                  </w:divBdr>
                  <w:divsChild>
                    <w:div w:id="619066176">
                      <w:marLeft w:val="0"/>
                      <w:marRight w:val="0"/>
                      <w:marTop w:val="0"/>
                      <w:marBottom w:val="0"/>
                      <w:divBdr>
                        <w:top w:val="none" w:sz="0" w:space="0" w:color="auto"/>
                        <w:left w:val="none" w:sz="0" w:space="0" w:color="auto"/>
                        <w:bottom w:val="none" w:sz="0" w:space="0" w:color="auto"/>
                        <w:right w:val="none" w:sz="0" w:space="0" w:color="auto"/>
                      </w:divBdr>
                    </w:div>
                  </w:divsChild>
                </w:div>
                <w:div w:id="984815171">
                  <w:marLeft w:val="0"/>
                  <w:marRight w:val="0"/>
                  <w:marTop w:val="0"/>
                  <w:marBottom w:val="0"/>
                  <w:divBdr>
                    <w:top w:val="none" w:sz="0" w:space="0" w:color="auto"/>
                    <w:left w:val="none" w:sz="0" w:space="0" w:color="auto"/>
                    <w:bottom w:val="none" w:sz="0" w:space="0" w:color="auto"/>
                    <w:right w:val="none" w:sz="0" w:space="0" w:color="auto"/>
                  </w:divBdr>
                  <w:divsChild>
                    <w:div w:id="1233396386">
                      <w:marLeft w:val="0"/>
                      <w:marRight w:val="0"/>
                      <w:marTop w:val="0"/>
                      <w:marBottom w:val="0"/>
                      <w:divBdr>
                        <w:top w:val="none" w:sz="0" w:space="0" w:color="auto"/>
                        <w:left w:val="none" w:sz="0" w:space="0" w:color="auto"/>
                        <w:bottom w:val="none" w:sz="0" w:space="0" w:color="auto"/>
                        <w:right w:val="none" w:sz="0" w:space="0" w:color="auto"/>
                      </w:divBdr>
                    </w:div>
                  </w:divsChild>
                </w:div>
                <w:div w:id="1000037725">
                  <w:marLeft w:val="0"/>
                  <w:marRight w:val="0"/>
                  <w:marTop w:val="0"/>
                  <w:marBottom w:val="0"/>
                  <w:divBdr>
                    <w:top w:val="none" w:sz="0" w:space="0" w:color="auto"/>
                    <w:left w:val="none" w:sz="0" w:space="0" w:color="auto"/>
                    <w:bottom w:val="none" w:sz="0" w:space="0" w:color="auto"/>
                    <w:right w:val="none" w:sz="0" w:space="0" w:color="auto"/>
                  </w:divBdr>
                  <w:divsChild>
                    <w:div w:id="463473469">
                      <w:marLeft w:val="0"/>
                      <w:marRight w:val="0"/>
                      <w:marTop w:val="0"/>
                      <w:marBottom w:val="0"/>
                      <w:divBdr>
                        <w:top w:val="none" w:sz="0" w:space="0" w:color="auto"/>
                        <w:left w:val="none" w:sz="0" w:space="0" w:color="auto"/>
                        <w:bottom w:val="none" w:sz="0" w:space="0" w:color="auto"/>
                        <w:right w:val="none" w:sz="0" w:space="0" w:color="auto"/>
                      </w:divBdr>
                    </w:div>
                  </w:divsChild>
                </w:div>
                <w:div w:id="1008094064">
                  <w:marLeft w:val="0"/>
                  <w:marRight w:val="0"/>
                  <w:marTop w:val="0"/>
                  <w:marBottom w:val="0"/>
                  <w:divBdr>
                    <w:top w:val="none" w:sz="0" w:space="0" w:color="auto"/>
                    <w:left w:val="none" w:sz="0" w:space="0" w:color="auto"/>
                    <w:bottom w:val="none" w:sz="0" w:space="0" w:color="auto"/>
                    <w:right w:val="none" w:sz="0" w:space="0" w:color="auto"/>
                  </w:divBdr>
                  <w:divsChild>
                    <w:div w:id="1441493432">
                      <w:marLeft w:val="0"/>
                      <w:marRight w:val="0"/>
                      <w:marTop w:val="0"/>
                      <w:marBottom w:val="0"/>
                      <w:divBdr>
                        <w:top w:val="none" w:sz="0" w:space="0" w:color="auto"/>
                        <w:left w:val="none" w:sz="0" w:space="0" w:color="auto"/>
                        <w:bottom w:val="none" w:sz="0" w:space="0" w:color="auto"/>
                        <w:right w:val="none" w:sz="0" w:space="0" w:color="auto"/>
                      </w:divBdr>
                    </w:div>
                  </w:divsChild>
                </w:div>
                <w:div w:id="1014459545">
                  <w:marLeft w:val="0"/>
                  <w:marRight w:val="0"/>
                  <w:marTop w:val="0"/>
                  <w:marBottom w:val="0"/>
                  <w:divBdr>
                    <w:top w:val="none" w:sz="0" w:space="0" w:color="auto"/>
                    <w:left w:val="none" w:sz="0" w:space="0" w:color="auto"/>
                    <w:bottom w:val="none" w:sz="0" w:space="0" w:color="auto"/>
                    <w:right w:val="none" w:sz="0" w:space="0" w:color="auto"/>
                  </w:divBdr>
                  <w:divsChild>
                    <w:div w:id="2144620154">
                      <w:marLeft w:val="0"/>
                      <w:marRight w:val="0"/>
                      <w:marTop w:val="0"/>
                      <w:marBottom w:val="0"/>
                      <w:divBdr>
                        <w:top w:val="none" w:sz="0" w:space="0" w:color="auto"/>
                        <w:left w:val="none" w:sz="0" w:space="0" w:color="auto"/>
                        <w:bottom w:val="none" w:sz="0" w:space="0" w:color="auto"/>
                        <w:right w:val="none" w:sz="0" w:space="0" w:color="auto"/>
                      </w:divBdr>
                    </w:div>
                  </w:divsChild>
                </w:div>
                <w:div w:id="1031027150">
                  <w:marLeft w:val="0"/>
                  <w:marRight w:val="0"/>
                  <w:marTop w:val="0"/>
                  <w:marBottom w:val="0"/>
                  <w:divBdr>
                    <w:top w:val="none" w:sz="0" w:space="0" w:color="auto"/>
                    <w:left w:val="none" w:sz="0" w:space="0" w:color="auto"/>
                    <w:bottom w:val="none" w:sz="0" w:space="0" w:color="auto"/>
                    <w:right w:val="none" w:sz="0" w:space="0" w:color="auto"/>
                  </w:divBdr>
                  <w:divsChild>
                    <w:div w:id="1224489753">
                      <w:marLeft w:val="0"/>
                      <w:marRight w:val="0"/>
                      <w:marTop w:val="0"/>
                      <w:marBottom w:val="0"/>
                      <w:divBdr>
                        <w:top w:val="none" w:sz="0" w:space="0" w:color="auto"/>
                        <w:left w:val="none" w:sz="0" w:space="0" w:color="auto"/>
                        <w:bottom w:val="none" w:sz="0" w:space="0" w:color="auto"/>
                        <w:right w:val="none" w:sz="0" w:space="0" w:color="auto"/>
                      </w:divBdr>
                    </w:div>
                  </w:divsChild>
                </w:div>
                <w:div w:id="1033307430">
                  <w:marLeft w:val="0"/>
                  <w:marRight w:val="0"/>
                  <w:marTop w:val="0"/>
                  <w:marBottom w:val="0"/>
                  <w:divBdr>
                    <w:top w:val="none" w:sz="0" w:space="0" w:color="auto"/>
                    <w:left w:val="none" w:sz="0" w:space="0" w:color="auto"/>
                    <w:bottom w:val="none" w:sz="0" w:space="0" w:color="auto"/>
                    <w:right w:val="none" w:sz="0" w:space="0" w:color="auto"/>
                  </w:divBdr>
                  <w:divsChild>
                    <w:div w:id="1318996008">
                      <w:marLeft w:val="0"/>
                      <w:marRight w:val="0"/>
                      <w:marTop w:val="0"/>
                      <w:marBottom w:val="0"/>
                      <w:divBdr>
                        <w:top w:val="none" w:sz="0" w:space="0" w:color="auto"/>
                        <w:left w:val="none" w:sz="0" w:space="0" w:color="auto"/>
                        <w:bottom w:val="none" w:sz="0" w:space="0" w:color="auto"/>
                        <w:right w:val="none" w:sz="0" w:space="0" w:color="auto"/>
                      </w:divBdr>
                    </w:div>
                  </w:divsChild>
                </w:div>
                <w:div w:id="1040981138">
                  <w:marLeft w:val="0"/>
                  <w:marRight w:val="0"/>
                  <w:marTop w:val="0"/>
                  <w:marBottom w:val="0"/>
                  <w:divBdr>
                    <w:top w:val="none" w:sz="0" w:space="0" w:color="auto"/>
                    <w:left w:val="none" w:sz="0" w:space="0" w:color="auto"/>
                    <w:bottom w:val="none" w:sz="0" w:space="0" w:color="auto"/>
                    <w:right w:val="none" w:sz="0" w:space="0" w:color="auto"/>
                  </w:divBdr>
                  <w:divsChild>
                    <w:div w:id="1483352685">
                      <w:marLeft w:val="0"/>
                      <w:marRight w:val="0"/>
                      <w:marTop w:val="0"/>
                      <w:marBottom w:val="0"/>
                      <w:divBdr>
                        <w:top w:val="none" w:sz="0" w:space="0" w:color="auto"/>
                        <w:left w:val="none" w:sz="0" w:space="0" w:color="auto"/>
                        <w:bottom w:val="none" w:sz="0" w:space="0" w:color="auto"/>
                        <w:right w:val="none" w:sz="0" w:space="0" w:color="auto"/>
                      </w:divBdr>
                    </w:div>
                  </w:divsChild>
                </w:div>
                <w:div w:id="1041512761">
                  <w:marLeft w:val="0"/>
                  <w:marRight w:val="0"/>
                  <w:marTop w:val="0"/>
                  <w:marBottom w:val="0"/>
                  <w:divBdr>
                    <w:top w:val="none" w:sz="0" w:space="0" w:color="auto"/>
                    <w:left w:val="none" w:sz="0" w:space="0" w:color="auto"/>
                    <w:bottom w:val="none" w:sz="0" w:space="0" w:color="auto"/>
                    <w:right w:val="none" w:sz="0" w:space="0" w:color="auto"/>
                  </w:divBdr>
                  <w:divsChild>
                    <w:div w:id="445739871">
                      <w:marLeft w:val="0"/>
                      <w:marRight w:val="0"/>
                      <w:marTop w:val="0"/>
                      <w:marBottom w:val="0"/>
                      <w:divBdr>
                        <w:top w:val="none" w:sz="0" w:space="0" w:color="auto"/>
                        <w:left w:val="none" w:sz="0" w:space="0" w:color="auto"/>
                        <w:bottom w:val="none" w:sz="0" w:space="0" w:color="auto"/>
                        <w:right w:val="none" w:sz="0" w:space="0" w:color="auto"/>
                      </w:divBdr>
                    </w:div>
                  </w:divsChild>
                </w:div>
                <w:div w:id="1049959641">
                  <w:marLeft w:val="0"/>
                  <w:marRight w:val="0"/>
                  <w:marTop w:val="0"/>
                  <w:marBottom w:val="0"/>
                  <w:divBdr>
                    <w:top w:val="none" w:sz="0" w:space="0" w:color="auto"/>
                    <w:left w:val="none" w:sz="0" w:space="0" w:color="auto"/>
                    <w:bottom w:val="none" w:sz="0" w:space="0" w:color="auto"/>
                    <w:right w:val="none" w:sz="0" w:space="0" w:color="auto"/>
                  </w:divBdr>
                  <w:divsChild>
                    <w:div w:id="19282102">
                      <w:marLeft w:val="0"/>
                      <w:marRight w:val="0"/>
                      <w:marTop w:val="0"/>
                      <w:marBottom w:val="0"/>
                      <w:divBdr>
                        <w:top w:val="none" w:sz="0" w:space="0" w:color="auto"/>
                        <w:left w:val="none" w:sz="0" w:space="0" w:color="auto"/>
                        <w:bottom w:val="none" w:sz="0" w:space="0" w:color="auto"/>
                        <w:right w:val="none" w:sz="0" w:space="0" w:color="auto"/>
                      </w:divBdr>
                    </w:div>
                  </w:divsChild>
                </w:div>
                <w:div w:id="1063018854">
                  <w:marLeft w:val="0"/>
                  <w:marRight w:val="0"/>
                  <w:marTop w:val="0"/>
                  <w:marBottom w:val="0"/>
                  <w:divBdr>
                    <w:top w:val="none" w:sz="0" w:space="0" w:color="auto"/>
                    <w:left w:val="none" w:sz="0" w:space="0" w:color="auto"/>
                    <w:bottom w:val="none" w:sz="0" w:space="0" w:color="auto"/>
                    <w:right w:val="none" w:sz="0" w:space="0" w:color="auto"/>
                  </w:divBdr>
                  <w:divsChild>
                    <w:div w:id="826941844">
                      <w:marLeft w:val="0"/>
                      <w:marRight w:val="0"/>
                      <w:marTop w:val="0"/>
                      <w:marBottom w:val="0"/>
                      <w:divBdr>
                        <w:top w:val="none" w:sz="0" w:space="0" w:color="auto"/>
                        <w:left w:val="none" w:sz="0" w:space="0" w:color="auto"/>
                        <w:bottom w:val="none" w:sz="0" w:space="0" w:color="auto"/>
                        <w:right w:val="none" w:sz="0" w:space="0" w:color="auto"/>
                      </w:divBdr>
                    </w:div>
                  </w:divsChild>
                </w:div>
                <w:div w:id="1064916762">
                  <w:marLeft w:val="0"/>
                  <w:marRight w:val="0"/>
                  <w:marTop w:val="0"/>
                  <w:marBottom w:val="0"/>
                  <w:divBdr>
                    <w:top w:val="none" w:sz="0" w:space="0" w:color="auto"/>
                    <w:left w:val="none" w:sz="0" w:space="0" w:color="auto"/>
                    <w:bottom w:val="none" w:sz="0" w:space="0" w:color="auto"/>
                    <w:right w:val="none" w:sz="0" w:space="0" w:color="auto"/>
                  </w:divBdr>
                  <w:divsChild>
                    <w:div w:id="1439330013">
                      <w:marLeft w:val="0"/>
                      <w:marRight w:val="0"/>
                      <w:marTop w:val="0"/>
                      <w:marBottom w:val="0"/>
                      <w:divBdr>
                        <w:top w:val="none" w:sz="0" w:space="0" w:color="auto"/>
                        <w:left w:val="none" w:sz="0" w:space="0" w:color="auto"/>
                        <w:bottom w:val="none" w:sz="0" w:space="0" w:color="auto"/>
                        <w:right w:val="none" w:sz="0" w:space="0" w:color="auto"/>
                      </w:divBdr>
                    </w:div>
                  </w:divsChild>
                </w:div>
                <w:div w:id="1066683061">
                  <w:marLeft w:val="0"/>
                  <w:marRight w:val="0"/>
                  <w:marTop w:val="0"/>
                  <w:marBottom w:val="0"/>
                  <w:divBdr>
                    <w:top w:val="none" w:sz="0" w:space="0" w:color="auto"/>
                    <w:left w:val="none" w:sz="0" w:space="0" w:color="auto"/>
                    <w:bottom w:val="none" w:sz="0" w:space="0" w:color="auto"/>
                    <w:right w:val="none" w:sz="0" w:space="0" w:color="auto"/>
                  </w:divBdr>
                  <w:divsChild>
                    <w:div w:id="884364899">
                      <w:marLeft w:val="0"/>
                      <w:marRight w:val="0"/>
                      <w:marTop w:val="0"/>
                      <w:marBottom w:val="0"/>
                      <w:divBdr>
                        <w:top w:val="none" w:sz="0" w:space="0" w:color="auto"/>
                        <w:left w:val="none" w:sz="0" w:space="0" w:color="auto"/>
                        <w:bottom w:val="none" w:sz="0" w:space="0" w:color="auto"/>
                        <w:right w:val="none" w:sz="0" w:space="0" w:color="auto"/>
                      </w:divBdr>
                    </w:div>
                  </w:divsChild>
                </w:div>
                <w:div w:id="1076786575">
                  <w:marLeft w:val="0"/>
                  <w:marRight w:val="0"/>
                  <w:marTop w:val="0"/>
                  <w:marBottom w:val="0"/>
                  <w:divBdr>
                    <w:top w:val="none" w:sz="0" w:space="0" w:color="auto"/>
                    <w:left w:val="none" w:sz="0" w:space="0" w:color="auto"/>
                    <w:bottom w:val="none" w:sz="0" w:space="0" w:color="auto"/>
                    <w:right w:val="none" w:sz="0" w:space="0" w:color="auto"/>
                  </w:divBdr>
                  <w:divsChild>
                    <w:div w:id="127356652">
                      <w:marLeft w:val="0"/>
                      <w:marRight w:val="0"/>
                      <w:marTop w:val="0"/>
                      <w:marBottom w:val="0"/>
                      <w:divBdr>
                        <w:top w:val="none" w:sz="0" w:space="0" w:color="auto"/>
                        <w:left w:val="none" w:sz="0" w:space="0" w:color="auto"/>
                        <w:bottom w:val="none" w:sz="0" w:space="0" w:color="auto"/>
                        <w:right w:val="none" w:sz="0" w:space="0" w:color="auto"/>
                      </w:divBdr>
                    </w:div>
                  </w:divsChild>
                </w:div>
                <w:div w:id="1085145698">
                  <w:marLeft w:val="0"/>
                  <w:marRight w:val="0"/>
                  <w:marTop w:val="0"/>
                  <w:marBottom w:val="0"/>
                  <w:divBdr>
                    <w:top w:val="none" w:sz="0" w:space="0" w:color="auto"/>
                    <w:left w:val="none" w:sz="0" w:space="0" w:color="auto"/>
                    <w:bottom w:val="none" w:sz="0" w:space="0" w:color="auto"/>
                    <w:right w:val="none" w:sz="0" w:space="0" w:color="auto"/>
                  </w:divBdr>
                  <w:divsChild>
                    <w:div w:id="1323386263">
                      <w:marLeft w:val="0"/>
                      <w:marRight w:val="0"/>
                      <w:marTop w:val="0"/>
                      <w:marBottom w:val="0"/>
                      <w:divBdr>
                        <w:top w:val="none" w:sz="0" w:space="0" w:color="auto"/>
                        <w:left w:val="none" w:sz="0" w:space="0" w:color="auto"/>
                        <w:bottom w:val="none" w:sz="0" w:space="0" w:color="auto"/>
                        <w:right w:val="none" w:sz="0" w:space="0" w:color="auto"/>
                      </w:divBdr>
                    </w:div>
                  </w:divsChild>
                </w:div>
                <w:div w:id="1094588587">
                  <w:marLeft w:val="0"/>
                  <w:marRight w:val="0"/>
                  <w:marTop w:val="0"/>
                  <w:marBottom w:val="0"/>
                  <w:divBdr>
                    <w:top w:val="none" w:sz="0" w:space="0" w:color="auto"/>
                    <w:left w:val="none" w:sz="0" w:space="0" w:color="auto"/>
                    <w:bottom w:val="none" w:sz="0" w:space="0" w:color="auto"/>
                    <w:right w:val="none" w:sz="0" w:space="0" w:color="auto"/>
                  </w:divBdr>
                  <w:divsChild>
                    <w:div w:id="424346075">
                      <w:marLeft w:val="0"/>
                      <w:marRight w:val="0"/>
                      <w:marTop w:val="0"/>
                      <w:marBottom w:val="0"/>
                      <w:divBdr>
                        <w:top w:val="none" w:sz="0" w:space="0" w:color="auto"/>
                        <w:left w:val="none" w:sz="0" w:space="0" w:color="auto"/>
                        <w:bottom w:val="none" w:sz="0" w:space="0" w:color="auto"/>
                        <w:right w:val="none" w:sz="0" w:space="0" w:color="auto"/>
                      </w:divBdr>
                    </w:div>
                  </w:divsChild>
                </w:div>
                <w:div w:id="1111242095">
                  <w:marLeft w:val="0"/>
                  <w:marRight w:val="0"/>
                  <w:marTop w:val="0"/>
                  <w:marBottom w:val="0"/>
                  <w:divBdr>
                    <w:top w:val="none" w:sz="0" w:space="0" w:color="auto"/>
                    <w:left w:val="none" w:sz="0" w:space="0" w:color="auto"/>
                    <w:bottom w:val="none" w:sz="0" w:space="0" w:color="auto"/>
                    <w:right w:val="none" w:sz="0" w:space="0" w:color="auto"/>
                  </w:divBdr>
                  <w:divsChild>
                    <w:div w:id="1508251785">
                      <w:marLeft w:val="0"/>
                      <w:marRight w:val="0"/>
                      <w:marTop w:val="0"/>
                      <w:marBottom w:val="0"/>
                      <w:divBdr>
                        <w:top w:val="none" w:sz="0" w:space="0" w:color="auto"/>
                        <w:left w:val="none" w:sz="0" w:space="0" w:color="auto"/>
                        <w:bottom w:val="none" w:sz="0" w:space="0" w:color="auto"/>
                        <w:right w:val="none" w:sz="0" w:space="0" w:color="auto"/>
                      </w:divBdr>
                    </w:div>
                  </w:divsChild>
                </w:div>
                <w:div w:id="1112479450">
                  <w:marLeft w:val="0"/>
                  <w:marRight w:val="0"/>
                  <w:marTop w:val="0"/>
                  <w:marBottom w:val="0"/>
                  <w:divBdr>
                    <w:top w:val="none" w:sz="0" w:space="0" w:color="auto"/>
                    <w:left w:val="none" w:sz="0" w:space="0" w:color="auto"/>
                    <w:bottom w:val="none" w:sz="0" w:space="0" w:color="auto"/>
                    <w:right w:val="none" w:sz="0" w:space="0" w:color="auto"/>
                  </w:divBdr>
                  <w:divsChild>
                    <w:div w:id="622617892">
                      <w:marLeft w:val="0"/>
                      <w:marRight w:val="0"/>
                      <w:marTop w:val="0"/>
                      <w:marBottom w:val="0"/>
                      <w:divBdr>
                        <w:top w:val="none" w:sz="0" w:space="0" w:color="auto"/>
                        <w:left w:val="none" w:sz="0" w:space="0" w:color="auto"/>
                        <w:bottom w:val="none" w:sz="0" w:space="0" w:color="auto"/>
                        <w:right w:val="none" w:sz="0" w:space="0" w:color="auto"/>
                      </w:divBdr>
                    </w:div>
                  </w:divsChild>
                </w:div>
                <w:div w:id="1112556199">
                  <w:marLeft w:val="0"/>
                  <w:marRight w:val="0"/>
                  <w:marTop w:val="0"/>
                  <w:marBottom w:val="0"/>
                  <w:divBdr>
                    <w:top w:val="none" w:sz="0" w:space="0" w:color="auto"/>
                    <w:left w:val="none" w:sz="0" w:space="0" w:color="auto"/>
                    <w:bottom w:val="none" w:sz="0" w:space="0" w:color="auto"/>
                    <w:right w:val="none" w:sz="0" w:space="0" w:color="auto"/>
                  </w:divBdr>
                  <w:divsChild>
                    <w:div w:id="1874220600">
                      <w:marLeft w:val="0"/>
                      <w:marRight w:val="0"/>
                      <w:marTop w:val="0"/>
                      <w:marBottom w:val="0"/>
                      <w:divBdr>
                        <w:top w:val="none" w:sz="0" w:space="0" w:color="auto"/>
                        <w:left w:val="none" w:sz="0" w:space="0" w:color="auto"/>
                        <w:bottom w:val="none" w:sz="0" w:space="0" w:color="auto"/>
                        <w:right w:val="none" w:sz="0" w:space="0" w:color="auto"/>
                      </w:divBdr>
                    </w:div>
                  </w:divsChild>
                </w:div>
                <w:div w:id="1122503553">
                  <w:marLeft w:val="0"/>
                  <w:marRight w:val="0"/>
                  <w:marTop w:val="0"/>
                  <w:marBottom w:val="0"/>
                  <w:divBdr>
                    <w:top w:val="none" w:sz="0" w:space="0" w:color="auto"/>
                    <w:left w:val="none" w:sz="0" w:space="0" w:color="auto"/>
                    <w:bottom w:val="none" w:sz="0" w:space="0" w:color="auto"/>
                    <w:right w:val="none" w:sz="0" w:space="0" w:color="auto"/>
                  </w:divBdr>
                  <w:divsChild>
                    <w:div w:id="1608851533">
                      <w:marLeft w:val="0"/>
                      <w:marRight w:val="0"/>
                      <w:marTop w:val="0"/>
                      <w:marBottom w:val="0"/>
                      <w:divBdr>
                        <w:top w:val="none" w:sz="0" w:space="0" w:color="auto"/>
                        <w:left w:val="none" w:sz="0" w:space="0" w:color="auto"/>
                        <w:bottom w:val="none" w:sz="0" w:space="0" w:color="auto"/>
                        <w:right w:val="none" w:sz="0" w:space="0" w:color="auto"/>
                      </w:divBdr>
                    </w:div>
                  </w:divsChild>
                </w:div>
                <w:div w:id="1125656053">
                  <w:marLeft w:val="0"/>
                  <w:marRight w:val="0"/>
                  <w:marTop w:val="0"/>
                  <w:marBottom w:val="0"/>
                  <w:divBdr>
                    <w:top w:val="none" w:sz="0" w:space="0" w:color="auto"/>
                    <w:left w:val="none" w:sz="0" w:space="0" w:color="auto"/>
                    <w:bottom w:val="none" w:sz="0" w:space="0" w:color="auto"/>
                    <w:right w:val="none" w:sz="0" w:space="0" w:color="auto"/>
                  </w:divBdr>
                  <w:divsChild>
                    <w:div w:id="32536066">
                      <w:marLeft w:val="0"/>
                      <w:marRight w:val="0"/>
                      <w:marTop w:val="0"/>
                      <w:marBottom w:val="0"/>
                      <w:divBdr>
                        <w:top w:val="none" w:sz="0" w:space="0" w:color="auto"/>
                        <w:left w:val="none" w:sz="0" w:space="0" w:color="auto"/>
                        <w:bottom w:val="none" w:sz="0" w:space="0" w:color="auto"/>
                        <w:right w:val="none" w:sz="0" w:space="0" w:color="auto"/>
                      </w:divBdr>
                    </w:div>
                  </w:divsChild>
                </w:div>
                <w:div w:id="1129788969">
                  <w:marLeft w:val="0"/>
                  <w:marRight w:val="0"/>
                  <w:marTop w:val="0"/>
                  <w:marBottom w:val="0"/>
                  <w:divBdr>
                    <w:top w:val="none" w:sz="0" w:space="0" w:color="auto"/>
                    <w:left w:val="none" w:sz="0" w:space="0" w:color="auto"/>
                    <w:bottom w:val="none" w:sz="0" w:space="0" w:color="auto"/>
                    <w:right w:val="none" w:sz="0" w:space="0" w:color="auto"/>
                  </w:divBdr>
                  <w:divsChild>
                    <w:div w:id="1386950040">
                      <w:marLeft w:val="0"/>
                      <w:marRight w:val="0"/>
                      <w:marTop w:val="0"/>
                      <w:marBottom w:val="0"/>
                      <w:divBdr>
                        <w:top w:val="none" w:sz="0" w:space="0" w:color="auto"/>
                        <w:left w:val="none" w:sz="0" w:space="0" w:color="auto"/>
                        <w:bottom w:val="none" w:sz="0" w:space="0" w:color="auto"/>
                        <w:right w:val="none" w:sz="0" w:space="0" w:color="auto"/>
                      </w:divBdr>
                    </w:div>
                  </w:divsChild>
                </w:div>
                <w:div w:id="1142114409">
                  <w:marLeft w:val="0"/>
                  <w:marRight w:val="0"/>
                  <w:marTop w:val="0"/>
                  <w:marBottom w:val="0"/>
                  <w:divBdr>
                    <w:top w:val="none" w:sz="0" w:space="0" w:color="auto"/>
                    <w:left w:val="none" w:sz="0" w:space="0" w:color="auto"/>
                    <w:bottom w:val="none" w:sz="0" w:space="0" w:color="auto"/>
                    <w:right w:val="none" w:sz="0" w:space="0" w:color="auto"/>
                  </w:divBdr>
                  <w:divsChild>
                    <w:div w:id="42291067">
                      <w:marLeft w:val="0"/>
                      <w:marRight w:val="0"/>
                      <w:marTop w:val="0"/>
                      <w:marBottom w:val="0"/>
                      <w:divBdr>
                        <w:top w:val="none" w:sz="0" w:space="0" w:color="auto"/>
                        <w:left w:val="none" w:sz="0" w:space="0" w:color="auto"/>
                        <w:bottom w:val="none" w:sz="0" w:space="0" w:color="auto"/>
                        <w:right w:val="none" w:sz="0" w:space="0" w:color="auto"/>
                      </w:divBdr>
                    </w:div>
                  </w:divsChild>
                </w:div>
                <w:div w:id="1142817785">
                  <w:marLeft w:val="0"/>
                  <w:marRight w:val="0"/>
                  <w:marTop w:val="0"/>
                  <w:marBottom w:val="0"/>
                  <w:divBdr>
                    <w:top w:val="none" w:sz="0" w:space="0" w:color="auto"/>
                    <w:left w:val="none" w:sz="0" w:space="0" w:color="auto"/>
                    <w:bottom w:val="none" w:sz="0" w:space="0" w:color="auto"/>
                    <w:right w:val="none" w:sz="0" w:space="0" w:color="auto"/>
                  </w:divBdr>
                  <w:divsChild>
                    <w:div w:id="34738322">
                      <w:marLeft w:val="0"/>
                      <w:marRight w:val="0"/>
                      <w:marTop w:val="0"/>
                      <w:marBottom w:val="0"/>
                      <w:divBdr>
                        <w:top w:val="none" w:sz="0" w:space="0" w:color="auto"/>
                        <w:left w:val="none" w:sz="0" w:space="0" w:color="auto"/>
                        <w:bottom w:val="none" w:sz="0" w:space="0" w:color="auto"/>
                        <w:right w:val="none" w:sz="0" w:space="0" w:color="auto"/>
                      </w:divBdr>
                    </w:div>
                  </w:divsChild>
                </w:div>
                <w:div w:id="1146125861">
                  <w:marLeft w:val="0"/>
                  <w:marRight w:val="0"/>
                  <w:marTop w:val="0"/>
                  <w:marBottom w:val="0"/>
                  <w:divBdr>
                    <w:top w:val="none" w:sz="0" w:space="0" w:color="auto"/>
                    <w:left w:val="none" w:sz="0" w:space="0" w:color="auto"/>
                    <w:bottom w:val="none" w:sz="0" w:space="0" w:color="auto"/>
                    <w:right w:val="none" w:sz="0" w:space="0" w:color="auto"/>
                  </w:divBdr>
                  <w:divsChild>
                    <w:div w:id="17901152">
                      <w:marLeft w:val="0"/>
                      <w:marRight w:val="0"/>
                      <w:marTop w:val="0"/>
                      <w:marBottom w:val="0"/>
                      <w:divBdr>
                        <w:top w:val="none" w:sz="0" w:space="0" w:color="auto"/>
                        <w:left w:val="none" w:sz="0" w:space="0" w:color="auto"/>
                        <w:bottom w:val="none" w:sz="0" w:space="0" w:color="auto"/>
                        <w:right w:val="none" w:sz="0" w:space="0" w:color="auto"/>
                      </w:divBdr>
                    </w:div>
                  </w:divsChild>
                </w:div>
                <w:div w:id="1148088414">
                  <w:marLeft w:val="0"/>
                  <w:marRight w:val="0"/>
                  <w:marTop w:val="0"/>
                  <w:marBottom w:val="0"/>
                  <w:divBdr>
                    <w:top w:val="none" w:sz="0" w:space="0" w:color="auto"/>
                    <w:left w:val="none" w:sz="0" w:space="0" w:color="auto"/>
                    <w:bottom w:val="none" w:sz="0" w:space="0" w:color="auto"/>
                    <w:right w:val="none" w:sz="0" w:space="0" w:color="auto"/>
                  </w:divBdr>
                  <w:divsChild>
                    <w:div w:id="1243560459">
                      <w:marLeft w:val="0"/>
                      <w:marRight w:val="0"/>
                      <w:marTop w:val="0"/>
                      <w:marBottom w:val="0"/>
                      <w:divBdr>
                        <w:top w:val="none" w:sz="0" w:space="0" w:color="auto"/>
                        <w:left w:val="none" w:sz="0" w:space="0" w:color="auto"/>
                        <w:bottom w:val="none" w:sz="0" w:space="0" w:color="auto"/>
                        <w:right w:val="none" w:sz="0" w:space="0" w:color="auto"/>
                      </w:divBdr>
                    </w:div>
                  </w:divsChild>
                </w:div>
                <w:div w:id="1165517127">
                  <w:marLeft w:val="0"/>
                  <w:marRight w:val="0"/>
                  <w:marTop w:val="0"/>
                  <w:marBottom w:val="0"/>
                  <w:divBdr>
                    <w:top w:val="none" w:sz="0" w:space="0" w:color="auto"/>
                    <w:left w:val="none" w:sz="0" w:space="0" w:color="auto"/>
                    <w:bottom w:val="none" w:sz="0" w:space="0" w:color="auto"/>
                    <w:right w:val="none" w:sz="0" w:space="0" w:color="auto"/>
                  </w:divBdr>
                  <w:divsChild>
                    <w:div w:id="2010087345">
                      <w:marLeft w:val="0"/>
                      <w:marRight w:val="0"/>
                      <w:marTop w:val="0"/>
                      <w:marBottom w:val="0"/>
                      <w:divBdr>
                        <w:top w:val="none" w:sz="0" w:space="0" w:color="auto"/>
                        <w:left w:val="none" w:sz="0" w:space="0" w:color="auto"/>
                        <w:bottom w:val="none" w:sz="0" w:space="0" w:color="auto"/>
                        <w:right w:val="none" w:sz="0" w:space="0" w:color="auto"/>
                      </w:divBdr>
                    </w:div>
                  </w:divsChild>
                </w:div>
                <w:div w:id="1175727659">
                  <w:marLeft w:val="0"/>
                  <w:marRight w:val="0"/>
                  <w:marTop w:val="0"/>
                  <w:marBottom w:val="0"/>
                  <w:divBdr>
                    <w:top w:val="none" w:sz="0" w:space="0" w:color="auto"/>
                    <w:left w:val="none" w:sz="0" w:space="0" w:color="auto"/>
                    <w:bottom w:val="none" w:sz="0" w:space="0" w:color="auto"/>
                    <w:right w:val="none" w:sz="0" w:space="0" w:color="auto"/>
                  </w:divBdr>
                  <w:divsChild>
                    <w:div w:id="273369395">
                      <w:marLeft w:val="0"/>
                      <w:marRight w:val="0"/>
                      <w:marTop w:val="0"/>
                      <w:marBottom w:val="0"/>
                      <w:divBdr>
                        <w:top w:val="none" w:sz="0" w:space="0" w:color="auto"/>
                        <w:left w:val="none" w:sz="0" w:space="0" w:color="auto"/>
                        <w:bottom w:val="none" w:sz="0" w:space="0" w:color="auto"/>
                        <w:right w:val="none" w:sz="0" w:space="0" w:color="auto"/>
                      </w:divBdr>
                    </w:div>
                  </w:divsChild>
                </w:div>
                <w:div w:id="1185750123">
                  <w:marLeft w:val="0"/>
                  <w:marRight w:val="0"/>
                  <w:marTop w:val="0"/>
                  <w:marBottom w:val="0"/>
                  <w:divBdr>
                    <w:top w:val="none" w:sz="0" w:space="0" w:color="auto"/>
                    <w:left w:val="none" w:sz="0" w:space="0" w:color="auto"/>
                    <w:bottom w:val="none" w:sz="0" w:space="0" w:color="auto"/>
                    <w:right w:val="none" w:sz="0" w:space="0" w:color="auto"/>
                  </w:divBdr>
                  <w:divsChild>
                    <w:div w:id="943652949">
                      <w:marLeft w:val="0"/>
                      <w:marRight w:val="0"/>
                      <w:marTop w:val="0"/>
                      <w:marBottom w:val="0"/>
                      <w:divBdr>
                        <w:top w:val="none" w:sz="0" w:space="0" w:color="auto"/>
                        <w:left w:val="none" w:sz="0" w:space="0" w:color="auto"/>
                        <w:bottom w:val="none" w:sz="0" w:space="0" w:color="auto"/>
                        <w:right w:val="none" w:sz="0" w:space="0" w:color="auto"/>
                      </w:divBdr>
                    </w:div>
                  </w:divsChild>
                </w:div>
                <w:div w:id="1190417051">
                  <w:marLeft w:val="0"/>
                  <w:marRight w:val="0"/>
                  <w:marTop w:val="0"/>
                  <w:marBottom w:val="0"/>
                  <w:divBdr>
                    <w:top w:val="none" w:sz="0" w:space="0" w:color="auto"/>
                    <w:left w:val="none" w:sz="0" w:space="0" w:color="auto"/>
                    <w:bottom w:val="none" w:sz="0" w:space="0" w:color="auto"/>
                    <w:right w:val="none" w:sz="0" w:space="0" w:color="auto"/>
                  </w:divBdr>
                  <w:divsChild>
                    <w:div w:id="317265857">
                      <w:marLeft w:val="0"/>
                      <w:marRight w:val="0"/>
                      <w:marTop w:val="0"/>
                      <w:marBottom w:val="0"/>
                      <w:divBdr>
                        <w:top w:val="none" w:sz="0" w:space="0" w:color="auto"/>
                        <w:left w:val="none" w:sz="0" w:space="0" w:color="auto"/>
                        <w:bottom w:val="none" w:sz="0" w:space="0" w:color="auto"/>
                        <w:right w:val="none" w:sz="0" w:space="0" w:color="auto"/>
                      </w:divBdr>
                    </w:div>
                  </w:divsChild>
                </w:div>
                <w:div w:id="1195381974">
                  <w:marLeft w:val="0"/>
                  <w:marRight w:val="0"/>
                  <w:marTop w:val="0"/>
                  <w:marBottom w:val="0"/>
                  <w:divBdr>
                    <w:top w:val="none" w:sz="0" w:space="0" w:color="auto"/>
                    <w:left w:val="none" w:sz="0" w:space="0" w:color="auto"/>
                    <w:bottom w:val="none" w:sz="0" w:space="0" w:color="auto"/>
                    <w:right w:val="none" w:sz="0" w:space="0" w:color="auto"/>
                  </w:divBdr>
                  <w:divsChild>
                    <w:div w:id="844829946">
                      <w:marLeft w:val="0"/>
                      <w:marRight w:val="0"/>
                      <w:marTop w:val="0"/>
                      <w:marBottom w:val="0"/>
                      <w:divBdr>
                        <w:top w:val="none" w:sz="0" w:space="0" w:color="auto"/>
                        <w:left w:val="none" w:sz="0" w:space="0" w:color="auto"/>
                        <w:bottom w:val="none" w:sz="0" w:space="0" w:color="auto"/>
                        <w:right w:val="none" w:sz="0" w:space="0" w:color="auto"/>
                      </w:divBdr>
                    </w:div>
                  </w:divsChild>
                </w:div>
                <w:div w:id="1198081262">
                  <w:marLeft w:val="0"/>
                  <w:marRight w:val="0"/>
                  <w:marTop w:val="0"/>
                  <w:marBottom w:val="0"/>
                  <w:divBdr>
                    <w:top w:val="none" w:sz="0" w:space="0" w:color="auto"/>
                    <w:left w:val="none" w:sz="0" w:space="0" w:color="auto"/>
                    <w:bottom w:val="none" w:sz="0" w:space="0" w:color="auto"/>
                    <w:right w:val="none" w:sz="0" w:space="0" w:color="auto"/>
                  </w:divBdr>
                  <w:divsChild>
                    <w:div w:id="2015262727">
                      <w:marLeft w:val="0"/>
                      <w:marRight w:val="0"/>
                      <w:marTop w:val="0"/>
                      <w:marBottom w:val="0"/>
                      <w:divBdr>
                        <w:top w:val="none" w:sz="0" w:space="0" w:color="auto"/>
                        <w:left w:val="none" w:sz="0" w:space="0" w:color="auto"/>
                        <w:bottom w:val="none" w:sz="0" w:space="0" w:color="auto"/>
                        <w:right w:val="none" w:sz="0" w:space="0" w:color="auto"/>
                      </w:divBdr>
                    </w:div>
                  </w:divsChild>
                </w:div>
                <w:div w:id="1210993144">
                  <w:marLeft w:val="0"/>
                  <w:marRight w:val="0"/>
                  <w:marTop w:val="0"/>
                  <w:marBottom w:val="0"/>
                  <w:divBdr>
                    <w:top w:val="none" w:sz="0" w:space="0" w:color="auto"/>
                    <w:left w:val="none" w:sz="0" w:space="0" w:color="auto"/>
                    <w:bottom w:val="none" w:sz="0" w:space="0" w:color="auto"/>
                    <w:right w:val="none" w:sz="0" w:space="0" w:color="auto"/>
                  </w:divBdr>
                  <w:divsChild>
                    <w:div w:id="1818063438">
                      <w:marLeft w:val="0"/>
                      <w:marRight w:val="0"/>
                      <w:marTop w:val="0"/>
                      <w:marBottom w:val="0"/>
                      <w:divBdr>
                        <w:top w:val="none" w:sz="0" w:space="0" w:color="auto"/>
                        <w:left w:val="none" w:sz="0" w:space="0" w:color="auto"/>
                        <w:bottom w:val="none" w:sz="0" w:space="0" w:color="auto"/>
                        <w:right w:val="none" w:sz="0" w:space="0" w:color="auto"/>
                      </w:divBdr>
                    </w:div>
                  </w:divsChild>
                </w:div>
                <w:div w:id="1215895020">
                  <w:marLeft w:val="0"/>
                  <w:marRight w:val="0"/>
                  <w:marTop w:val="0"/>
                  <w:marBottom w:val="0"/>
                  <w:divBdr>
                    <w:top w:val="none" w:sz="0" w:space="0" w:color="auto"/>
                    <w:left w:val="none" w:sz="0" w:space="0" w:color="auto"/>
                    <w:bottom w:val="none" w:sz="0" w:space="0" w:color="auto"/>
                    <w:right w:val="none" w:sz="0" w:space="0" w:color="auto"/>
                  </w:divBdr>
                  <w:divsChild>
                    <w:div w:id="14890554">
                      <w:marLeft w:val="0"/>
                      <w:marRight w:val="0"/>
                      <w:marTop w:val="0"/>
                      <w:marBottom w:val="0"/>
                      <w:divBdr>
                        <w:top w:val="none" w:sz="0" w:space="0" w:color="auto"/>
                        <w:left w:val="none" w:sz="0" w:space="0" w:color="auto"/>
                        <w:bottom w:val="none" w:sz="0" w:space="0" w:color="auto"/>
                        <w:right w:val="none" w:sz="0" w:space="0" w:color="auto"/>
                      </w:divBdr>
                    </w:div>
                    <w:div w:id="961111859">
                      <w:marLeft w:val="0"/>
                      <w:marRight w:val="0"/>
                      <w:marTop w:val="0"/>
                      <w:marBottom w:val="0"/>
                      <w:divBdr>
                        <w:top w:val="none" w:sz="0" w:space="0" w:color="auto"/>
                        <w:left w:val="none" w:sz="0" w:space="0" w:color="auto"/>
                        <w:bottom w:val="none" w:sz="0" w:space="0" w:color="auto"/>
                        <w:right w:val="none" w:sz="0" w:space="0" w:color="auto"/>
                      </w:divBdr>
                    </w:div>
                    <w:div w:id="1139418518">
                      <w:marLeft w:val="0"/>
                      <w:marRight w:val="0"/>
                      <w:marTop w:val="0"/>
                      <w:marBottom w:val="0"/>
                      <w:divBdr>
                        <w:top w:val="none" w:sz="0" w:space="0" w:color="auto"/>
                        <w:left w:val="none" w:sz="0" w:space="0" w:color="auto"/>
                        <w:bottom w:val="none" w:sz="0" w:space="0" w:color="auto"/>
                        <w:right w:val="none" w:sz="0" w:space="0" w:color="auto"/>
                      </w:divBdr>
                    </w:div>
                    <w:div w:id="1878926874">
                      <w:marLeft w:val="0"/>
                      <w:marRight w:val="0"/>
                      <w:marTop w:val="0"/>
                      <w:marBottom w:val="0"/>
                      <w:divBdr>
                        <w:top w:val="none" w:sz="0" w:space="0" w:color="auto"/>
                        <w:left w:val="none" w:sz="0" w:space="0" w:color="auto"/>
                        <w:bottom w:val="none" w:sz="0" w:space="0" w:color="auto"/>
                        <w:right w:val="none" w:sz="0" w:space="0" w:color="auto"/>
                      </w:divBdr>
                    </w:div>
                    <w:div w:id="1939755657">
                      <w:marLeft w:val="0"/>
                      <w:marRight w:val="0"/>
                      <w:marTop w:val="0"/>
                      <w:marBottom w:val="0"/>
                      <w:divBdr>
                        <w:top w:val="none" w:sz="0" w:space="0" w:color="auto"/>
                        <w:left w:val="none" w:sz="0" w:space="0" w:color="auto"/>
                        <w:bottom w:val="none" w:sz="0" w:space="0" w:color="auto"/>
                        <w:right w:val="none" w:sz="0" w:space="0" w:color="auto"/>
                      </w:divBdr>
                    </w:div>
                    <w:div w:id="1990985631">
                      <w:marLeft w:val="0"/>
                      <w:marRight w:val="0"/>
                      <w:marTop w:val="0"/>
                      <w:marBottom w:val="0"/>
                      <w:divBdr>
                        <w:top w:val="none" w:sz="0" w:space="0" w:color="auto"/>
                        <w:left w:val="none" w:sz="0" w:space="0" w:color="auto"/>
                        <w:bottom w:val="none" w:sz="0" w:space="0" w:color="auto"/>
                        <w:right w:val="none" w:sz="0" w:space="0" w:color="auto"/>
                      </w:divBdr>
                    </w:div>
                  </w:divsChild>
                </w:div>
                <w:div w:id="1219439727">
                  <w:marLeft w:val="0"/>
                  <w:marRight w:val="0"/>
                  <w:marTop w:val="0"/>
                  <w:marBottom w:val="0"/>
                  <w:divBdr>
                    <w:top w:val="none" w:sz="0" w:space="0" w:color="auto"/>
                    <w:left w:val="none" w:sz="0" w:space="0" w:color="auto"/>
                    <w:bottom w:val="none" w:sz="0" w:space="0" w:color="auto"/>
                    <w:right w:val="none" w:sz="0" w:space="0" w:color="auto"/>
                  </w:divBdr>
                  <w:divsChild>
                    <w:div w:id="1463772332">
                      <w:marLeft w:val="0"/>
                      <w:marRight w:val="0"/>
                      <w:marTop w:val="0"/>
                      <w:marBottom w:val="0"/>
                      <w:divBdr>
                        <w:top w:val="none" w:sz="0" w:space="0" w:color="auto"/>
                        <w:left w:val="none" w:sz="0" w:space="0" w:color="auto"/>
                        <w:bottom w:val="none" w:sz="0" w:space="0" w:color="auto"/>
                        <w:right w:val="none" w:sz="0" w:space="0" w:color="auto"/>
                      </w:divBdr>
                    </w:div>
                  </w:divsChild>
                </w:div>
                <w:div w:id="1222475097">
                  <w:marLeft w:val="0"/>
                  <w:marRight w:val="0"/>
                  <w:marTop w:val="0"/>
                  <w:marBottom w:val="0"/>
                  <w:divBdr>
                    <w:top w:val="none" w:sz="0" w:space="0" w:color="auto"/>
                    <w:left w:val="none" w:sz="0" w:space="0" w:color="auto"/>
                    <w:bottom w:val="none" w:sz="0" w:space="0" w:color="auto"/>
                    <w:right w:val="none" w:sz="0" w:space="0" w:color="auto"/>
                  </w:divBdr>
                  <w:divsChild>
                    <w:div w:id="1422947808">
                      <w:marLeft w:val="0"/>
                      <w:marRight w:val="0"/>
                      <w:marTop w:val="0"/>
                      <w:marBottom w:val="0"/>
                      <w:divBdr>
                        <w:top w:val="none" w:sz="0" w:space="0" w:color="auto"/>
                        <w:left w:val="none" w:sz="0" w:space="0" w:color="auto"/>
                        <w:bottom w:val="none" w:sz="0" w:space="0" w:color="auto"/>
                        <w:right w:val="none" w:sz="0" w:space="0" w:color="auto"/>
                      </w:divBdr>
                    </w:div>
                  </w:divsChild>
                </w:div>
                <w:div w:id="1233811201">
                  <w:marLeft w:val="0"/>
                  <w:marRight w:val="0"/>
                  <w:marTop w:val="0"/>
                  <w:marBottom w:val="0"/>
                  <w:divBdr>
                    <w:top w:val="none" w:sz="0" w:space="0" w:color="auto"/>
                    <w:left w:val="none" w:sz="0" w:space="0" w:color="auto"/>
                    <w:bottom w:val="none" w:sz="0" w:space="0" w:color="auto"/>
                    <w:right w:val="none" w:sz="0" w:space="0" w:color="auto"/>
                  </w:divBdr>
                  <w:divsChild>
                    <w:div w:id="648362697">
                      <w:marLeft w:val="0"/>
                      <w:marRight w:val="0"/>
                      <w:marTop w:val="0"/>
                      <w:marBottom w:val="0"/>
                      <w:divBdr>
                        <w:top w:val="none" w:sz="0" w:space="0" w:color="auto"/>
                        <w:left w:val="none" w:sz="0" w:space="0" w:color="auto"/>
                        <w:bottom w:val="none" w:sz="0" w:space="0" w:color="auto"/>
                        <w:right w:val="none" w:sz="0" w:space="0" w:color="auto"/>
                      </w:divBdr>
                    </w:div>
                  </w:divsChild>
                </w:div>
                <w:div w:id="1247883908">
                  <w:marLeft w:val="0"/>
                  <w:marRight w:val="0"/>
                  <w:marTop w:val="0"/>
                  <w:marBottom w:val="0"/>
                  <w:divBdr>
                    <w:top w:val="none" w:sz="0" w:space="0" w:color="auto"/>
                    <w:left w:val="none" w:sz="0" w:space="0" w:color="auto"/>
                    <w:bottom w:val="none" w:sz="0" w:space="0" w:color="auto"/>
                    <w:right w:val="none" w:sz="0" w:space="0" w:color="auto"/>
                  </w:divBdr>
                  <w:divsChild>
                    <w:div w:id="1637563491">
                      <w:marLeft w:val="0"/>
                      <w:marRight w:val="0"/>
                      <w:marTop w:val="0"/>
                      <w:marBottom w:val="0"/>
                      <w:divBdr>
                        <w:top w:val="none" w:sz="0" w:space="0" w:color="auto"/>
                        <w:left w:val="none" w:sz="0" w:space="0" w:color="auto"/>
                        <w:bottom w:val="none" w:sz="0" w:space="0" w:color="auto"/>
                        <w:right w:val="none" w:sz="0" w:space="0" w:color="auto"/>
                      </w:divBdr>
                    </w:div>
                  </w:divsChild>
                </w:div>
                <w:div w:id="1249996415">
                  <w:marLeft w:val="0"/>
                  <w:marRight w:val="0"/>
                  <w:marTop w:val="0"/>
                  <w:marBottom w:val="0"/>
                  <w:divBdr>
                    <w:top w:val="none" w:sz="0" w:space="0" w:color="auto"/>
                    <w:left w:val="none" w:sz="0" w:space="0" w:color="auto"/>
                    <w:bottom w:val="none" w:sz="0" w:space="0" w:color="auto"/>
                    <w:right w:val="none" w:sz="0" w:space="0" w:color="auto"/>
                  </w:divBdr>
                  <w:divsChild>
                    <w:div w:id="2095318849">
                      <w:marLeft w:val="0"/>
                      <w:marRight w:val="0"/>
                      <w:marTop w:val="0"/>
                      <w:marBottom w:val="0"/>
                      <w:divBdr>
                        <w:top w:val="none" w:sz="0" w:space="0" w:color="auto"/>
                        <w:left w:val="none" w:sz="0" w:space="0" w:color="auto"/>
                        <w:bottom w:val="none" w:sz="0" w:space="0" w:color="auto"/>
                        <w:right w:val="none" w:sz="0" w:space="0" w:color="auto"/>
                      </w:divBdr>
                    </w:div>
                  </w:divsChild>
                </w:div>
                <w:div w:id="1251506981">
                  <w:marLeft w:val="0"/>
                  <w:marRight w:val="0"/>
                  <w:marTop w:val="0"/>
                  <w:marBottom w:val="0"/>
                  <w:divBdr>
                    <w:top w:val="none" w:sz="0" w:space="0" w:color="auto"/>
                    <w:left w:val="none" w:sz="0" w:space="0" w:color="auto"/>
                    <w:bottom w:val="none" w:sz="0" w:space="0" w:color="auto"/>
                    <w:right w:val="none" w:sz="0" w:space="0" w:color="auto"/>
                  </w:divBdr>
                  <w:divsChild>
                    <w:div w:id="1682124862">
                      <w:marLeft w:val="0"/>
                      <w:marRight w:val="0"/>
                      <w:marTop w:val="0"/>
                      <w:marBottom w:val="0"/>
                      <w:divBdr>
                        <w:top w:val="none" w:sz="0" w:space="0" w:color="auto"/>
                        <w:left w:val="none" w:sz="0" w:space="0" w:color="auto"/>
                        <w:bottom w:val="none" w:sz="0" w:space="0" w:color="auto"/>
                        <w:right w:val="none" w:sz="0" w:space="0" w:color="auto"/>
                      </w:divBdr>
                    </w:div>
                  </w:divsChild>
                </w:div>
                <w:div w:id="1252810204">
                  <w:marLeft w:val="0"/>
                  <w:marRight w:val="0"/>
                  <w:marTop w:val="0"/>
                  <w:marBottom w:val="0"/>
                  <w:divBdr>
                    <w:top w:val="none" w:sz="0" w:space="0" w:color="auto"/>
                    <w:left w:val="none" w:sz="0" w:space="0" w:color="auto"/>
                    <w:bottom w:val="none" w:sz="0" w:space="0" w:color="auto"/>
                    <w:right w:val="none" w:sz="0" w:space="0" w:color="auto"/>
                  </w:divBdr>
                  <w:divsChild>
                    <w:div w:id="518011406">
                      <w:marLeft w:val="0"/>
                      <w:marRight w:val="0"/>
                      <w:marTop w:val="0"/>
                      <w:marBottom w:val="0"/>
                      <w:divBdr>
                        <w:top w:val="none" w:sz="0" w:space="0" w:color="auto"/>
                        <w:left w:val="none" w:sz="0" w:space="0" w:color="auto"/>
                        <w:bottom w:val="none" w:sz="0" w:space="0" w:color="auto"/>
                        <w:right w:val="none" w:sz="0" w:space="0" w:color="auto"/>
                      </w:divBdr>
                    </w:div>
                  </w:divsChild>
                </w:div>
                <w:div w:id="1253851145">
                  <w:marLeft w:val="0"/>
                  <w:marRight w:val="0"/>
                  <w:marTop w:val="0"/>
                  <w:marBottom w:val="0"/>
                  <w:divBdr>
                    <w:top w:val="none" w:sz="0" w:space="0" w:color="auto"/>
                    <w:left w:val="none" w:sz="0" w:space="0" w:color="auto"/>
                    <w:bottom w:val="none" w:sz="0" w:space="0" w:color="auto"/>
                    <w:right w:val="none" w:sz="0" w:space="0" w:color="auto"/>
                  </w:divBdr>
                  <w:divsChild>
                    <w:div w:id="1502887395">
                      <w:marLeft w:val="0"/>
                      <w:marRight w:val="0"/>
                      <w:marTop w:val="0"/>
                      <w:marBottom w:val="0"/>
                      <w:divBdr>
                        <w:top w:val="none" w:sz="0" w:space="0" w:color="auto"/>
                        <w:left w:val="none" w:sz="0" w:space="0" w:color="auto"/>
                        <w:bottom w:val="none" w:sz="0" w:space="0" w:color="auto"/>
                        <w:right w:val="none" w:sz="0" w:space="0" w:color="auto"/>
                      </w:divBdr>
                    </w:div>
                  </w:divsChild>
                </w:div>
                <w:div w:id="1255288691">
                  <w:marLeft w:val="0"/>
                  <w:marRight w:val="0"/>
                  <w:marTop w:val="0"/>
                  <w:marBottom w:val="0"/>
                  <w:divBdr>
                    <w:top w:val="none" w:sz="0" w:space="0" w:color="auto"/>
                    <w:left w:val="none" w:sz="0" w:space="0" w:color="auto"/>
                    <w:bottom w:val="none" w:sz="0" w:space="0" w:color="auto"/>
                    <w:right w:val="none" w:sz="0" w:space="0" w:color="auto"/>
                  </w:divBdr>
                  <w:divsChild>
                    <w:div w:id="1122042482">
                      <w:marLeft w:val="0"/>
                      <w:marRight w:val="0"/>
                      <w:marTop w:val="0"/>
                      <w:marBottom w:val="0"/>
                      <w:divBdr>
                        <w:top w:val="none" w:sz="0" w:space="0" w:color="auto"/>
                        <w:left w:val="none" w:sz="0" w:space="0" w:color="auto"/>
                        <w:bottom w:val="none" w:sz="0" w:space="0" w:color="auto"/>
                        <w:right w:val="none" w:sz="0" w:space="0" w:color="auto"/>
                      </w:divBdr>
                    </w:div>
                  </w:divsChild>
                </w:div>
                <w:div w:id="1262955934">
                  <w:marLeft w:val="0"/>
                  <w:marRight w:val="0"/>
                  <w:marTop w:val="0"/>
                  <w:marBottom w:val="0"/>
                  <w:divBdr>
                    <w:top w:val="none" w:sz="0" w:space="0" w:color="auto"/>
                    <w:left w:val="none" w:sz="0" w:space="0" w:color="auto"/>
                    <w:bottom w:val="none" w:sz="0" w:space="0" w:color="auto"/>
                    <w:right w:val="none" w:sz="0" w:space="0" w:color="auto"/>
                  </w:divBdr>
                  <w:divsChild>
                    <w:div w:id="294062656">
                      <w:marLeft w:val="0"/>
                      <w:marRight w:val="0"/>
                      <w:marTop w:val="0"/>
                      <w:marBottom w:val="0"/>
                      <w:divBdr>
                        <w:top w:val="none" w:sz="0" w:space="0" w:color="auto"/>
                        <w:left w:val="none" w:sz="0" w:space="0" w:color="auto"/>
                        <w:bottom w:val="none" w:sz="0" w:space="0" w:color="auto"/>
                        <w:right w:val="none" w:sz="0" w:space="0" w:color="auto"/>
                      </w:divBdr>
                    </w:div>
                  </w:divsChild>
                </w:div>
                <w:div w:id="1287589721">
                  <w:marLeft w:val="0"/>
                  <w:marRight w:val="0"/>
                  <w:marTop w:val="0"/>
                  <w:marBottom w:val="0"/>
                  <w:divBdr>
                    <w:top w:val="none" w:sz="0" w:space="0" w:color="auto"/>
                    <w:left w:val="none" w:sz="0" w:space="0" w:color="auto"/>
                    <w:bottom w:val="none" w:sz="0" w:space="0" w:color="auto"/>
                    <w:right w:val="none" w:sz="0" w:space="0" w:color="auto"/>
                  </w:divBdr>
                  <w:divsChild>
                    <w:div w:id="1627618421">
                      <w:marLeft w:val="0"/>
                      <w:marRight w:val="0"/>
                      <w:marTop w:val="0"/>
                      <w:marBottom w:val="0"/>
                      <w:divBdr>
                        <w:top w:val="none" w:sz="0" w:space="0" w:color="auto"/>
                        <w:left w:val="none" w:sz="0" w:space="0" w:color="auto"/>
                        <w:bottom w:val="none" w:sz="0" w:space="0" w:color="auto"/>
                        <w:right w:val="none" w:sz="0" w:space="0" w:color="auto"/>
                      </w:divBdr>
                    </w:div>
                  </w:divsChild>
                </w:div>
                <w:div w:id="1293056150">
                  <w:marLeft w:val="0"/>
                  <w:marRight w:val="0"/>
                  <w:marTop w:val="0"/>
                  <w:marBottom w:val="0"/>
                  <w:divBdr>
                    <w:top w:val="none" w:sz="0" w:space="0" w:color="auto"/>
                    <w:left w:val="none" w:sz="0" w:space="0" w:color="auto"/>
                    <w:bottom w:val="none" w:sz="0" w:space="0" w:color="auto"/>
                    <w:right w:val="none" w:sz="0" w:space="0" w:color="auto"/>
                  </w:divBdr>
                  <w:divsChild>
                    <w:div w:id="696809208">
                      <w:marLeft w:val="0"/>
                      <w:marRight w:val="0"/>
                      <w:marTop w:val="0"/>
                      <w:marBottom w:val="0"/>
                      <w:divBdr>
                        <w:top w:val="none" w:sz="0" w:space="0" w:color="auto"/>
                        <w:left w:val="none" w:sz="0" w:space="0" w:color="auto"/>
                        <w:bottom w:val="none" w:sz="0" w:space="0" w:color="auto"/>
                        <w:right w:val="none" w:sz="0" w:space="0" w:color="auto"/>
                      </w:divBdr>
                    </w:div>
                    <w:div w:id="817263991">
                      <w:marLeft w:val="0"/>
                      <w:marRight w:val="0"/>
                      <w:marTop w:val="0"/>
                      <w:marBottom w:val="0"/>
                      <w:divBdr>
                        <w:top w:val="none" w:sz="0" w:space="0" w:color="auto"/>
                        <w:left w:val="none" w:sz="0" w:space="0" w:color="auto"/>
                        <w:bottom w:val="none" w:sz="0" w:space="0" w:color="auto"/>
                        <w:right w:val="none" w:sz="0" w:space="0" w:color="auto"/>
                      </w:divBdr>
                    </w:div>
                    <w:div w:id="1236629243">
                      <w:marLeft w:val="0"/>
                      <w:marRight w:val="0"/>
                      <w:marTop w:val="0"/>
                      <w:marBottom w:val="0"/>
                      <w:divBdr>
                        <w:top w:val="none" w:sz="0" w:space="0" w:color="auto"/>
                        <w:left w:val="none" w:sz="0" w:space="0" w:color="auto"/>
                        <w:bottom w:val="none" w:sz="0" w:space="0" w:color="auto"/>
                        <w:right w:val="none" w:sz="0" w:space="0" w:color="auto"/>
                      </w:divBdr>
                    </w:div>
                    <w:div w:id="1933539295">
                      <w:marLeft w:val="0"/>
                      <w:marRight w:val="0"/>
                      <w:marTop w:val="0"/>
                      <w:marBottom w:val="0"/>
                      <w:divBdr>
                        <w:top w:val="none" w:sz="0" w:space="0" w:color="auto"/>
                        <w:left w:val="none" w:sz="0" w:space="0" w:color="auto"/>
                        <w:bottom w:val="none" w:sz="0" w:space="0" w:color="auto"/>
                        <w:right w:val="none" w:sz="0" w:space="0" w:color="auto"/>
                      </w:divBdr>
                    </w:div>
                    <w:div w:id="2044405205">
                      <w:marLeft w:val="0"/>
                      <w:marRight w:val="0"/>
                      <w:marTop w:val="0"/>
                      <w:marBottom w:val="0"/>
                      <w:divBdr>
                        <w:top w:val="none" w:sz="0" w:space="0" w:color="auto"/>
                        <w:left w:val="none" w:sz="0" w:space="0" w:color="auto"/>
                        <w:bottom w:val="none" w:sz="0" w:space="0" w:color="auto"/>
                        <w:right w:val="none" w:sz="0" w:space="0" w:color="auto"/>
                      </w:divBdr>
                    </w:div>
                    <w:div w:id="2073968887">
                      <w:marLeft w:val="0"/>
                      <w:marRight w:val="0"/>
                      <w:marTop w:val="0"/>
                      <w:marBottom w:val="0"/>
                      <w:divBdr>
                        <w:top w:val="none" w:sz="0" w:space="0" w:color="auto"/>
                        <w:left w:val="none" w:sz="0" w:space="0" w:color="auto"/>
                        <w:bottom w:val="none" w:sz="0" w:space="0" w:color="auto"/>
                        <w:right w:val="none" w:sz="0" w:space="0" w:color="auto"/>
                      </w:divBdr>
                    </w:div>
                  </w:divsChild>
                </w:div>
                <w:div w:id="1295519634">
                  <w:marLeft w:val="0"/>
                  <w:marRight w:val="0"/>
                  <w:marTop w:val="0"/>
                  <w:marBottom w:val="0"/>
                  <w:divBdr>
                    <w:top w:val="none" w:sz="0" w:space="0" w:color="auto"/>
                    <w:left w:val="none" w:sz="0" w:space="0" w:color="auto"/>
                    <w:bottom w:val="none" w:sz="0" w:space="0" w:color="auto"/>
                    <w:right w:val="none" w:sz="0" w:space="0" w:color="auto"/>
                  </w:divBdr>
                  <w:divsChild>
                    <w:div w:id="218636416">
                      <w:marLeft w:val="0"/>
                      <w:marRight w:val="0"/>
                      <w:marTop w:val="0"/>
                      <w:marBottom w:val="0"/>
                      <w:divBdr>
                        <w:top w:val="none" w:sz="0" w:space="0" w:color="auto"/>
                        <w:left w:val="none" w:sz="0" w:space="0" w:color="auto"/>
                        <w:bottom w:val="none" w:sz="0" w:space="0" w:color="auto"/>
                        <w:right w:val="none" w:sz="0" w:space="0" w:color="auto"/>
                      </w:divBdr>
                    </w:div>
                  </w:divsChild>
                </w:div>
                <w:div w:id="1306466169">
                  <w:marLeft w:val="0"/>
                  <w:marRight w:val="0"/>
                  <w:marTop w:val="0"/>
                  <w:marBottom w:val="0"/>
                  <w:divBdr>
                    <w:top w:val="none" w:sz="0" w:space="0" w:color="auto"/>
                    <w:left w:val="none" w:sz="0" w:space="0" w:color="auto"/>
                    <w:bottom w:val="none" w:sz="0" w:space="0" w:color="auto"/>
                    <w:right w:val="none" w:sz="0" w:space="0" w:color="auto"/>
                  </w:divBdr>
                  <w:divsChild>
                    <w:div w:id="492065099">
                      <w:marLeft w:val="0"/>
                      <w:marRight w:val="0"/>
                      <w:marTop w:val="0"/>
                      <w:marBottom w:val="0"/>
                      <w:divBdr>
                        <w:top w:val="none" w:sz="0" w:space="0" w:color="auto"/>
                        <w:left w:val="none" w:sz="0" w:space="0" w:color="auto"/>
                        <w:bottom w:val="none" w:sz="0" w:space="0" w:color="auto"/>
                        <w:right w:val="none" w:sz="0" w:space="0" w:color="auto"/>
                      </w:divBdr>
                    </w:div>
                  </w:divsChild>
                </w:div>
                <w:div w:id="1311717853">
                  <w:marLeft w:val="0"/>
                  <w:marRight w:val="0"/>
                  <w:marTop w:val="0"/>
                  <w:marBottom w:val="0"/>
                  <w:divBdr>
                    <w:top w:val="none" w:sz="0" w:space="0" w:color="auto"/>
                    <w:left w:val="none" w:sz="0" w:space="0" w:color="auto"/>
                    <w:bottom w:val="none" w:sz="0" w:space="0" w:color="auto"/>
                    <w:right w:val="none" w:sz="0" w:space="0" w:color="auto"/>
                  </w:divBdr>
                  <w:divsChild>
                    <w:div w:id="1609968715">
                      <w:marLeft w:val="0"/>
                      <w:marRight w:val="0"/>
                      <w:marTop w:val="0"/>
                      <w:marBottom w:val="0"/>
                      <w:divBdr>
                        <w:top w:val="none" w:sz="0" w:space="0" w:color="auto"/>
                        <w:left w:val="none" w:sz="0" w:space="0" w:color="auto"/>
                        <w:bottom w:val="none" w:sz="0" w:space="0" w:color="auto"/>
                        <w:right w:val="none" w:sz="0" w:space="0" w:color="auto"/>
                      </w:divBdr>
                    </w:div>
                  </w:divsChild>
                </w:div>
                <w:div w:id="1321084056">
                  <w:marLeft w:val="0"/>
                  <w:marRight w:val="0"/>
                  <w:marTop w:val="0"/>
                  <w:marBottom w:val="0"/>
                  <w:divBdr>
                    <w:top w:val="none" w:sz="0" w:space="0" w:color="auto"/>
                    <w:left w:val="none" w:sz="0" w:space="0" w:color="auto"/>
                    <w:bottom w:val="none" w:sz="0" w:space="0" w:color="auto"/>
                    <w:right w:val="none" w:sz="0" w:space="0" w:color="auto"/>
                  </w:divBdr>
                  <w:divsChild>
                    <w:div w:id="984773408">
                      <w:marLeft w:val="0"/>
                      <w:marRight w:val="0"/>
                      <w:marTop w:val="0"/>
                      <w:marBottom w:val="0"/>
                      <w:divBdr>
                        <w:top w:val="none" w:sz="0" w:space="0" w:color="auto"/>
                        <w:left w:val="none" w:sz="0" w:space="0" w:color="auto"/>
                        <w:bottom w:val="none" w:sz="0" w:space="0" w:color="auto"/>
                        <w:right w:val="none" w:sz="0" w:space="0" w:color="auto"/>
                      </w:divBdr>
                    </w:div>
                  </w:divsChild>
                </w:div>
                <w:div w:id="1336106526">
                  <w:marLeft w:val="0"/>
                  <w:marRight w:val="0"/>
                  <w:marTop w:val="0"/>
                  <w:marBottom w:val="0"/>
                  <w:divBdr>
                    <w:top w:val="none" w:sz="0" w:space="0" w:color="auto"/>
                    <w:left w:val="none" w:sz="0" w:space="0" w:color="auto"/>
                    <w:bottom w:val="none" w:sz="0" w:space="0" w:color="auto"/>
                    <w:right w:val="none" w:sz="0" w:space="0" w:color="auto"/>
                  </w:divBdr>
                  <w:divsChild>
                    <w:div w:id="1040782650">
                      <w:marLeft w:val="0"/>
                      <w:marRight w:val="0"/>
                      <w:marTop w:val="0"/>
                      <w:marBottom w:val="0"/>
                      <w:divBdr>
                        <w:top w:val="none" w:sz="0" w:space="0" w:color="auto"/>
                        <w:left w:val="none" w:sz="0" w:space="0" w:color="auto"/>
                        <w:bottom w:val="none" w:sz="0" w:space="0" w:color="auto"/>
                        <w:right w:val="none" w:sz="0" w:space="0" w:color="auto"/>
                      </w:divBdr>
                    </w:div>
                  </w:divsChild>
                </w:div>
                <w:div w:id="1336956785">
                  <w:marLeft w:val="0"/>
                  <w:marRight w:val="0"/>
                  <w:marTop w:val="0"/>
                  <w:marBottom w:val="0"/>
                  <w:divBdr>
                    <w:top w:val="none" w:sz="0" w:space="0" w:color="auto"/>
                    <w:left w:val="none" w:sz="0" w:space="0" w:color="auto"/>
                    <w:bottom w:val="none" w:sz="0" w:space="0" w:color="auto"/>
                    <w:right w:val="none" w:sz="0" w:space="0" w:color="auto"/>
                  </w:divBdr>
                  <w:divsChild>
                    <w:div w:id="173302993">
                      <w:marLeft w:val="0"/>
                      <w:marRight w:val="0"/>
                      <w:marTop w:val="0"/>
                      <w:marBottom w:val="0"/>
                      <w:divBdr>
                        <w:top w:val="none" w:sz="0" w:space="0" w:color="auto"/>
                        <w:left w:val="none" w:sz="0" w:space="0" w:color="auto"/>
                        <w:bottom w:val="none" w:sz="0" w:space="0" w:color="auto"/>
                        <w:right w:val="none" w:sz="0" w:space="0" w:color="auto"/>
                      </w:divBdr>
                    </w:div>
                  </w:divsChild>
                </w:div>
                <w:div w:id="1340157775">
                  <w:marLeft w:val="0"/>
                  <w:marRight w:val="0"/>
                  <w:marTop w:val="0"/>
                  <w:marBottom w:val="0"/>
                  <w:divBdr>
                    <w:top w:val="none" w:sz="0" w:space="0" w:color="auto"/>
                    <w:left w:val="none" w:sz="0" w:space="0" w:color="auto"/>
                    <w:bottom w:val="none" w:sz="0" w:space="0" w:color="auto"/>
                    <w:right w:val="none" w:sz="0" w:space="0" w:color="auto"/>
                  </w:divBdr>
                  <w:divsChild>
                    <w:div w:id="1351297916">
                      <w:marLeft w:val="0"/>
                      <w:marRight w:val="0"/>
                      <w:marTop w:val="0"/>
                      <w:marBottom w:val="0"/>
                      <w:divBdr>
                        <w:top w:val="none" w:sz="0" w:space="0" w:color="auto"/>
                        <w:left w:val="none" w:sz="0" w:space="0" w:color="auto"/>
                        <w:bottom w:val="none" w:sz="0" w:space="0" w:color="auto"/>
                        <w:right w:val="none" w:sz="0" w:space="0" w:color="auto"/>
                      </w:divBdr>
                    </w:div>
                  </w:divsChild>
                </w:div>
                <w:div w:id="1341926970">
                  <w:marLeft w:val="0"/>
                  <w:marRight w:val="0"/>
                  <w:marTop w:val="0"/>
                  <w:marBottom w:val="0"/>
                  <w:divBdr>
                    <w:top w:val="none" w:sz="0" w:space="0" w:color="auto"/>
                    <w:left w:val="none" w:sz="0" w:space="0" w:color="auto"/>
                    <w:bottom w:val="none" w:sz="0" w:space="0" w:color="auto"/>
                    <w:right w:val="none" w:sz="0" w:space="0" w:color="auto"/>
                  </w:divBdr>
                  <w:divsChild>
                    <w:div w:id="502285856">
                      <w:marLeft w:val="0"/>
                      <w:marRight w:val="0"/>
                      <w:marTop w:val="0"/>
                      <w:marBottom w:val="0"/>
                      <w:divBdr>
                        <w:top w:val="none" w:sz="0" w:space="0" w:color="auto"/>
                        <w:left w:val="none" w:sz="0" w:space="0" w:color="auto"/>
                        <w:bottom w:val="none" w:sz="0" w:space="0" w:color="auto"/>
                        <w:right w:val="none" w:sz="0" w:space="0" w:color="auto"/>
                      </w:divBdr>
                    </w:div>
                  </w:divsChild>
                </w:div>
                <w:div w:id="1342197334">
                  <w:marLeft w:val="0"/>
                  <w:marRight w:val="0"/>
                  <w:marTop w:val="0"/>
                  <w:marBottom w:val="0"/>
                  <w:divBdr>
                    <w:top w:val="none" w:sz="0" w:space="0" w:color="auto"/>
                    <w:left w:val="none" w:sz="0" w:space="0" w:color="auto"/>
                    <w:bottom w:val="none" w:sz="0" w:space="0" w:color="auto"/>
                    <w:right w:val="none" w:sz="0" w:space="0" w:color="auto"/>
                  </w:divBdr>
                  <w:divsChild>
                    <w:div w:id="513612911">
                      <w:marLeft w:val="0"/>
                      <w:marRight w:val="0"/>
                      <w:marTop w:val="0"/>
                      <w:marBottom w:val="0"/>
                      <w:divBdr>
                        <w:top w:val="none" w:sz="0" w:space="0" w:color="auto"/>
                        <w:left w:val="none" w:sz="0" w:space="0" w:color="auto"/>
                        <w:bottom w:val="none" w:sz="0" w:space="0" w:color="auto"/>
                        <w:right w:val="none" w:sz="0" w:space="0" w:color="auto"/>
                      </w:divBdr>
                    </w:div>
                  </w:divsChild>
                </w:div>
                <w:div w:id="1349213689">
                  <w:marLeft w:val="0"/>
                  <w:marRight w:val="0"/>
                  <w:marTop w:val="0"/>
                  <w:marBottom w:val="0"/>
                  <w:divBdr>
                    <w:top w:val="none" w:sz="0" w:space="0" w:color="auto"/>
                    <w:left w:val="none" w:sz="0" w:space="0" w:color="auto"/>
                    <w:bottom w:val="none" w:sz="0" w:space="0" w:color="auto"/>
                    <w:right w:val="none" w:sz="0" w:space="0" w:color="auto"/>
                  </w:divBdr>
                  <w:divsChild>
                    <w:div w:id="729571347">
                      <w:marLeft w:val="0"/>
                      <w:marRight w:val="0"/>
                      <w:marTop w:val="0"/>
                      <w:marBottom w:val="0"/>
                      <w:divBdr>
                        <w:top w:val="none" w:sz="0" w:space="0" w:color="auto"/>
                        <w:left w:val="none" w:sz="0" w:space="0" w:color="auto"/>
                        <w:bottom w:val="none" w:sz="0" w:space="0" w:color="auto"/>
                        <w:right w:val="none" w:sz="0" w:space="0" w:color="auto"/>
                      </w:divBdr>
                    </w:div>
                  </w:divsChild>
                </w:div>
                <w:div w:id="1356731630">
                  <w:marLeft w:val="0"/>
                  <w:marRight w:val="0"/>
                  <w:marTop w:val="0"/>
                  <w:marBottom w:val="0"/>
                  <w:divBdr>
                    <w:top w:val="none" w:sz="0" w:space="0" w:color="auto"/>
                    <w:left w:val="none" w:sz="0" w:space="0" w:color="auto"/>
                    <w:bottom w:val="none" w:sz="0" w:space="0" w:color="auto"/>
                    <w:right w:val="none" w:sz="0" w:space="0" w:color="auto"/>
                  </w:divBdr>
                  <w:divsChild>
                    <w:div w:id="12191740">
                      <w:marLeft w:val="0"/>
                      <w:marRight w:val="0"/>
                      <w:marTop w:val="0"/>
                      <w:marBottom w:val="0"/>
                      <w:divBdr>
                        <w:top w:val="none" w:sz="0" w:space="0" w:color="auto"/>
                        <w:left w:val="none" w:sz="0" w:space="0" w:color="auto"/>
                        <w:bottom w:val="none" w:sz="0" w:space="0" w:color="auto"/>
                        <w:right w:val="none" w:sz="0" w:space="0" w:color="auto"/>
                      </w:divBdr>
                    </w:div>
                  </w:divsChild>
                </w:div>
                <w:div w:id="1374421109">
                  <w:marLeft w:val="0"/>
                  <w:marRight w:val="0"/>
                  <w:marTop w:val="0"/>
                  <w:marBottom w:val="0"/>
                  <w:divBdr>
                    <w:top w:val="none" w:sz="0" w:space="0" w:color="auto"/>
                    <w:left w:val="none" w:sz="0" w:space="0" w:color="auto"/>
                    <w:bottom w:val="none" w:sz="0" w:space="0" w:color="auto"/>
                    <w:right w:val="none" w:sz="0" w:space="0" w:color="auto"/>
                  </w:divBdr>
                  <w:divsChild>
                    <w:div w:id="1549026374">
                      <w:marLeft w:val="0"/>
                      <w:marRight w:val="0"/>
                      <w:marTop w:val="0"/>
                      <w:marBottom w:val="0"/>
                      <w:divBdr>
                        <w:top w:val="none" w:sz="0" w:space="0" w:color="auto"/>
                        <w:left w:val="none" w:sz="0" w:space="0" w:color="auto"/>
                        <w:bottom w:val="none" w:sz="0" w:space="0" w:color="auto"/>
                        <w:right w:val="none" w:sz="0" w:space="0" w:color="auto"/>
                      </w:divBdr>
                    </w:div>
                  </w:divsChild>
                </w:div>
                <w:div w:id="1404794798">
                  <w:marLeft w:val="0"/>
                  <w:marRight w:val="0"/>
                  <w:marTop w:val="0"/>
                  <w:marBottom w:val="0"/>
                  <w:divBdr>
                    <w:top w:val="none" w:sz="0" w:space="0" w:color="auto"/>
                    <w:left w:val="none" w:sz="0" w:space="0" w:color="auto"/>
                    <w:bottom w:val="none" w:sz="0" w:space="0" w:color="auto"/>
                    <w:right w:val="none" w:sz="0" w:space="0" w:color="auto"/>
                  </w:divBdr>
                  <w:divsChild>
                    <w:div w:id="30768686">
                      <w:marLeft w:val="0"/>
                      <w:marRight w:val="0"/>
                      <w:marTop w:val="0"/>
                      <w:marBottom w:val="0"/>
                      <w:divBdr>
                        <w:top w:val="none" w:sz="0" w:space="0" w:color="auto"/>
                        <w:left w:val="none" w:sz="0" w:space="0" w:color="auto"/>
                        <w:bottom w:val="none" w:sz="0" w:space="0" w:color="auto"/>
                        <w:right w:val="none" w:sz="0" w:space="0" w:color="auto"/>
                      </w:divBdr>
                    </w:div>
                  </w:divsChild>
                </w:div>
                <w:div w:id="1411150876">
                  <w:marLeft w:val="0"/>
                  <w:marRight w:val="0"/>
                  <w:marTop w:val="0"/>
                  <w:marBottom w:val="0"/>
                  <w:divBdr>
                    <w:top w:val="none" w:sz="0" w:space="0" w:color="auto"/>
                    <w:left w:val="none" w:sz="0" w:space="0" w:color="auto"/>
                    <w:bottom w:val="none" w:sz="0" w:space="0" w:color="auto"/>
                    <w:right w:val="none" w:sz="0" w:space="0" w:color="auto"/>
                  </w:divBdr>
                  <w:divsChild>
                    <w:div w:id="1984433285">
                      <w:marLeft w:val="0"/>
                      <w:marRight w:val="0"/>
                      <w:marTop w:val="0"/>
                      <w:marBottom w:val="0"/>
                      <w:divBdr>
                        <w:top w:val="none" w:sz="0" w:space="0" w:color="auto"/>
                        <w:left w:val="none" w:sz="0" w:space="0" w:color="auto"/>
                        <w:bottom w:val="none" w:sz="0" w:space="0" w:color="auto"/>
                        <w:right w:val="none" w:sz="0" w:space="0" w:color="auto"/>
                      </w:divBdr>
                    </w:div>
                  </w:divsChild>
                </w:div>
                <w:div w:id="1417046216">
                  <w:marLeft w:val="0"/>
                  <w:marRight w:val="0"/>
                  <w:marTop w:val="0"/>
                  <w:marBottom w:val="0"/>
                  <w:divBdr>
                    <w:top w:val="none" w:sz="0" w:space="0" w:color="auto"/>
                    <w:left w:val="none" w:sz="0" w:space="0" w:color="auto"/>
                    <w:bottom w:val="none" w:sz="0" w:space="0" w:color="auto"/>
                    <w:right w:val="none" w:sz="0" w:space="0" w:color="auto"/>
                  </w:divBdr>
                  <w:divsChild>
                    <w:div w:id="1701079233">
                      <w:marLeft w:val="0"/>
                      <w:marRight w:val="0"/>
                      <w:marTop w:val="0"/>
                      <w:marBottom w:val="0"/>
                      <w:divBdr>
                        <w:top w:val="none" w:sz="0" w:space="0" w:color="auto"/>
                        <w:left w:val="none" w:sz="0" w:space="0" w:color="auto"/>
                        <w:bottom w:val="none" w:sz="0" w:space="0" w:color="auto"/>
                        <w:right w:val="none" w:sz="0" w:space="0" w:color="auto"/>
                      </w:divBdr>
                    </w:div>
                  </w:divsChild>
                </w:div>
                <w:div w:id="1420448567">
                  <w:marLeft w:val="0"/>
                  <w:marRight w:val="0"/>
                  <w:marTop w:val="0"/>
                  <w:marBottom w:val="0"/>
                  <w:divBdr>
                    <w:top w:val="none" w:sz="0" w:space="0" w:color="auto"/>
                    <w:left w:val="none" w:sz="0" w:space="0" w:color="auto"/>
                    <w:bottom w:val="none" w:sz="0" w:space="0" w:color="auto"/>
                    <w:right w:val="none" w:sz="0" w:space="0" w:color="auto"/>
                  </w:divBdr>
                  <w:divsChild>
                    <w:div w:id="1484396958">
                      <w:marLeft w:val="0"/>
                      <w:marRight w:val="0"/>
                      <w:marTop w:val="0"/>
                      <w:marBottom w:val="0"/>
                      <w:divBdr>
                        <w:top w:val="none" w:sz="0" w:space="0" w:color="auto"/>
                        <w:left w:val="none" w:sz="0" w:space="0" w:color="auto"/>
                        <w:bottom w:val="none" w:sz="0" w:space="0" w:color="auto"/>
                        <w:right w:val="none" w:sz="0" w:space="0" w:color="auto"/>
                      </w:divBdr>
                    </w:div>
                  </w:divsChild>
                </w:div>
                <w:div w:id="1432630087">
                  <w:marLeft w:val="0"/>
                  <w:marRight w:val="0"/>
                  <w:marTop w:val="0"/>
                  <w:marBottom w:val="0"/>
                  <w:divBdr>
                    <w:top w:val="none" w:sz="0" w:space="0" w:color="auto"/>
                    <w:left w:val="none" w:sz="0" w:space="0" w:color="auto"/>
                    <w:bottom w:val="none" w:sz="0" w:space="0" w:color="auto"/>
                    <w:right w:val="none" w:sz="0" w:space="0" w:color="auto"/>
                  </w:divBdr>
                  <w:divsChild>
                    <w:div w:id="403993247">
                      <w:marLeft w:val="0"/>
                      <w:marRight w:val="0"/>
                      <w:marTop w:val="0"/>
                      <w:marBottom w:val="0"/>
                      <w:divBdr>
                        <w:top w:val="none" w:sz="0" w:space="0" w:color="auto"/>
                        <w:left w:val="none" w:sz="0" w:space="0" w:color="auto"/>
                        <w:bottom w:val="none" w:sz="0" w:space="0" w:color="auto"/>
                        <w:right w:val="none" w:sz="0" w:space="0" w:color="auto"/>
                      </w:divBdr>
                    </w:div>
                  </w:divsChild>
                </w:div>
                <w:div w:id="1443067458">
                  <w:marLeft w:val="0"/>
                  <w:marRight w:val="0"/>
                  <w:marTop w:val="0"/>
                  <w:marBottom w:val="0"/>
                  <w:divBdr>
                    <w:top w:val="none" w:sz="0" w:space="0" w:color="auto"/>
                    <w:left w:val="none" w:sz="0" w:space="0" w:color="auto"/>
                    <w:bottom w:val="none" w:sz="0" w:space="0" w:color="auto"/>
                    <w:right w:val="none" w:sz="0" w:space="0" w:color="auto"/>
                  </w:divBdr>
                  <w:divsChild>
                    <w:div w:id="975910805">
                      <w:marLeft w:val="0"/>
                      <w:marRight w:val="0"/>
                      <w:marTop w:val="0"/>
                      <w:marBottom w:val="0"/>
                      <w:divBdr>
                        <w:top w:val="none" w:sz="0" w:space="0" w:color="auto"/>
                        <w:left w:val="none" w:sz="0" w:space="0" w:color="auto"/>
                        <w:bottom w:val="none" w:sz="0" w:space="0" w:color="auto"/>
                        <w:right w:val="none" w:sz="0" w:space="0" w:color="auto"/>
                      </w:divBdr>
                    </w:div>
                  </w:divsChild>
                </w:div>
                <w:div w:id="1454708183">
                  <w:marLeft w:val="0"/>
                  <w:marRight w:val="0"/>
                  <w:marTop w:val="0"/>
                  <w:marBottom w:val="0"/>
                  <w:divBdr>
                    <w:top w:val="none" w:sz="0" w:space="0" w:color="auto"/>
                    <w:left w:val="none" w:sz="0" w:space="0" w:color="auto"/>
                    <w:bottom w:val="none" w:sz="0" w:space="0" w:color="auto"/>
                    <w:right w:val="none" w:sz="0" w:space="0" w:color="auto"/>
                  </w:divBdr>
                  <w:divsChild>
                    <w:div w:id="1789810870">
                      <w:marLeft w:val="0"/>
                      <w:marRight w:val="0"/>
                      <w:marTop w:val="0"/>
                      <w:marBottom w:val="0"/>
                      <w:divBdr>
                        <w:top w:val="none" w:sz="0" w:space="0" w:color="auto"/>
                        <w:left w:val="none" w:sz="0" w:space="0" w:color="auto"/>
                        <w:bottom w:val="none" w:sz="0" w:space="0" w:color="auto"/>
                        <w:right w:val="none" w:sz="0" w:space="0" w:color="auto"/>
                      </w:divBdr>
                    </w:div>
                  </w:divsChild>
                </w:div>
                <w:div w:id="1460954520">
                  <w:marLeft w:val="0"/>
                  <w:marRight w:val="0"/>
                  <w:marTop w:val="0"/>
                  <w:marBottom w:val="0"/>
                  <w:divBdr>
                    <w:top w:val="none" w:sz="0" w:space="0" w:color="auto"/>
                    <w:left w:val="none" w:sz="0" w:space="0" w:color="auto"/>
                    <w:bottom w:val="none" w:sz="0" w:space="0" w:color="auto"/>
                    <w:right w:val="none" w:sz="0" w:space="0" w:color="auto"/>
                  </w:divBdr>
                  <w:divsChild>
                    <w:div w:id="1258363254">
                      <w:marLeft w:val="0"/>
                      <w:marRight w:val="0"/>
                      <w:marTop w:val="0"/>
                      <w:marBottom w:val="0"/>
                      <w:divBdr>
                        <w:top w:val="none" w:sz="0" w:space="0" w:color="auto"/>
                        <w:left w:val="none" w:sz="0" w:space="0" w:color="auto"/>
                        <w:bottom w:val="none" w:sz="0" w:space="0" w:color="auto"/>
                        <w:right w:val="none" w:sz="0" w:space="0" w:color="auto"/>
                      </w:divBdr>
                    </w:div>
                  </w:divsChild>
                </w:div>
                <w:div w:id="1463228433">
                  <w:marLeft w:val="0"/>
                  <w:marRight w:val="0"/>
                  <w:marTop w:val="0"/>
                  <w:marBottom w:val="0"/>
                  <w:divBdr>
                    <w:top w:val="none" w:sz="0" w:space="0" w:color="auto"/>
                    <w:left w:val="none" w:sz="0" w:space="0" w:color="auto"/>
                    <w:bottom w:val="none" w:sz="0" w:space="0" w:color="auto"/>
                    <w:right w:val="none" w:sz="0" w:space="0" w:color="auto"/>
                  </w:divBdr>
                  <w:divsChild>
                    <w:div w:id="637758747">
                      <w:marLeft w:val="0"/>
                      <w:marRight w:val="0"/>
                      <w:marTop w:val="0"/>
                      <w:marBottom w:val="0"/>
                      <w:divBdr>
                        <w:top w:val="none" w:sz="0" w:space="0" w:color="auto"/>
                        <w:left w:val="none" w:sz="0" w:space="0" w:color="auto"/>
                        <w:bottom w:val="none" w:sz="0" w:space="0" w:color="auto"/>
                        <w:right w:val="none" w:sz="0" w:space="0" w:color="auto"/>
                      </w:divBdr>
                    </w:div>
                  </w:divsChild>
                </w:div>
                <w:div w:id="1464614544">
                  <w:marLeft w:val="0"/>
                  <w:marRight w:val="0"/>
                  <w:marTop w:val="0"/>
                  <w:marBottom w:val="0"/>
                  <w:divBdr>
                    <w:top w:val="none" w:sz="0" w:space="0" w:color="auto"/>
                    <w:left w:val="none" w:sz="0" w:space="0" w:color="auto"/>
                    <w:bottom w:val="none" w:sz="0" w:space="0" w:color="auto"/>
                    <w:right w:val="none" w:sz="0" w:space="0" w:color="auto"/>
                  </w:divBdr>
                  <w:divsChild>
                    <w:div w:id="414472093">
                      <w:marLeft w:val="0"/>
                      <w:marRight w:val="0"/>
                      <w:marTop w:val="0"/>
                      <w:marBottom w:val="0"/>
                      <w:divBdr>
                        <w:top w:val="none" w:sz="0" w:space="0" w:color="auto"/>
                        <w:left w:val="none" w:sz="0" w:space="0" w:color="auto"/>
                        <w:bottom w:val="none" w:sz="0" w:space="0" w:color="auto"/>
                        <w:right w:val="none" w:sz="0" w:space="0" w:color="auto"/>
                      </w:divBdr>
                    </w:div>
                  </w:divsChild>
                </w:div>
                <w:div w:id="1464733072">
                  <w:marLeft w:val="0"/>
                  <w:marRight w:val="0"/>
                  <w:marTop w:val="0"/>
                  <w:marBottom w:val="0"/>
                  <w:divBdr>
                    <w:top w:val="none" w:sz="0" w:space="0" w:color="auto"/>
                    <w:left w:val="none" w:sz="0" w:space="0" w:color="auto"/>
                    <w:bottom w:val="none" w:sz="0" w:space="0" w:color="auto"/>
                    <w:right w:val="none" w:sz="0" w:space="0" w:color="auto"/>
                  </w:divBdr>
                  <w:divsChild>
                    <w:div w:id="1619490426">
                      <w:marLeft w:val="0"/>
                      <w:marRight w:val="0"/>
                      <w:marTop w:val="0"/>
                      <w:marBottom w:val="0"/>
                      <w:divBdr>
                        <w:top w:val="none" w:sz="0" w:space="0" w:color="auto"/>
                        <w:left w:val="none" w:sz="0" w:space="0" w:color="auto"/>
                        <w:bottom w:val="none" w:sz="0" w:space="0" w:color="auto"/>
                        <w:right w:val="none" w:sz="0" w:space="0" w:color="auto"/>
                      </w:divBdr>
                    </w:div>
                  </w:divsChild>
                </w:div>
                <w:div w:id="1465463917">
                  <w:marLeft w:val="0"/>
                  <w:marRight w:val="0"/>
                  <w:marTop w:val="0"/>
                  <w:marBottom w:val="0"/>
                  <w:divBdr>
                    <w:top w:val="none" w:sz="0" w:space="0" w:color="auto"/>
                    <w:left w:val="none" w:sz="0" w:space="0" w:color="auto"/>
                    <w:bottom w:val="none" w:sz="0" w:space="0" w:color="auto"/>
                    <w:right w:val="none" w:sz="0" w:space="0" w:color="auto"/>
                  </w:divBdr>
                  <w:divsChild>
                    <w:div w:id="1316564357">
                      <w:marLeft w:val="0"/>
                      <w:marRight w:val="0"/>
                      <w:marTop w:val="0"/>
                      <w:marBottom w:val="0"/>
                      <w:divBdr>
                        <w:top w:val="none" w:sz="0" w:space="0" w:color="auto"/>
                        <w:left w:val="none" w:sz="0" w:space="0" w:color="auto"/>
                        <w:bottom w:val="none" w:sz="0" w:space="0" w:color="auto"/>
                        <w:right w:val="none" w:sz="0" w:space="0" w:color="auto"/>
                      </w:divBdr>
                    </w:div>
                  </w:divsChild>
                </w:div>
                <w:div w:id="1481725159">
                  <w:marLeft w:val="0"/>
                  <w:marRight w:val="0"/>
                  <w:marTop w:val="0"/>
                  <w:marBottom w:val="0"/>
                  <w:divBdr>
                    <w:top w:val="none" w:sz="0" w:space="0" w:color="auto"/>
                    <w:left w:val="none" w:sz="0" w:space="0" w:color="auto"/>
                    <w:bottom w:val="none" w:sz="0" w:space="0" w:color="auto"/>
                    <w:right w:val="none" w:sz="0" w:space="0" w:color="auto"/>
                  </w:divBdr>
                  <w:divsChild>
                    <w:div w:id="1571043411">
                      <w:marLeft w:val="0"/>
                      <w:marRight w:val="0"/>
                      <w:marTop w:val="0"/>
                      <w:marBottom w:val="0"/>
                      <w:divBdr>
                        <w:top w:val="none" w:sz="0" w:space="0" w:color="auto"/>
                        <w:left w:val="none" w:sz="0" w:space="0" w:color="auto"/>
                        <w:bottom w:val="none" w:sz="0" w:space="0" w:color="auto"/>
                        <w:right w:val="none" w:sz="0" w:space="0" w:color="auto"/>
                      </w:divBdr>
                    </w:div>
                  </w:divsChild>
                </w:div>
                <w:div w:id="1483815644">
                  <w:marLeft w:val="0"/>
                  <w:marRight w:val="0"/>
                  <w:marTop w:val="0"/>
                  <w:marBottom w:val="0"/>
                  <w:divBdr>
                    <w:top w:val="none" w:sz="0" w:space="0" w:color="auto"/>
                    <w:left w:val="none" w:sz="0" w:space="0" w:color="auto"/>
                    <w:bottom w:val="none" w:sz="0" w:space="0" w:color="auto"/>
                    <w:right w:val="none" w:sz="0" w:space="0" w:color="auto"/>
                  </w:divBdr>
                  <w:divsChild>
                    <w:div w:id="348920165">
                      <w:marLeft w:val="0"/>
                      <w:marRight w:val="0"/>
                      <w:marTop w:val="0"/>
                      <w:marBottom w:val="0"/>
                      <w:divBdr>
                        <w:top w:val="none" w:sz="0" w:space="0" w:color="auto"/>
                        <w:left w:val="none" w:sz="0" w:space="0" w:color="auto"/>
                        <w:bottom w:val="none" w:sz="0" w:space="0" w:color="auto"/>
                        <w:right w:val="none" w:sz="0" w:space="0" w:color="auto"/>
                      </w:divBdr>
                    </w:div>
                  </w:divsChild>
                </w:div>
                <w:div w:id="1487673257">
                  <w:marLeft w:val="0"/>
                  <w:marRight w:val="0"/>
                  <w:marTop w:val="0"/>
                  <w:marBottom w:val="0"/>
                  <w:divBdr>
                    <w:top w:val="none" w:sz="0" w:space="0" w:color="auto"/>
                    <w:left w:val="none" w:sz="0" w:space="0" w:color="auto"/>
                    <w:bottom w:val="none" w:sz="0" w:space="0" w:color="auto"/>
                    <w:right w:val="none" w:sz="0" w:space="0" w:color="auto"/>
                  </w:divBdr>
                  <w:divsChild>
                    <w:div w:id="1895968226">
                      <w:marLeft w:val="0"/>
                      <w:marRight w:val="0"/>
                      <w:marTop w:val="0"/>
                      <w:marBottom w:val="0"/>
                      <w:divBdr>
                        <w:top w:val="none" w:sz="0" w:space="0" w:color="auto"/>
                        <w:left w:val="none" w:sz="0" w:space="0" w:color="auto"/>
                        <w:bottom w:val="none" w:sz="0" w:space="0" w:color="auto"/>
                        <w:right w:val="none" w:sz="0" w:space="0" w:color="auto"/>
                      </w:divBdr>
                    </w:div>
                  </w:divsChild>
                </w:div>
                <w:div w:id="1500848121">
                  <w:marLeft w:val="0"/>
                  <w:marRight w:val="0"/>
                  <w:marTop w:val="0"/>
                  <w:marBottom w:val="0"/>
                  <w:divBdr>
                    <w:top w:val="none" w:sz="0" w:space="0" w:color="auto"/>
                    <w:left w:val="none" w:sz="0" w:space="0" w:color="auto"/>
                    <w:bottom w:val="none" w:sz="0" w:space="0" w:color="auto"/>
                    <w:right w:val="none" w:sz="0" w:space="0" w:color="auto"/>
                  </w:divBdr>
                  <w:divsChild>
                    <w:div w:id="663702679">
                      <w:marLeft w:val="0"/>
                      <w:marRight w:val="0"/>
                      <w:marTop w:val="0"/>
                      <w:marBottom w:val="0"/>
                      <w:divBdr>
                        <w:top w:val="none" w:sz="0" w:space="0" w:color="auto"/>
                        <w:left w:val="none" w:sz="0" w:space="0" w:color="auto"/>
                        <w:bottom w:val="none" w:sz="0" w:space="0" w:color="auto"/>
                        <w:right w:val="none" w:sz="0" w:space="0" w:color="auto"/>
                      </w:divBdr>
                    </w:div>
                  </w:divsChild>
                </w:div>
                <w:div w:id="1506632194">
                  <w:marLeft w:val="0"/>
                  <w:marRight w:val="0"/>
                  <w:marTop w:val="0"/>
                  <w:marBottom w:val="0"/>
                  <w:divBdr>
                    <w:top w:val="none" w:sz="0" w:space="0" w:color="auto"/>
                    <w:left w:val="none" w:sz="0" w:space="0" w:color="auto"/>
                    <w:bottom w:val="none" w:sz="0" w:space="0" w:color="auto"/>
                    <w:right w:val="none" w:sz="0" w:space="0" w:color="auto"/>
                  </w:divBdr>
                  <w:divsChild>
                    <w:div w:id="1732848905">
                      <w:marLeft w:val="0"/>
                      <w:marRight w:val="0"/>
                      <w:marTop w:val="0"/>
                      <w:marBottom w:val="0"/>
                      <w:divBdr>
                        <w:top w:val="none" w:sz="0" w:space="0" w:color="auto"/>
                        <w:left w:val="none" w:sz="0" w:space="0" w:color="auto"/>
                        <w:bottom w:val="none" w:sz="0" w:space="0" w:color="auto"/>
                        <w:right w:val="none" w:sz="0" w:space="0" w:color="auto"/>
                      </w:divBdr>
                    </w:div>
                  </w:divsChild>
                </w:div>
                <w:div w:id="1512644798">
                  <w:marLeft w:val="0"/>
                  <w:marRight w:val="0"/>
                  <w:marTop w:val="0"/>
                  <w:marBottom w:val="0"/>
                  <w:divBdr>
                    <w:top w:val="none" w:sz="0" w:space="0" w:color="auto"/>
                    <w:left w:val="none" w:sz="0" w:space="0" w:color="auto"/>
                    <w:bottom w:val="none" w:sz="0" w:space="0" w:color="auto"/>
                    <w:right w:val="none" w:sz="0" w:space="0" w:color="auto"/>
                  </w:divBdr>
                  <w:divsChild>
                    <w:div w:id="1253706268">
                      <w:marLeft w:val="0"/>
                      <w:marRight w:val="0"/>
                      <w:marTop w:val="0"/>
                      <w:marBottom w:val="0"/>
                      <w:divBdr>
                        <w:top w:val="none" w:sz="0" w:space="0" w:color="auto"/>
                        <w:left w:val="none" w:sz="0" w:space="0" w:color="auto"/>
                        <w:bottom w:val="none" w:sz="0" w:space="0" w:color="auto"/>
                        <w:right w:val="none" w:sz="0" w:space="0" w:color="auto"/>
                      </w:divBdr>
                    </w:div>
                  </w:divsChild>
                </w:div>
                <w:div w:id="1519656342">
                  <w:marLeft w:val="0"/>
                  <w:marRight w:val="0"/>
                  <w:marTop w:val="0"/>
                  <w:marBottom w:val="0"/>
                  <w:divBdr>
                    <w:top w:val="none" w:sz="0" w:space="0" w:color="auto"/>
                    <w:left w:val="none" w:sz="0" w:space="0" w:color="auto"/>
                    <w:bottom w:val="none" w:sz="0" w:space="0" w:color="auto"/>
                    <w:right w:val="none" w:sz="0" w:space="0" w:color="auto"/>
                  </w:divBdr>
                  <w:divsChild>
                    <w:div w:id="1180700485">
                      <w:marLeft w:val="0"/>
                      <w:marRight w:val="0"/>
                      <w:marTop w:val="0"/>
                      <w:marBottom w:val="0"/>
                      <w:divBdr>
                        <w:top w:val="none" w:sz="0" w:space="0" w:color="auto"/>
                        <w:left w:val="none" w:sz="0" w:space="0" w:color="auto"/>
                        <w:bottom w:val="none" w:sz="0" w:space="0" w:color="auto"/>
                        <w:right w:val="none" w:sz="0" w:space="0" w:color="auto"/>
                      </w:divBdr>
                    </w:div>
                  </w:divsChild>
                </w:div>
                <w:div w:id="1527131401">
                  <w:marLeft w:val="0"/>
                  <w:marRight w:val="0"/>
                  <w:marTop w:val="0"/>
                  <w:marBottom w:val="0"/>
                  <w:divBdr>
                    <w:top w:val="none" w:sz="0" w:space="0" w:color="auto"/>
                    <w:left w:val="none" w:sz="0" w:space="0" w:color="auto"/>
                    <w:bottom w:val="none" w:sz="0" w:space="0" w:color="auto"/>
                    <w:right w:val="none" w:sz="0" w:space="0" w:color="auto"/>
                  </w:divBdr>
                  <w:divsChild>
                    <w:div w:id="401830342">
                      <w:marLeft w:val="0"/>
                      <w:marRight w:val="0"/>
                      <w:marTop w:val="0"/>
                      <w:marBottom w:val="0"/>
                      <w:divBdr>
                        <w:top w:val="none" w:sz="0" w:space="0" w:color="auto"/>
                        <w:left w:val="none" w:sz="0" w:space="0" w:color="auto"/>
                        <w:bottom w:val="none" w:sz="0" w:space="0" w:color="auto"/>
                        <w:right w:val="none" w:sz="0" w:space="0" w:color="auto"/>
                      </w:divBdr>
                    </w:div>
                  </w:divsChild>
                </w:div>
                <w:div w:id="1534730313">
                  <w:marLeft w:val="0"/>
                  <w:marRight w:val="0"/>
                  <w:marTop w:val="0"/>
                  <w:marBottom w:val="0"/>
                  <w:divBdr>
                    <w:top w:val="none" w:sz="0" w:space="0" w:color="auto"/>
                    <w:left w:val="none" w:sz="0" w:space="0" w:color="auto"/>
                    <w:bottom w:val="none" w:sz="0" w:space="0" w:color="auto"/>
                    <w:right w:val="none" w:sz="0" w:space="0" w:color="auto"/>
                  </w:divBdr>
                  <w:divsChild>
                    <w:div w:id="1269045659">
                      <w:marLeft w:val="0"/>
                      <w:marRight w:val="0"/>
                      <w:marTop w:val="0"/>
                      <w:marBottom w:val="0"/>
                      <w:divBdr>
                        <w:top w:val="none" w:sz="0" w:space="0" w:color="auto"/>
                        <w:left w:val="none" w:sz="0" w:space="0" w:color="auto"/>
                        <w:bottom w:val="none" w:sz="0" w:space="0" w:color="auto"/>
                        <w:right w:val="none" w:sz="0" w:space="0" w:color="auto"/>
                      </w:divBdr>
                    </w:div>
                  </w:divsChild>
                </w:div>
                <w:div w:id="1536887674">
                  <w:marLeft w:val="0"/>
                  <w:marRight w:val="0"/>
                  <w:marTop w:val="0"/>
                  <w:marBottom w:val="0"/>
                  <w:divBdr>
                    <w:top w:val="none" w:sz="0" w:space="0" w:color="auto"/>
                    <w:left w:val="none" w:sz="0" w:space="0" w:color="auto"/>
                    <w:bottom w:val="none" w:sz="0" w:space="0" w:color="auto"/>
                    <w:right w:val="none" w:sz="0" w:space="0" w:color="auto"/>
                  </w:divBdr>
                  <w:divsChild>
                    <w:div w:id="414789487">
                      <w:marLeft w:val="0"/>
                      <w:marRight w:val="0"/>
                      <w:marTop w:val="0"/>
                      <w:marBottom w:val="0"/>
                      <w:divBdr>
                        <w:top w:val="none" w:sz="0" w:space="0" w:color="auto"/>
                        <w:left w:val="none" w:sz="0" w:space="0" w:color="auto"/>
                        <w:bottom w:val="none" w:sz="0" w:space="0" w:color="auto"/>
                        <w:right w:val="none" w:sz="0" w:space="0" w:color="auto"/>
                      </w:divBdr>
                    </w:div>
                  </w:divsChild>
                </w:div>
                <w:div w:id="1543861732">
                  <w:marLeft w:val="0"/>
                  <w:marRight w:val="0"/>
                  <w:marTop w:val="0"/>
                  <w:marBottom w:val="0"/>
                  <w:divBdr>
                    <w:top w:val="none" w:sz="0" w:space="0" w:color="auto"/>
                    <w:left w:val="none" w:sz="0" w:space="0" w:color="auto"/>
                    <w:bottom w:val="none" w:sz="0" w:space="0" w:color="auto"/>
                    <w:right w:val="none" w:sz="0" w:space="0" w:color="auto"/>
                  </w:divBdr>
                  <w:divsChild>
                    <w:div w:id="2906070">
                      <w:marLeft w:val="0"/>
                      <w:marRight w:val="0"/>
                      <w:marTop w:val="0"/>
                      <w:marBottom w:val="0"/>
                      <w:divBdr>
                        <w:top w:val="none" w:sz="0" w:space="0" w:color="auto"/>
                        <w:left w:val="none" w:sz="0" w:space="0" w:color="auto"/>
                        <w:bottom w:val="none" w:sz="0" w:space="0" w:color="auto"/>
                        <w:right w:val="none" w:sz="0" w:space="0" w:color="auto"/>
                      </w:divBdr>
                    </w:div>
                  </w:divsChild>
                </w:div>
                <w:div w:id="1545557635">
                  <w:marLeft w:val="0"/>
                  <w:marRight w:val="0"/>
                  <w:marTop w:val="0"/>
                  <w:marBottom w:val="0"/>
                  <w:divBdr>
                    <w:top w:val="none" w:sz="0" w:space="0" w:color="auto"/>
                    <w:left w:val="none" w:sz="0" w:space="0" w:color="auto"/>
                    <w:bottom w:val="none" w:sz="0" w:space="0" w:color="auto"/>
                    <w:right w:val="none" w:sz="0" w:space="0" w:color="auto"/>
                  </w:divBdr>
                  <w:divsChild>
                    <w:div w:id="558174021">
                      <w:marLeft w:val="0"/>
                      <w:marRight w:val="0"/>
                      <w:marTop w:val="0"/>
                      <w:marBottom w:val="0"/>
                      <w:divBdr>
                        <w:top w:val="none" w:sz="0" w:space="0" w:color="auto"/>
                        <w:left w:val="none" w:sz="0" w:space="0" w:color="auto"/>
                        <w:bottom w:val="none" w:sz="0" w:space="0" w:color="auto"/>
                        <w:right w:val="none" w:sz="0" w:space="0" w:color="auto"/>
                      </w:divBdr>
                    </w:div>
                  </w:divsChild>
                </w:div>
                <w:div w:id="1552887276">
                  <w:marLeft w:val="0"/>
                  <w:marRight w:val="0"/>
                  <w:marTop w:val="0"/>
                  <w:marBottom w:val="0"/>
                  <w:divBdr>
                    <w:top w:val="none" w:sz="0" w:space="0" w:color="auto"/>
                    <w:left w:val="none" w:sz="0" w:space="0" w:color="auto"/>
                    <w:bottom w:val="none" w:sz="0" w:space="0" w:color="auto"/>
                    <w:right w:val="none" w:sz="0" w:space="0" w:color="auto"/>
                  </w:divBdr>
                  <w:divsChild>
                    <w:div w:id="798377244">
                      <w:marLeft w:val="0"/>
                      <w:marRight w:val="0"/>
                      <w:marTop w:val="0"/>
                      <w:marBottom w:val="0"/>
                      <w:divBdr>
                        <w:top w:val="none" w:sz="0" w:space="0" w:color="auto"/>
                        <w:left w:val="none" w:sz="0" w:space="0" w:color="auto"/>
                        <w:bottom w:val="none" w:sz="0" w:space="0" w:color="auto"/>
                        <w:right w:val="none" w:sz="0" w:space="0" w:color="auto"/>
                      </w:divBdr>
                    </w:div>
                  </w:divsChild>
                </w:div>
                <w:div w:id="1554805859">
                  <w:marLeft w:val="0"/>
                  <w:marRight w:val="0"/>
                  <w:marTop w:val="0"/>
                  <w:marBottom w:val="0"/>
                  <w:divBdr>
                    <w:top w:val="none" w:sz="0" w:space="0" w:color="auto"/>
                    <w:left w:val="none" w:sz="0" w:space="0" w:color="auto"/>
                    <w:bottom w:val="none" w:sz="0" w:space="0" w:color="auto"/>
                    <w:right w:val="none" w:sz="0" w:space="0" w:color="auto"/>
                  </w:divBdr>
                  <w:divsChild>
                    <w:div w:id="1380394289">
                      <w:marLeft w:val="0"/>
                      <w:marRight w:val="0"/>
                      <w:marTop w:val="0"/>
                      <w:marBottom w:val="0"/>
                      <w:divBdr>
                        <w:top w:val="none" w:sz="0" w:space="0" w:color="auto"/>
                        <w:left w:val="none" w:sz="0" w:space="0" w:color="auto"/>
                        <w:bottom w:val="none" w:sz="0" w:space="0" w:color="auto"/>
                        <w:right w:val="none" w:sz="0" w:space="0" w:color="auto"/>
                      </w:divBdr>
                    </w:div>
                  </w:divsChild>
                </w:div>
                <w:div w:id="1559124085">
                  <w:marLeft w:val="0"/>
                  <w:marRight w:val="0"/>
                  <w:marTop w:val="0"/>
                  <w:marBottom w:val="0"/>
                  <w:divBdr>
                    <w:top w:val="none" w:sz="0" w:space="0" w:color="auto"/>
                    <w:left w:val="none" w:sz="0" w:space="0" w:color="auto"/>
                    <w:bottom w:val="none" w:sz="0" w:space="0" w:color="auto"/>
                    <w:right w:val="none" w:sz="0" w:space="0" w:color="auto"/>
                  </w:divBdr>
                  <w:divsChild>
                    <w:div w:id="323775466">
                      <w:marLeft w:val="0"/>
                      <w:marRight w:val="0"/>
                      <w:marTop w:val="0"/>
                      <w:marBottom w:val="0"/>
                      <w:divBdr>
                        <w:top w:val="none" w:sz="0" w:space="0" w:color="auto"/>
                        <w:left w:val="none" w:sz="0" w:space="0" w:color="auto"/>
                        <w:bottom w:val="none" w:sz="0" w:space="0" w:color="auto"/>
                        <w:right w:val="none" w:sz="0" w:space="0" w:color="auto"/>
                      </w:divBdr>
                    </w:div>
                    <w:div w:id="684214786">
                      <w:marLeft w:val="0"/>
                      <w:marRight w:val="0"/>
                      <w:marTop w:val="0"/>
                      <w:marBottom w:val="0"/>
                      <w:divBdr>
                        <w:top w:val="none" w:sz="0" w:space="0" w:color="auto"/>
                        <w:left w:val="none" w:sz="0" w:space="0" w:color="auto"/>
                        <w:bottom w:val="none" w:sz="0" w:space="0" w:color="auto"/>
                        <w:right w:val="none" w:sz="0" w:space="0" w:color="auto"/>
                      </w:divBdr>
                    </w:div>
                    <w:div w:id="1127356691">
                      <w:marLeft w:val="0"/>
                      <w:marRight w:val="0"/>
                      <w:marTop w:val="0"/>
                      <w:marBottom w:val="0"/>
                      <w:divBdr>
                        <w:top w:val="none" w:sz="0" w:space="0" w:color="auto"/>
                        <w:left w:val="none" w:sz="0" w:space="0" w:color="auto"/>
                        <w:bottom w:val="none" w:sz="0" w:space="0" w:color="auto"/>
                        <w:right w:val="none" w:sz="0" w:space="0" w:color="auto"/>
                      </w:divBdr>
                    </w:div>
                    <w:div w:id="1251743249">
                      <w:marLeft w:val="0"/>
                      <w:marRight w:val="0"/>
                      <w:marTop w:val="0"/>
                      <w:marBottom w:val="0"/>
                      <w:divBdr>
                        <w:top w:val="none" w:sz="0" w:space="0" w:color="auto"/>
                        <w:left w:val="none" w:sz="0" w:space="0" w:color="auto"/>
                        <w:bottom w:val="none" w:sz="0" w:space="0" w:color="auto"/>
                        <w:right w:val="none" w:sz="0" w:space="0" w:color="auto"/>
                      </w:divBdr>
                    </w:div>
                    <w:div w:id="1434933286">
                      <w:marLeft w:val="0"/>
                      <w:marRight w:val="0"/>
                      <w:marTop w:val="0"/>
                      <w:marBottom w:val="0"/>
                      <w:divBdr>
                        <w:top w:val="none" w:sz="0" w:space="0" w:color="auto"/>
                        <w:left w:val="none" w:sz="0" w:space="0" w:color="auto"/>
                        <w:bottom w:val="none" w:sz="0" w:space="0" w:color="auto"/>
                        <w:right w:val="none" w:sz="0" w:space="0" w:color="auto"/>
                      </w:divBdr>
                    </w:div>
                    <w:div w:id="2102992003">
                      <w:marLeft w:val="0"/>
                      <w:marRight w:val="0"/>
                      <w:marTop w:val="0"/>
                      <w:marBottom w:val="0"/>
                      <w:divBdr>
                        <w:top w:val="none" w:sz="0" w:space="0" w:color="auto"/>
                        <w:left w:val="none" w:sz="0" w:space="0" w:color="auto"/>
                        <w:bottom w:val="none" w:sz="0" w:space="0" w:color="auto"/>
                        <w:right w:val="none" w:sz="0" w:space="0" w:color="auto"/>
                      </w:divBdr>
                    </w:div>
                  </w:divsChild>
                </w:div>
                <w:div w:id="1560166406">
                  <w:marLeft w:val="0"/>
                  <w:marRight w:val="0"/>
                  <w:marTop w:val="0"/>
                  <w:marBottom w:val="0"/>
                  <w:divBdr>
                    <w:top w:val="none" w:sz="0" w:space="0" w:color="auto"/>
                    <w:left w:val="none" w:sz="0" w:space="0" w:color="auto"/>
                    <w:bottom w:val="none" w:sz="0" w:space="0" w:color="auto"/>
                    <w:right w:val="none" w:sz="0" w:space="0" w:color="auto"/>
                  </w:divBdr>
                  <w:divsChild>
                    <w:div w:id="420369276">
                      <w:marLeft w:val="0"/>
                      <w:marRight w:val="0"/>
                      <w:marTop w:val="0"/>
                      <w:marBottom w:val="0"/>
                      <w:divBdr>
                        <w:top w:val="none" w:sz="0" w:space="0" w:color="auto"/>
                        <w:left w:val="none" w:sz="0" w:space="0" w:color="auto"/>
                        <w:bottom w:val="none" w:sz="0" w:space="0" w:color="auto"/>
                        <w:right w:val="none" w:sz="0" w:space="0" w:color="auto"/>
                      </w:divBdr>
                    </w:div>
                  </w:divsChild>
                </w:div>
                <w:div w:id="1572733756">
                  <w:marLeft w:val="0"/>
                  <w:marRight w:val="0"/>
                  <w:marTop w:val="0"/>
                  <w:marBottom w:val="0"/>
                  <w:divBdr>
                    <w:top w:val="none" w:sz="0" w:space="0" w:color="auto"/>
                    <w:left w:val="none" w:sz="0" w:space="0" w:color="auto"/>
                    <w:bottom w:val="none" w:sz="0" w:space="0" w:color="auto"/>
                    <w:right w:val="none" w:sz="0" w:space="0" w:color="auto"/>
                  </w:divBdr>
                  <w:divsChild>
                    <w:div w:id="611130689">
                      <w:marLeft w:val="0"/>
                      <w:marRight w:val="0"/>
                      <w:marTop w:val="0"/>
                      <w:marBottom w:val="0"/>
                      <w:divBdr>
                        <w:top w:val="none" w:sz="0" w:space="0" w:color="auto"/>
                        <w:left w:val="none" w:sz="0" w:space="0" w:color="auto"/>
                        <w:bottom w:val="none" w:sz="0" w:space="0" w:color="auto"/>
                        <w:right w:val="none" w:sz="0" w:space="0" w:color="auto"/>
                      </w:divBdr>
                    </w:div>
                  </w:divsChild>
                </w:div>
                <w:div w:id="1580022202">
                  <w:marLeft w:val="0"/>
                  <w:marRight w:val="0"/>
                  <w:marTop w:val="0"/>
                  <w:marBottom w:val="0"/>
                  <w:divBdr>
                    <w:top w:val="none" w:sz="0" w:space="0" w:color="auto"/>
                    <w:left w:val="none" w:sz="0" w:space="0" w:color="auto"/>
                    <w:bottom w:val="none" w:sz="0" w:space="0" w:color="auto"/>
                    <w:right w:val="none" w:sz="0" w:space="0" w:color="auto"/>
                  </w:divBdr>
                  <w:divsChild>
                    <w:div w:id="406269446">
                      <w:marLeft w:val="0"/>
                      <w:marRight w:val="0"/>
                      <w:marTop w:val="0"/>
                      <w:marBottom w:val="0"/>
                      <w:divBdr>
                        <w:top w:val="none" w:sz="0" w:space="0" w:color="auto"/>
                        <w:left w:val="none" w:sz="0" w:space="0" w:color="auto"/>
                        <w:bottom w:val="none" w:sz="0" w:space="0" w:color="auto"/>
                        <w:right w:val="none" w:sz="0" w:space="0" w:color="auto"/>
                      </w:divBdr>
                    </w:div>
                    <w:div w:id="511452668">
                      <w:marLeft w:val="0"/>
                      <w:marRight w:val="0"/>
                      <w:marTop w:val="0"/>
                      <w:marBottom w:val="0"/>
                      <w:divBdr>
                        <w:top w:val="none" w:sz="0" w:space="0" w:color="auto"/>
                        <w:left w:val="none" w:sz="0" w:space="0" w:color="auto"/>
                        <w:bottom w:val="none" w:sz="0" w:space="0" w:color="auto"/>
                        <w:right w:val="none" w:sz="0" w:space="0" w:color="auto"/>
                      </w:divBdr>
                    </w:div>
                    <w:div w:id="555627649">
                      <w:marLeft w:val="0"/>
                      <w:marRight w:val="0"/>
                      <w:marTop w:val="0"/>
                      <w:marBottom w:val="0"/>
                      <w:divBdr>
                        <w:top w:val="none" w:sz="0" w:space="0" w:color="auto"/>
                        <w:left w:val="none" w:sz="0" w:space="0" w:color="auto"/>
                        <w:bottom w:val="none" w:sz="0" w:space="0" w:color="auto"/>
                        <w:right w:val="none" w:sz="0" w:space="0" w:color="auto"/>
                      </w:divBdr>
                    </w:div>
                    <w:div w:id="1103526771">
                      <w:marLeft w:val="0"/>
                      <w:marRight w:val="0"/>
                      <w:marTop w:val="0"/>
                      <w:marBottom w:val="0"/>
                      <w:divBdr>
                        <w:top w:val="none" w:sz="0" w:space="0" w:color="auto"/>
                        <w:left w:val="none" w:sz="0" w:space="0" w:color="auto"/>
                        <w:bottom w:val="none" w:sz="0" w:space="0" w:color="auto"/>
                        <w:right w:val="none" w:sz="0" w:space="0" w:color="auto"/>
                      </w:divBdr>
                    </w:div>
                  </w:divsChild>
                </w:div>
                <w:div w:id="1581058753">
                  <w:marLeft w:val="0"/>
                  <w:marRight w:val="0"/>
                  <w:marTop w:val="0"/>
                  <w:marBottom w:val="0"/>
                  <w:divBdr>
                    <w:top w:val="none" w:sz="0" w:space="0" w:color="auto"/>
                    <w:left w:val="none" w:sz="0" w:space="0" w:color="auto"/>
                    <w:bottom w:val="none" w:sz="0" w:space="0" w:color="auto"/>
                    <w:right w:val="none" w:sz="0" w:space="0" w:color="auto"/>
                  </w:divBdr>
                  <w:divsChild>
                    <w:div w:id="804349995">
                      <w:marLeft w:val="0"/>
                      <w:marRight w:val="0"/>
                      <w:marTop w:val="0"/>
                      <w:marBottom w:val="0"/>
                      <w:divBdr>
                        <w:top w:val="none" w:sz="0" w:space="0" w:color="auto"/>
                        <w:left w:val="none" w:sz="0" w:space="0" w:color="auto"/>
                        <w:bottom w:val="none" w:sz="0" w:space="0" w:color="auto"/>
                        <w:right w:val="none" w:sz="0" w:space="0" w:color="auto"/>
                      </w:divBdr>
                    </w:div>
                  </w:divsChild>
                </w:div>
                <w:div w:id="1586380116">
                  <w:marLeft w:val="0"/>
                  <w:marRight w:val="0"/>
                  <w:marTop w:val="0"/>
                  <w:marBottom w:val="0"/>
                  <w:divBdr>
                    <w:top w:val="none" w:sz="0" w:space="0" w:color="auto"/>
                    <w:left w:val="none" w:sz="0" w:space="0" w:color="auto"/>
                    <w:bottom w:val="none" w:sz="0" w:space="0" w:color="auto"/>
                    <w:right w:val="none" w:sz="0" w:space="0" w:color="auto"/>
                  </w:divBdr>
                  <w:divsChild>
                    <w:div w:id="374357679">
                      <w:marLeft w:val="0"/>
                      <w:marRight w:val="0"/>
                      <w:marTop w:val="0"/>
                      <w:marBottom w:val="0"/>
                      <w:divBdr>
                        <w:top w:val="none" w:sz="0" w:space="0" w:color="auto"/>
                        <w:left w:val="none" w:sz="0" w:space="0" w:color="auto"/>
                        <w:bottom w:val="none" w:sz="0" w:space="0" w:color="auto"/>
                        <w:right w:val="none" w:sz="0" w:space="0" w:color="auto"/>
                      </w:divBdr>
                    </w:div>
                  </w:divsChild>
                </w:div>
                <w:div w:id="1590692535">
                  <w:marLeft w:val="0"/>
                  <w:marRight w:val="0"/>
                  <w:marTop w:val="0"/>
                  <w:marBottom w:val="0"/>
                  <w:divBdr>
                    <w:top w:val="none" w:sz="0" w:space="0" w:color="auto"/>
                    <w:left w:val="none" w:sz="0" w:space="0" w:color="auto"/>
                    <w:bottom w:val="none" w:sz="0" w:space="0" w:color="auto"/>
                    <w:right w:val="none" w:sz="0" w:space="0" w:color="auto"/>
                  </w:divBdr>
                  <w:divsChild>
                    <w:div w:id="1839537290">
                      <w:marLeft w:val="0"/>
                      <w:marRight w:val="0"/>
                      <w:marTop w:val="0"/>
                      <w:marBottom w:val="0"/>
                      <w:divBdr>
                        <w:top w:val="none" w:sz="0" w:space="0" w:color="auto"/>
                        <w:left w:val="none" w:sz="0" w:space="0" w:color="auto"/>
                        <w:bottom w:val="none" w:sz="0" w:space="0" w:color="auto"/>
                        <w:right w:val="none" w:sz="0" w:space="0" w:color="auto"/>
                      </w:divBdr>
                    </w:div>
                  </w:divsChild>
                </w:div>
                <w:div w:id="1597590428">
                  <w:marLeft w:val="0"/>
                  <w:marRight w:val="0"/>
                  <w:marTop w:val="0"/>
                  <w:marBottom w:val="0"/>
                  <w:divBdr>
                    <w:top w:val="none" w:sz="0" w:space="0" w:color="auto"/>
                    <w:left w:val="none" w:sz="0" w:space="0" w:color="auto"/>
                    <w:bottom w:val="none" w:sz="0" w:space="0" w:color="auto"/>
                    <w:right w:val="none" w:sz="0" w:space="0" w:color="auto"/>
                  </w:divBdr>
                  <w:divsChild>
                    <w:div w:id="1822885864">
                      <w:marLeft w:val="0"/>
                      <w:marRight w:val="0"/>
                      <w:marTop w:val="0"/>
                      <w:marBottom w:val="0"/>
                      <w:divBdr>
                        <w:top w:val="none" w:sz="0" w:space="0" w:color="auto"/>
                        <w:left w:val="none" w:sz="0" w:space="0" w:color="auto"/>
                        <w:bottom w:val="none" w:sz="0" w:space="0" w:color="auto"/>
                        <w:right w:val="none" w:sz="0" w:space="0" w:color="auto"/>
                      </w:divBdr>
                    </w:div>
                  </w:divsChild>
                </w:div>
                <w:div w:id="1620409316">
                  <w:marLeft w:val="0"/>
                  <w:marRight w:val="0"/>
                  <w:marTop w:val="0"/>
                  <w:marBottom w:val="0"/>
                  <w:divBdr>
                    <w:top w:val="none" w:sz="0" w:space="0" w:color="auto"/>
                    <w:left w:val="none" w:sz="0" w:space="0" w:color="auto"/>
                    <w:bottom w:val="none" w:sz="0" w:space="0" w:color="auto"/>
                    <w:right w:val="none" w:sz="0" w:space="0" w:color="auto"/>
                  </w:divBdr>
                  <w:divsChild>
                    <w:div w:id="1322005437">
                      <w:marLeft w:val="0"/>
                      <w:marRight w:val="0"/>
                      <w:marTop w:val="0"/>
                      <w:marBottom w:val="0"/>
                      <w:divBdr>
                        <w:top w:val="none" w:sz="0" w:space="0" w:color="auto"/>
                        <w:left w:val="none" w:sz="0" w:space="0" w:color="auto"/>
                        <w:bottom w:val="none" w:sz="0" w:space="0" w:color="auto"/>
                        <w:right w:val="none" w:sz="0" w:space="0" w:color="auto"/>
                      </w:divBdr>
                    </w:div>
                  </w:divsChild>
                </w:div>
                <w:div w:id="1620801056">
                  <w:marLeft w:val="0"/>
                  <w:marRight w:val="0"/>
                  <w:marTop w:val="0"/>
                  <w:marBottom w:val="0"/>
                  <w:divBdr>
                    <w:top w:val="none" w:sz="0" w:space="0" w:color="auto"/>
                    <w:left w:val="none" w:sz="0" w:space="0" w:color="auto"/>
                    <w:bottom w:val="none" w:sz="0" w:space="0" w:color="auto"/>
                    <w:right w:val="none" w:sz="0" w:space="0" w:color="auto"/>
                  </w:divBdr>
                  <w:divsChild>
                    <w:div w:id="1313172717">
                      <w:marLeft w:val="0"/>
                      <w:marRight w:val="0"/>
                      <w:marTop w:val="0"/>
                      <w:marBottom w:val="0"/>
                      <w:divBdr>
                        <w:top w:val="none" w:sz="0" w:space="0" w:color="auto"/>
                        <w:left w:val="none" w:sz="0" w:space="0" w:color="auto"/>
                        <w:bottom w:val="none" w:sz="0" w:space="0" w:color="auto"/>
                        <w:right w:val="none" w:sz="0" w:space="0" w:color="auto"/>
                      </w:divBdr>
                    </w:div>
                  </w:divsChild>
                </w:div>
                <w:div w:id="1633437044">
                  <w:marLeft w:val="0"/>
                  <w:marRight w:val="0"/>
                  <w:marTop w:val="0"/>
                  <w:marBottom w:val="0"/>
                  <w:divBdr>
                    <w:top w:val="none" w:sz="0" w:space="0" w:color="auto"/>
                    <w:left w:val="none" w:sz="0" w:space="0" w:color="auto"/>
                    <w:bottom w:val="none" w:sz="0" w:space="0" w:color="auto"/>
                    <w:right w:val="none" w:sz="0" w:space="0" w:color="auto"/>
                  </w:divBdr>
                  <w:divsChild>
                    <w:div w:id="288515195">
                      <w:marLeft w:val="0"/>
                      <w:marRight w:val="0"/>
                      <w:marTop w:val="0"/>
                      <w:marBottom w:val="0"/>
                      <w:divBdr>
                        <w:top w:val="none" w:sz="0" w:space="0" w:color="auto"/>
                        <w:left w:val="none" w:sz="0" w:space="0" w:color="auto"/>
                        <w:bottom w:val="none" w:sz="0" w:space="0" w:color="auto"/>
                        <w:right w:val="none" w:sz="0" w:space="0" w:color="auto"/>
                      </w:divBdr>
                    </w:div>
                  </w:divsChild>
                </w:div>
                <w:div w:id="1637953332">
                  <w:marLeft w:val="0"/>
                  <w:marRight w:val="0"/>
                  <w:marTop w:val="0"/>
                  <w:marBottom w:val="0"/>
                  <w:divBdr>
                    <w:top w:val="none" w:sz="0" w:space="0" w:color="auto"/>
                    <w:left w:val="none" w:sz="0" w:space="0" w:color="auto"/>
                    <w:bottom w:val="none" w:sz="0" w:space="0" w:color="auto"/>
                    <w:right w:val="none" w:sz="0" w:space="0" w:color="auto"/>
                  </w:divBdr>
                  <w:divsChild>
                    <w:div w:id="569314824">
                      <w:marLeft w:val="0"/>
                      <w:marRight w:val="0"/>
                      <w:marTop w:val="0"/>
                      <w:marBottom w:val="0"/>
                      <w:divBdr>
                        <w:top w:val="none" w:sz="0" w:space="0" w:color="auto"/>
                        <w:left w:val="none" w:sz="0" w:space="0" w:color="auto"/>
                        <w:bottom w:val="none" w:sz="0" w:space="0" w:color="auto"/>
                        <w:right w:val="none" w:sz="0" w:space="0" w:color="auto"/>
                      </w:divBdr>
                    </w:div>
                  </w:divsChild>
                </w:div>
                <w:div w:id="1641224220">
                  <w:marLeft w:val="0"/>
                  <w:marRight w:val="0"/>
                  <w:marTop w:val="0"/>
                  <w:marBottom w:val="0"/>
                  <w:divBdr>
                    <w:top w:val="none" w:sz="0" w:space="0" w:color="auto"/>
                    <w:left w:val="none" w:sz="0" w:space="0" w:color="auto"/>
                    <w:bottom w:val="none" w:sz="0" w:space="0" w:color="auto"/>
                    <w:right w:val="none" w:sz="0" w:space="0" w:color="auto"/>
                  </w:divBdr>
                  <w:divsChild>
                    <w:div w:id="413551197">
                      <w:marLeft w:val="0"/>
                      <w:marRight w:val="0"/>
                      <w:marTop w:val="0"/>
                      <w:marBottom w:val="0"/>
                      <w:divBdr>
                        <w:top w:val="none" w:sz="0" w:space="0" w:color="auto"/>
                        <w:left w:val="none" w:sz="0" w:space="0" w:color="auto"/>
                        <w:bottom w:val="none" w:sz="0" w:space="0" w:color="auto"/>
                        <w:right w:val="none" w:sz="0" w:space="0" w:color="auto"/>
                      </w:divBdr>
                    </w:div>
                  </w:divsChild>
                </w:div>
                <w:div w:id="1651985623">
                  <w:marLeft w:val="0"/>
                  <w:marRight w:val="0"/>
                  <w:marTop w:val="0"/>
                  <w:marBottom w:val="0"/>
                  <w:divBdr>
                    <w:top w:val="none" w:sz="0" w:space="0" w:color="auto"/>
                    <w:left w:val="none" w:sz="0" w:space="0" w:color="auto"/>
                    <w:bottom w:val="none" w:sz="0" w:space="0" w:color="auto"/>
                    <w:right w:val="none" w:sz="0" w:space="0" w:color="auto"/>
                  </w:divBdr>
                  <w:divsChild>
                    <w:div w:id="824129516">
                      <w:marLeft w:val="0"/>
                      <w:marRight w:val="0"/>
                      <w:marTop w:val="0"/>
                      <w:marBottom w:val="0"/>
                      <w:divBdr>
                        <w:top w:val="none" w:sz="0" w:space="0" w:color="auto"/>
                        <w:left w:val="none" w:sz="0" w:space="0" w:color="auto"/>
                        <w:bottom w:val="none" w:sz="0" w:space="0" w:color="auto"/>
                        <w:right w:val="none" w:sz="0" w:space="0" w:color="auto"/>
                      </w:divBdr>
                    </w:div>
                  </w:divsChild>
                </w:div>
                <w:div w:id="1653289104">
                  <w:marLeft w:val="0"/>
                  <w:marRight w:val="0"/>
                  <w:marTop w:val="0"/>
                  <w:marBottom w:val="0"/>
                  <w:divBdr>
                    <w:top w:val="none" w:sz="0" w:space="0" w:color="auto"/>
                    <w:left w:val="none" w:sz="0" w:space="0" w:color="auto"/>
                    <w:bottom w:val="none" w:sz="0" w:space="0" w:color="auto"/>
                    <w:right w:val="none" w:sz="0" w:space="0" w:color="auto"/>
                  </w:divBdr>
                  <w:divsChild>
                    <w:div w:id="86073957">
                      <w:marLeft w:val="0"/>
                      <w:marRight w:val="0"/>
                      <w:marTop w:val="0"/>
                      <w:marBottom w:val="0"/>
                      <w:divBdr>
                        <w:top w:val="none" w:sz="0" w:space="0" w:color="auto"/>
                        <w:left w:val="none" w:sz="0" w:space="0" w:color="auto"/>
                        <w:bottom w:val="none" w:sz="0" w:space="0" w:color="auto"/>
                        <w:right w:val="none" w:sz="0" w:space="0" w:color="auto"/>
                      </w:divBdr>
                    </w:div>
                  </w:divsChild>
                </w:div>
                <w:div w:id="1662464856">
                  <w:marLeft w:val="0"/>
                  <w:marRight w:val="0"/>
                  <w:marTop w:val="0"/>
                  <w:marBottom w:val="0"/>
                  <w:divBdr>
                    <w:top w:val="none" w:sz="0" w:space="0" w:color="auto"/>
                    <w:left w:val="none" w:sz="0" w:space="0" w:color="auto"/>
                    <w:bottom w:val="none" w:sz="0" w:space="0" w:color="auto"/>
                    <w:right w:val="none" w:sz="0" w:space="0" w:color="auto"/>
                  </w:divBdr>
                  <w:divsChild>
                    <w:div w:id="489563868">
                      <w:marLeft w:val="0"/>
                      <w:marRight w:val="0"/>
                      <w:marTop w:val="0"/>
                      <w:marBottom w:val="0"/>
                      <w:divBdr>
                        <w:top w:val="none" w:sz="0" w:space="0" w:color="auto"/>
                        <w:left w:val="none" w:sz="0" w:space="0" w:color="auto"/>
                        <w:bottom w:val="none" w:sz="0" w:space="0" w:color="auto"/>
                        <w:right w:val="none" w:sz="0" w:space="0" w:color="auto"/>
                      </w:divBdr>
                    </w:div>
                  </w:divsChild>
                </w:div>
                <w:div w:id="1664117528">
                  <w:marLeft w:val="0"/>
                  <w:marRight w:val="0"/>
                  <w:marTop w:val="0"/>
                  <w:marBottom w:val="0"/>
                  <w:divBdr>
                    <w:top w:val="none" w:sz="0" w:space="0" w:color="auto"/>
                    <w:left w:val="none" w:sz="0" w:space="0" w:color="auto"/>
                    <w:bottom w:val="none" w:sz="0" w:space="0" w:color="auto"/>
                    <w:right w:val="none" w:sz="0" w:space="0" w:color="auto"/>
                  </w:divBdr>
                  <w:divsChild>
                    <w:div w:id="1002315127">
                      <w:marLeft w:val="0"/>
                      <w:marRight w:val="0"/>
                      <w:marTop w:val="0"/>
                      <w:marBottom w:val="0"/>
                      <w:divBdr>
                        <w:top w:val="none" w:sz="0" w:space="0" w:color="auto"/>
                        <w:left w:val="none" w:sz="0" w:space="0" w:color="auto"/>
                        <w:bottom w:val="none" w:sz="0" w:space="0" w:color="auto"/>
                        <w:right w:val="none" w:sz="0" w:space="0" w:color="auto"/>
                      </w:divBdr>
                    </w:div>
                  </w:divsChild>
                </w:div>
                <w:div w:id="1667439174">
                  <w:marLeft w:val="0"/>
                  <w:marRight w:val="0"/>
                  <w:marTop w:val="0"/>
                  <w:marBottom w:val="0"/>
                  <w:divBdr>
                    <w:top w:val="none" w:sz="0" w:space="0" w:color="auto"/>
                    <w:left w:val="none" w:sz="0" w:space="0" w:color="auto"/>
                    <w:bottom w:val="none" w:sz="0" w:space="0" w:color="auto"/>
                    <w:right w:val="none" w:sz="0" w:space="0" w:color="auto"/>
                  </w:divBdr>
                  <w:divsChild>
                    <w:div w:id="1045174713">
                      <w:marLeft w:val="0"/>
                      <w:marRight w:val="0"/>
                      <w:marTop w:val="0"/>
                      <w:marBottom w:val="0"/>
                      <w:divBdr>
                        <w:top w:val="none" w:sz="0" w:space="0" w:color="auto"/>
                        <w:left w:val="none" w:sz="0" w:space="0" w:color="auto"/>
                        <w:bottom w:val="none" w:sz="0" w:space="0" w:color="auto"/>
                        <w:right w:val="none" w:sz="0" w:space="0" w:color="auto"/>
                      </w:divBdr>
                    </w:div>
                  </w:divsChild>
                </w:div>
                <w:div w:id="1672827671">
                  <w:marLeft w:val="0"/>
                  <w:marRight w:val="0"/>
                  <w:marTop w:val="0"/>
                  <w:marBottom w:val="0"/>
                  <w:divBdr>
                    <w:top w:val="none" w:sz="0" w:space="0" w:color="auto"/>
                    <w:left w:val="none" w:sz="0" w:space="0" w:color="auto"/>
                    <w:bottom w:val="none" w:sz="0" w:space="0" w:color="auto"/>
                    <w:right w:val="none" w:sz="0" w:space="0" w:color="auto"/>
                  </w:divBdr>
                  <w:divsChild>
                    <w:div w:id="804811029">
                      <w:marLeft w:val="0"/>
                      <w:marRight w:val="0"/>
                      <w:marTop w:val="0"/>
                      <w:marBottom w:val="0"/>
                      <w:divBdr>
                        <w:top w:val="none" w:sz="0" w:space="0" w:color="auto"/>
                        <w:left w:val="none" w:sz="0" w:space="0" w:color="auto"/>
                        <w:bottom w:val="none" w:sz="0" w:space="0" w:color="auto"/>
                        <w:right w:val="none" w:sz="0" w:space="0" w:color="auto"/>
                      </w:divBdr>
                    </w:div>
                  </w:divsChild>
                </w:div>
                <w:div w:id="1673294452">
                  <w:marLeft w:val="0"/>
                  <w:marRight w:val="0"/>
                  <w:marTop w:val="0"/>
                  <w:marBottom w:val="0"/>
                  <w:divBdr>
                    <w:top w:val="none" w:sz="0" w:space="0" w:color="auto"/>
                    <w:left w:val="none" w:sz="0" w:space="0" w:color="auto"/>
                    <w:bottom w:val="none" w:sz="0" w:space="0" w:color="auto"/>
                    <w:right w:val="none" w:sz="0" w:space="0" w:color="auto"/>
                  </w:divBdr>
                  <w:divsChild>
                    <w:div w:id="459105837">
                      <w:marLeft w:val="0"/>
                      <w:marRight w:val="0"/>
                      <w:marTop w:val="0"/>
                      <w:marBottom w:val="0"/>
                      <w:divBdr>
                        <w:top w:val="none" w:sz="0" w:space="0" w:color="auto"/>
                        <w:left w:val="none" w:sz="0" w:space="0" w:color="auto"/>
                        <w:bottom w:val="none" w:sz="0" w:space="0" w:color="auto"/>
                        <w:right w:val="none" w:sz="0" w:space="0" w:color="auto"/>
                      </w:divBdr>
                    </w:div>
                  </w:divsChild>
                </w:div>
                <w:div w:id="1673683302">
                  <w:marLeft w:val="0"/>
                  <w:marRight w:val="0"/>
                  <w:marTop w:val="0"/>
                  <w:marBottom w:val="0"/>
                  <w:divBdr>
                    <w:top w:val="none" w:sz="0" w:space="0" w:color="auto"/>
                    <w:left w:val="none" w:sz="0" w:space="0" w:color="auto"/>
                    <w:bottom w:val="none" w:sz="0" w:space="0" w:color="auto"/>
                    <w:right w:val="none" w:sz="0" w:space="0" w:color="auto"/>
                  </w:divBdr>
                  <w:divsChild>
                    <w:div w:id="606809634">
                      <w:marLeft w:val="0"/>
                      <w:marRight w:val="0"/>
                      <w:marTop w:val="0"/>
                      <w:marBottom w:val="0"/>
                      <w:divBdr>
                        <w:top w:val="none" w:sz="0" w:space="0" w:color="auto"/>
                        <w:left w:val="none" w:sz="0" w:space="0" w:color="auto"/>
                        <w:bottom w:val="none" w:sz="0" w:space="0" w:color="auto"/>
                        <w:right w:val="none" w:sz="0" w:space="0" w:color="auto"/>
                      </w:divBdr>
                    </w:div>
                  </w:divsChild>
                </w:div>
                <w:div w:id="1677147471">
                  <w:marLeft w:val="0"/>
                  <w:marRight w:val="0"/>
                  <w:marTop w:val="0"/>
                  <w:marBottom w:val="0"/>
                  <w:divBdr>
                    <w:top w:val="none" w:sz="0" w:space="0" w:color="auto"/>
                    <w:left w:val="none" w:sz="0" w:space="0" w:color="auto"/>
                    <w:bottom w:val="none" w:sz="0" w:space="0" w:color="auto"/>
                    <w:right w:val="none" w:sz="0" w:space="0" w:color="auto"/>
                  </w:divBdr>
                  <w:divsChild>
                    <w:div w:id="511840135">
                      <w:marLeft w:val="0"/>
                      <w:marRight w:val="0"/>
                      <w:marTop w:val="0"/>
                      <w:marBottom w:val="0"/>
                      <w:divBdr>
                        <w:top w:val="none" w:sz="0" w:space="0" w:color="auto"/>
                        <w:left w:val="none" w:sz="0" w:space="0" w:color="auto"/>
                        <w:bottom w:val="none" w:sz="0" w:space="0" w:color="auto"/>
                        <w:right w:val="none" w:sz="0" w:space="0" w:color="auto"/>
                      </w:divBdr>
                    </w:div>
                    <w:div w:id="605385772">
                      <w:marLeft w:val="0"/>
                      <w:marRight w:val="0"/>
                      <w:marTop w:val="0"/>
                      <w:marBottom w:val="0"/>
                      <w:divBdr>
                        <w:top w:val="none" w:sz="0" w:space="0" w:color="auto"/>
                        <w:left w:val="none" w:sz="0" w:space="0" w:color="auto"/>
                        <w:bottom w:val="none" w:sz="0" w:space="0" w:color="auto"/>
                        <w:right w:val="none" w:sz="0" w:space="0" w:color="auto"/>
                      </w:divBdr>
                    </w:div>
                    <w:div w:id="1046374334">
                      <w:marLeft w:val="0"/>
                      <w:marRight w:val="0"/>
                      <w:marTop w:val="0"/>
                      <w:marBottom w:val="0"/>
                      <w:divBdr>
                        <w:top w:val="none" w:sz="0" w:space="0" w:color="auto"/>
                        <w:left w:val="none" w:sz="0" w:space="0" w:color="auto"/>
                        <w:bottom w:val="none" w:sz="0" w:space="0" w:color="auto"/>
                        <w:right w:val="none" w:sz="0" w:space="0" w:color="auto"/>
                      </w:divBdr>
                    </w:div>
                    <w:div w:id="1238055827">
                      <w:marLeft w:val="0"/>
                      <w:marRight w:val="0"/>
                      <w:marTop w:val="0"/>
                      <w:marBottom w:val="0"/>
                      <w:divBdr>
                        <w:top w:val="none" w:sz="0" w:space="0" w:color="auto"/>
                        <w:left w:val="none" w:sz="0" w:space="0" w:color="auto"/>
                        <w:bottom w:val="none" w:sz="0" w:space="0" w:color="auto"/>
                        <w:right w:val="none" w:sz="0" w:space="0" w:color="auto"/>
                      </w:divBdr>
                    </w:div>
                    <w:div w:id="1962108033">
                      <w:marLeft w:val="0"/>
                      <w:marRight w:val="0"/>
                      <w:marTop w:val="0"/>
                      <w:marBottom w:val="0"/>
                      <w:divBdr>
                        <w:top w:val="none" w:sz="0" w:space="0" w:color="auto"/>
                        <w:left w:val="none" w:sz="0" w:space="0" w:color="auto"/>
                        <w:bottom w:val="none" w:sz="0" w:space="0" w:color="auto"/>
                        <w:right w:val="none" w:sz="0" w:space="0" w:color="auto"/>
                      </w:divBdr>
                    </w:div>
                    <w:div w:id="2139639886">
                      <w:marLeft w:val="0"/>
                      <w:marRight w:val="0"/>
                      <w:marTop w:val="0"/>
                      <w:marBottom w:val="0"/>
                      <w:divBdr>
                        <w:top w:val="none" w:sz="0" w:space="0" w:color="auto"/>
                        <w:left w:val="none" w:sz="0" w:space="0" w:color="auto"/>
                        <w:bottom w:val="none" w:sz="0" w:space="0" w:color="auto"/>
                        <w:right w:val="none" w:sz="0" w:space="0" w:color="auto"/>
                      </w:divBdr>
                    </w:div>
                  </w:divsChild>
                </w:div>
                <w:div w:id="1683701987">
                  <w:marLeft w:val="0"/>
                  <w:marRight w:val="0"/>
                  <w:marTop w:val="0"/>
                  <w:marBottom w:val="0"/>
                  <w:divBdr>
                    <w:top w:val="none" w:sz="0" w:space="0" w:color="auto"/>
                    <w:left w:val="none" w:sz="0" w:space="0" w:color="auto"/>
                    <w:bottom w:val="none" w:sz="0" w:space="0" w:color="auto"/>
                    <w:right w:val="none" w:sz="0" w:space="0" w:color="auto"/>
                  </w:divBdr>
                  <w:divsChild>
                    <w:div w:id="957418519">
                      <w:marLeft w:val="0"/>
                      <w:marRight w:val="0"/>
                      <w:marTop w:val="0"/>
                      <w:marBottom w:val="0"/>
                      <w:divBdr>
                        <w:top w:val="none" w:sz="0" w:space="0" w:color="auto"/>
                        <w:left w:val="none" w:sz="0" w:space="0" w:color="auto"/>
                        <w:bottom w:val="none" w:sz="0" w:space="0" w:color="auto"/>
                        <w:right w:val="none" w:sz="0" w:space="0" w:color="auto"/>
                      </w:divBdr>
                    </w:div>
                  </w:divsChild>
                </w:div>
                <w:div w:id="1690182155">
                  <w:marLeft w:val="0"/>
                  <w:marRight w:val="0"/>
                  <w:marTop w:val="0"/>
                  <w:marBottom w:val="0"/>
                  <w:divBdr>
                    <w:top w:val="none" w:sz="0" w:space="0" w:color="auto"/>
                    <w:left w:val="none" w:sz="0" w:space="0" w:color="auto"/>
                    <w:bottom w:val="none" w:sz="0" w:space="0" w:color="auto"/>
                    <w:right w:val="none" w:sz="0" w:space="0" w:color="auto"/>
                  </w:divBdr>
                  <w:divsChild>
                    <w:div w:id="2086024081">
                      <w:marLeft w:val="0"/>
                      <w:marRight w:val="0"/>
                      <w:marTop w:val="0"/>
                      <w:marBottom w:val="0"/>
                      <w:divBdr>
                        <w:top w:val="none" w:sz="0" w:space="0" w:color="auto"/>
                        <w:left w:val="none" w:sz="0" w:space="0" w:color="auto"/>
                        <w:bottom w:val="none" w:sz="0" w:space="0" w:color="auto"/>
                        <w:right w:val="none" w:sz="0" w:space="0" w:color="auto"/>
                      </w:divBdr>
                    </w:div>
                  </w:divsChild>
                </w:div>
                <w:div w:id="1696081700">
                  <w:marLeft w:val="0"/>
                  <w:marRight w:val="0"/>
                  <w:marTop w:val="0"/>
                  <w:marBottom w:val="0"/>
                  <w:divBdr>
                    <w:top w:val="none" w:sz="0" w:space="0" w:color="auto"/>
                    <w:left w:val="none" w:sz="0" w:space="0" w:color="auto"/>
                    <w:bottom w:val="none" w:sz="0" w:space="0" w:color="auto"/>
                    <w:right w:val="none" w:sz="0" w:space="0" w:color="auto"/>
                  </w:divBdr>
                  <w:divsChild>
                    <w:div w:id="329144892">
                      <w:marLeft w:val="0"/>
                      <w:marRight w:val="0"/>
                      <w:marTop w:val="0"/>
                      <w:marBottom w:val="0"/>
                      <w:divBdr>
                        <w:top w:val="none" w:sz="0" w:space="0" w:color="auto"/>
                        <w:left w:val="none" w:sz="0" w:space="0" w:color="auto"/>
                        <w:bottom w:val="none" w:sz="0" w:space="0" w:color="auto"/>
                        <w:right w:val="none" w:sz="0" w:space="0" w:color="auto"/>
                      </w:divBdr>
                    </w:div>
                  </w:divsChild>
                </w:div>
                <w:div w:id="1709184794">
                  <w:marLeft w:val="0"/>
                  <w:marRight w:val="0"/>
                  <w:marTop w:val="0"/>
                  <w:marBottom w:val="0"/>
                  <w:divBdr>
                    <w:top w:val="none" w:sz="0" w:space="0" w:color="auto"/>
                    <w:left w:val="none" w:sz="0" w:space="0" w:color="auto"/>
                    <w:bottom w:val="none" w:sz="0" w:space="0" w:color="auto"/>
                    <w:right w:val="none" w:sz="0" w:space="0" w:color="auto"/>
                  </w:divBdr>
                  <w:divsChild>
                    <w:div w:id="1187862627">
                      <w:marLeft w:val="0"/>
                      <w:marRight w:val="0"/>
                      <w:marTop w:val="0"/>
                      <w:marBottom w:val="0"/>
                      <w:divBdr>
                        <w:top w:val="none" w:sz="0" w:space="0" w:color="auto"/>
                        <w:left w:val="none" w:sz="0" w:space="0" w:color="auto"/>
                        <w:bottom w:val="none" w:sz="0" w:space="0" w:color="auto"/>
                        <w:right w:val="none" w:sz="0" w:space="0" w:color="auto"/>
                      </w:divBdr>
                    </w:div>
                  </w:divsChild>
                </w:div>
                <w:div w:id="1718040395">
                  <w:marLeft w:val="0"/>
                  <w:marRight w:val="0"/>
                  <w:marTop w:val="0"/>
                  <w:marBottom w:val="0"/>
                  <w:divBdr>
                    <w:top w:val="none" w:sz="0" w:space="0" w:color="auto"/>
                    <w:left w:val="none" w:sz="0" w:space="0" w:color="auto"/>
                    <w:bottom w:val="none" w:sz="0" w:space="0" w:color="auto"/>
                    <w:right w:val="none" w:sz="0" w:space="0" w:color="auto"/>
                  </w:divBdr>
                  <w:divsChild>
                    <w:div w:id="1323041972">
                      <w:marLeft w:val="0"/>
                      <w:marRight w:val="0"/>
                      <w:marTop w:val="0"/>
                      <w:marBottom w:val="0"/>
                      <w:divBdr>
                        <w:top w:val="none" w:sz="0" w:space="0" w:color="auto"/>
                        <w:left w:val="none" w:sz="0" w:space="0" w:color="auto"/>
                        <w:bottom w:val="none" w:sz="0" w:space="0" w:color="auto"/>
                        <w:right w:val="none" w:sz="0" w:space="0" w:color="auto"/>
                      </w:divBdr>
                    </w:div>
                  </w:divsChild>
                </w:div>
                <w:div w:id="1723478223">
                  <w:marLeft w:val="0"/>
                  <w:marRight w:val="0"/>
                  <w:marTop w:val="0"/>
                  <w:marBottom w:val="0"/>
                  <w:divBdr>
                    <w:top w:val="none" w:sz="0" w:space="0" w:color="auto"/>
                    <w:left w:val="none" w:sz="0" w:space="0" w:color="auto"/>
                    <w:bottom w:val="none" w:sz="0" w:space="0" w:color="auto"/>
                    <w:right w:val="none" w:sz="0" w:space="0" w:color="auto"/>
                  </w:divBdr>
                  <w:divsChild>
                    <w:div w:id="1846746657">
                      <w:marLeft w:val="0"/>
                      <w:marRight w:val="0"/>
                      <w:marTop w:val="0"/>
                      <w:marBottom w:val="0"/>
                      <w:divBdr>
                        <w:top w:val="none" w:sz="0" w:space="0" w:color="auto"/>
                        <w:left w:val="none" w:sz="0" w:space="0" w:color="auto"/>
                        <w:bottom w:val="none" w:sz="0" w:space="0" w:color="auto"/>
                        <w:right w:val="none" w:sz="0" w:space="0" w:color="auto"/>
                      </w:divBdr>
                    </w:div>
                  </w:divsChild>
                </w:div>
                <w:div w:id="1727798846">
                  <w:marLeft w:val="0"/>
                  <w:marRight w:val="0"/>
                  <w:marTop w:val="0"/>
                  <w:marBottom w:val="0"/>
                  <w:divBdr>
                    <w:top w:val="none" w:sz="0" w:space="0" w:color="auto"/>
                    <w:left w:val="none" w:sz="0" w:space="0" w:color="auto"/>
                    <w:bottom w:val="none" w:sz="0" w:space="0" w:color="auto"/>
                    <w:right w:val="none" w:sz="0" w:space="0" w:color="auto"/>
                  </w:divBdr>
                  <w:divsChild>
                    <w:div w:id="167139857">
                      <w:marLeft w:val="0"/>
                      <w:marRight w:val="0"/>
                      <w:marTop w:val="0"/>
                      <w:marBottom w:val="0"/>
                      <w:divBdr>
                        <w:top w:val="none" w:sz="0" w:space="0" w:color="auto"/>
                        <w:left w:val="none" w:sz="0" w:space="0" w:color="auto"/>
                        <w:bottom w:val="none" w:sz="0" w:space="0" w:color="auto"/>
                        <w:right w:val="none" w:sz="0" w:space="0" w:color="auto"/>
                      </w:divBdr>
                    </w:div>
                  </w:divsChild>
                </w:div>
                <w:div w:id="1728336900">
                  <w:marLeft w:val="0"/>
                  <w:marRight w:val="0"/>
                  <w:marTop w:val="0"/>
                  <w:marBottom w:val="0"/>
                  <w:divBdr>
                    <w:top w:val="none" w:sz="0" w:space="0" w:color="auto"/>
                    <w:left w:val="none" w:sz="0" w:space="0" w:color="auto"/>
                    <w:bottom w:val="none" w:sz="0" w:space="0" w:color="auto"/>
                    <w:right w:val="none" w:sz="0" w:space="0" w:color="auto"/>
                  </w:divBdr>
                  <w:divsChild>
                    <w:div w:id="2036030403">
                      <w:marLeft w:val="0"/>
                      <w:marRight w:val="0"/>
                      <w:marTop w:val="0"/>
                      <w:marBottom w:val="0"/>
                      <w:divBdr>
                        <w:top w:val="none" w:sz="0" w:space="0" w:color="auto"/>
                        <w:left w:val="none" w:sz="0" w:space="0" w:color="auto"/>
                        <w:bottom w:val="none" w:sz="0" w:space="0" w:color="auto"/>
                        <w:right w:val="none" w:sz="0" w:space="0" w:color="auto"/>
                      </w:divBdr>
                    </w:div>
                  </w:divsChild>
                </w:div>
                <w:div w:id="1733384677">
                  <w:marLeft w:val="0"/>
                  <w:marRight w:val="0"/>
                  <w:marTop w:val="0"/>
                  <w:marBottom w:val="0"/>
                  <w:divBdr>
                    <w:top w:val="none" w:sz="0" w:space="0" w:color="auto"/>
                    <w:left w:val="none" w:sz="0" w:space="0" w:color="auto"/>
                    <w:bottom w:val="none" w:sz="0" w:space="0" w:color="auto"/>
                    <w:right w:val="none" w:sz="0" w:space="0" w:color="auto"/>
                  </w:divBdr>
                  <w:divsChild>
                    <w:div w:id="1912808013">
                      <w:marLeft w:val="0"/>
                      <w:marRight w:val="0"/>
                      <w:marTop w:val="0"/>
                      <w:marBottom w:val="0"/>
                      <w:divBdr>
                        <w:top w:val="none" w:sz="0" w:space="0" w:color="auto"/>
                        <w:left w:val="none" w:sz="0" w:space="0" w:color="auto"/>
                        <w:bottom w:val="none" w:sz="0" w:space="0" w:color="auto"/>
                        <w:right w:val="none" w:sz="0" w:space="0" w:color="auto"/>
                      </w:divBdr>
                    </w:div>
                  </w:divsChild>
                </w:div>
                <w:div w:id="1736732090">
                  <w:marLeft w:val="0"/>
                  <w:marRight w:val="0"/>
                  <w:marTop w:val="0"/>
                  <w:marBottom w:val="0"/>
                  <w:divBdr>
                    <w:top w:val="none" w:sz="0" w:space="0" w:color="auto"/>
                    <w:left w:val="none" w:sz="0" w:space="0" w:color="auto"/>
                    <w:bottom w:val="none" w:sz="0" w:space="0" w:color="auto"/>
                    <w:right w:val="none" w:sz="0" w:space="0" w:color="auto"/>
                  </w:divBdr>
                  <w:divsChild>
                    <w:div w:id="690571525">
                      <w:marLeft w:val="0"/>
                      <w:marRight w:val="0"/>
                      <w:marTop w:val="0"/>
                      <w:marBottom w:val="0"/>
                      <w:divBdr>
                        <w:top w:val="none" w:sz="0" w:space="0" w:color="auto"/>
                        <w:left w:val="none" w:sz="0" w:space="0" w:color="auto"/>
                        <w:bottom w:val="none" w:sz="0" w:space="0" w:color="auto"/>
                        <w:right w:val="none" w:sz="0" w:space="0" w:color="auto"/>
                      </w:divBdr>
                    </w:div>
                  </w:divsChild>
                </w:div>
                <w:div w:id="1742630833">
                  <w:marLeft w:val="0"/>
                  <w:marRight w:val="0"/>
                  <w:marTop w:val="0"/>
                  <w:marBottom w:val="0"/>
                  <w:divBdr>
                    <w:top w:val="none" w:sz="0" w:space="0" w:color="auto"/>
                    <w:left w:val="none" w:sz="0" w:space="0" w:color="auto"/>
                    <w:bottom w:val="none" w:sz="0" w:space="0" w:color="auto"/>
                    <w:right w:val="none" w:sz="0" w:space="0" w:color="auto"/>
                  </w:divBdr>
                  <w:divsChild>
                    <w:div w:id="819225209">
                      <w:marLeft w:val="0"/>
                      <w:marRight w:val="0"/>
                      <w:marTop w:val="0"/>
                      <w:marBottom w:val="0"/>
                      <w:divBdr>
                        <w:top w:val="none" w:sz="0" w:space="0" w:color="auto"/>
                        <w:left w:val="none" w:sz="0" w:space="0" w:color="auto"/>
                        <w:bottom w:val="none" w:sz="0" w:space="0" w:color="auto"/>
                        <w:right w:val="none" w:sz="0" w:space="0" w:color="auto"/>
                      </w:divBdr>
                    </w:div>
                  </w:divsChild>
                </w:div>
                <w:div w:id="1748266707">
                  <w:marLeft w:val="0"/>
                  <w:marRight w:val="0"/>
                  <w:marTop w:val="0"/>
                  <w:marBottom w:val="0"/>
                  <w:divBdr>
                    <w:top w:val="none" w:sz="0" w:space="0" w:color="auto"/>
                    <w:left w:val="none" w:sz="0" w:space="0" w:color="auto"/>
                    <w:bottom w:val="none" w:sz="0" w:space="0" w:color="auto"/>
                    <w:right w:val="none" w:sz="0" w:space="0" w:color="auto"/>
                  </w:divBdr>
                  <w:divsChild>
                    <w:div w:id="67962886">
                      <w:marLeft w:val="0"/>
                      <w:marRight w:val="0"/>
                      <w:marTop w:val="0"/>
                      <w:marBottom w:val="0"/>
                      <w:divBdr>
                        <w:top w:val="none" w:sz="0" w:space="0" w:color="auto"/>
                        <w:left w:val="none" w:sz="0" w:space="0" w:color="auto"/>
                        <w:bottom w:val="none" w:sz="0" w:space="0" w:color="auto"/>
                        <w:right w:val="none" w:sz="0" w:space="0" w:color="auto"/>
                      </w:divBdr>
                    </w:div>
                  </w:divsChild>
                </w:div>
                <w:div w:id="1758287922">
                  <w:marLeft w:val="0"/>
                  <w:marRight w:val="0"/>
                  <w:marTop w:val="0"/>
                  <w:marBottom w:val="0"/>
                  <w:divBdr>
                    <w:top w:val="none" w:sz="0" w:space="0" w:color="auto"/>
                    <w:left w:val="none" w:sz="0" w:space="0" w:color="auto"/>
                    <w:bottom w:val="none" w:sz="0" w:space="0" w:color="auto"/>
                    <w:right w:val="none" w:sz="0" w:space="0" w:color="auto"/>
                  </w:divBdr>
                  <w:divsChild>
                    <w:div w:id="1463960313">
                      <w:marLeft w:val="0"/>
                      <w:marRight w:val="0"/>
                      <w:marTop w:val="0"/>
                      <w:marBottom w:val="0"/>
                      <w:divBdr>
                        <w:top w:val="none" w:sz="0" w:space="0" w:color="auto"/>
                        <w:left w:val="none" w:sz="0" w:space="0" w:color="auto"/>
                        <w:bottom w:val="none" w:sz="0" w:space="0" w:color="auto"/>
                        <w:right w:val="none" w:sz="0" w:space="0" w:color="auto"/>
                      </w:divBdr>
                    </w:div>
                  </w:divsChild>
                </w:div>
                <w:div w:id="1760248772">
                  <w:marLeft w:val="0"/>
                  <w:marRight w:val="0"/>
                  <w:marTop w:val="0"/>
                  <w:marBottom w:val="0"/>
                  <w:divBdr>
                    <w:top w:val="none" w:sz="0" w:space="0" w:color="auto"/>
                    <w:left w:val="none" w:sz="0" w:space="0" w:color="auto"/>
                    <w:bottom w:val="none" w:sz="0" w:space="0" w:color="auto"/>
                    <w:right w:val="none" w:sz="0" w:space="0" w:color="auto"/>
                  </w:divBdr>
                  <w:divsChild>
                    <w:div w:id="1760251055">
                      <w:marLeft w:val="0"/>
                      <w:marRight w:val="0"/>
                      <w:marTop w:val="0"/>
                      <w:marBottom w:val="0"/>
                      <w:divBdr>
                        <w:top w:val="none" w:sz="0" w:space="0" w:color="auto"/>
                        <w:left w:val="none" w:sz="0" w:space="0" w:color="auto"/>
                        <w:bottom w:val="none" w:sz="0" w:space="0" w:color="auto"/>
                        <w:right w:val="none" w:sz="0" w:space="0" w:color="auto"/>
                      </w:divBdr>
                    </w:div>
                  </w:divsChild>
                </w:div>
                <w:div w:id="1781224125">
                  <w:marLeft w:val="0"/>
                  <w:marRight w:val="0"/>
                  <w:marTop w:val="0"/>
                  <w:marBottom w:val="0"/>
                  <w:divBdr>
                    <w:top w:val="none" w:sz="0" w:space="0" w:color="auto"/>
                    <w:left w:val="none" w:sz="0" w:space="0" w:color="auto"/>
                    <w:bottom w:val="none" w:sz="0" w:space="0" w:color="auto"/>
                    <w:right w:val="none" w:sz="0" w:space="0" w:color="auto"/>
                  </w:divBdr>
                  <w:divsChild>
                    <w:div w:id="1830247133">
                      <w:marLeft w:val="0"/>
                      <w:marRight w:val="0"/>
                      <w:marTop w:val="0"/>
                      <w:marBottom w:val="0"/>
                      <w:divBdr>
                        <w:top w:val="none" w:sz="0" w:space="0" w:color="auto"/>
                        <w:left w:val="none" w:sz="0" w:space="0" w:color="auto"/>
                        <w:bottom w:val="none" w:sz="0" w:space="0" w:color="auto"/>
                        <w:right w:val="none" w:sz="0" w:space="0" w:color="auto"/>
                      </w:divBdr>
                    </w:div>
                  </w:divsChild>
                </w:div>
                <w:div w:id="1783648513">
                  <w:marLeft w:val="0"/>
                  <w:marRight w:val="0"/>
                  <w:marTop w:val="0"/>
                  <w:marBottom w:val="0"/>
                  <w:divBdr>
                    <w:top w:val="none" w:sz="0" w:space="0" w:color="auto"/>
                    <w:left w:val="none" w:sz="0" w:space="0" w:color="auto"/>
                    <w:bottom w:val="none" w:sz="0" w:space="0" w:color="auto"/>
                    <w:right w:val="none" w:sz="0" w:space="0" w:color="auto"/>
                  </w:divBdr>
                  <w:divsChild>
                    <w:div w:id="1407920917">
                      <w:marLeft w:val="0"/>
                      <w:marRight w:val="0"/>
                      <w:marTop w:val="0"/>
                      <w:marBottom w:val="0"/>
                      <w:divBdr>
                        <w:top w:val="none" w:sz="0" w:space="0" w:color="auto"/>
                        <w:left w:val="none" w:sz="0" w:space="0" w:color="auto"/>
                        <w:bottom w:val="none" w:sz="0" w:space="0" w:color="auto"/>
                        <w:right w:val="none" w:sz="0" w:space="0" w:color="auto"/>
                      </w:divBdr>
                    </w:div>
                  </w:divsChild>
                </w:div>
                <w:div w:id="1794665422">
                  <w:marLeft w:val="0"/>
                  <w:marRight w:val="0"/>
                  <w:marTop w:val="0"/>
                  <w:marBottom w:val="0"/>
                  <w:divBdr>
                    <w:top w:val="none" w:sz="0" w:space="0" w:color="auto"/>
                    <w:left w:val="none" w:sz="0" w:space="0" w:color="auto"/>
                    <w:bottom w:val="none" w:sz="0" w:space="0" w:color="auto"/>
                    <w:right w:val="none" w:sz="0" w:space="0" w:color="auto"/>
                  </w:divBdr>
                  <w:divsChild>
                    <w:div w:id="1163009939">
                      <w:marLeft w:val="0"/>
                      <w:marRight w:val="0"/>
                      <w:marTop w:val="0"/>
                      <w:marBottom w:val="0"/>
                      <w:divBdr>
                        <w:top w:val="none" w:sz="0" w:space="0" w:color="auto"/>
                        <w:left w:val="none" w:sz="0" w:space="0" w:color="auto"/>
                        <w:bottom w:val="none" w:sz="0" w:space="0" w:color="auto"/>
                        <w:right w:val="none" w:sz="0" w:space="0" w:color="auto"/>
                      </w:divBdr>
                    </w:div>
                  </w:divsChild>
                </w:div>
                <w:div w:id="1794863047">
                  <w:marLeft w:val="0"/>
                  <w:marRight w:val="0"/>
                  <w:marTop w:val="0"/>
                  <w:marBottom w:val="0"/>
                  <w:divBdr>
                    <w:top w:val="none" w:sz="0" w:space="0" w:color="auto"/>
                    <w:left w:val="none" w:sz="0" w:space="0" w:color="auto"/>
                    <w:bottom w:val="none" w:sz="0" w:space="0" w:color="auto"/>
                    <w:right w:val="none" w:sz="0" w:space="0" w:color="auto"/>
                  </w:divBdr>
                  <w:divsChild>
                    <w:div w:id="223107308">
                      <w:marLeft w:val="0"/>
                      <w:marRight w:val="0"/>
                      <w:marTop w:val="0"/>
                      <w:marBottom w:val="0"/>
                      <w:divBdr>
                        <w:top w:val="none" w:sz="0" w:space="0" w:color="auto"/>
                        <w:left w:val="none" w:sz="0" w:space="0" w:color="auto"/>
                        <w:bottom w:val="none" w:sz="0" w:space="0" w:color="auto"/>
                        <w:right w:val="none" w:sz="0" w:space="0" w:color="auto"/>
                      </w:divBdr>
                    </w:div>
                    <w:div w:id="1446995245">
                      <w:marLeft w:val="0"/>
                      <w:marRight w:val="0"/>
                      <w:marTop w:val="0"/>
                      <w:marBottom w:val="0"/>
                      <w:divBdr>
                        <w:top w:val="none" w:sz="0" w:space="0" w:color="auto"/>
                        <w:left w:val="none" w:sz="0" w:space="0" w:color="auto"/>
                        <w:bottom w:val="none" w:sz="0" w:space="0" w:color="auto"/>
                        <w:right w:val="none" w:sz="0" w:space="0" w:color="auto"/>
                      </w:divBdr>
                    </w:div>
                    <w:div w:id="1696417149">
                      <w:marLeft w:val="0"/>
                      <w:marRight w:val="0"/>
                      <w:marTop w:val="0"/>
                      <w:marBottom w:val="0"/>
                      <w:divBdr>
                        <w:top w:val="none" w:sz="0" w:space="0" w:color="auto"/>
                        <w:left w:val="none" w:sz="0" w:space="0" w:color="auto"/>
                        <w:bottom w:val="none" w:sz="0" w:space="0" w:color="auto"/>
                        <w:right w:val="none" w:sz="0" w:space="0" w:color="auto"/>
                      </w:divBdr>
                    </w:div>
                    <w:div w:id="1765302755">
                      <w:marLeft w:val="0"/>
                      <w:marRight w:val="0"/>
                      <w:marTop w:val="0"/>
                      <w:marBottom w:val="0"/>
                      <w:divBdr>
                        <w:top w:val="none" w:sz="0" w:space="0" w:color="auto"/>
                        <w:left w:val="none" w:sz="0" w:space="0" w:color="auto"/>
                        <w:bottom w:val="none" w:sz="0" w:space="0" w:color="auto"/>
                        <w:right w:val="none" w:sz="0" w:space="0" w:color="auto"/>
                      </w:divBdr>
                    </w:div>
                  </w:divsChild>
                </w:div>
                <w:div w:id="1807505928">
                  <w:marLeft w:val="0"/>
                  <w:marRight w:val="0"/>
                  <w:marTop w:val="0"/>
                  <w:marBottom w:val="0"/>
                  <w:divBdr>
                    <w:top w:val="none" w:sz="0" w:space="0" w:color="auto"/>
                    <w:left w:val="none" w:sz="0" w:space="0" w:color="auto"/>
                    <w:bottom w:val="none" w:sz="0" w:space="0" w:color="auto"/>
                    <w:right w:val="none" w:sz="0" w:space="0" w:color="auto"/>
                  </w:divBdr>
                  <w:divsChild>
                    <w:div w:id="682441565">
                      <w:marLeft w:val="0"/>
                      <w:marRight w:val="0"/>
                      <w:marTop w:val="0"/>
                      <w:marBottom w:val="0"/>
                      <w:divBdr>
                        <w:top w:val="none" w:sz="0" w:space="0" w:color="auto"/>
                        <w:left w:val="none" w:sz="0" w:space="0" w:color="auto"/>
                        <w:bottom w:val="none" w:sz="0" w:space="0" w:color="auto"/>
                        <w:right w:val="none" w:sz="0" w:space="0" w:color="auto"/>
                      </w:divBdr>
                    </w:div>
                  </w:divsChild>
                </w:div>
                <w:div w:id="1810710002">
                  <w:marLeft w:val="0"/>
                  <w:marRight w:val="0"/>
                  <w:marTop w:val="0"/>
                  <w:marBottom w:val="0"/>
                  <w:divBdr>
                    <w:top w:val="none" w:sz="0" w:space="0" w:color="auto"/>
                    <w:left w:val="none" w:sz="0" w:space="0" w:color="auto"/>
                    <w:bottom w:val="none" w:sz="0" w:space="0" w:color="auto"/>
                    <w:right w:val="none" w:sz="0" w:space="0" w:color="auto"/>
                  </w:divBdr>
                  <w:divsChild>
                    <w:div w:id="2144227663">
                      <w:marLeft w:val="0"/>
                      <w:marRight w:val="0"/>
                      <w:marTop w:val="0"/>
                      <w:marBottom w:val="0"/>
                      <w:divBdr>
                        <w:top w:val="none" w:sz="0" w:space="0" w:color="auto"/>
                        <w:left w:val="none" w:sz="0" w:space="0" w:color="auto"/>
                        <w:bottom w:val="none" w:sz="0" w:space="0" w:color="auto"/>
                        <w:right w:val="none" w:sz="0" w:space="0" w:color="auto"/>
                      </w:divBdr>
                    </w:div>
                  </w:divsChild>
                </w:div>
                <w:div w:id="1815020723">
                  <w:marLeft w:val="0"/>
                  <w:marRight w:val="0"/>
                  <w:marTop w:val="0"/>
                  <w:marBottom w:val="0"/>
                  <w:divBdr>
                    <w:top w:val="none" w:sz="0" w:space="0" w:color="auto"/>
                    <w:left w:val="none" w:sz="0" w:space="0" w:color="auto"/>
                    <w:bottom w:val="none" w:sz="0" w:space="0" w:color="auto"/>
                    <w:right w:val="none" w:sz="0" w:space="0" w:color="auto"/>
                  </w:divBdr>
                  <w:divsChild>
                    <w:div w:id="539518002">
                      <w:marLeft w:val="0"/>
                      <w:marRight w:val="0"/>
                      <w:marTop w:val="0"/>
                      <w:marBottom w:val="0"/>
                      <w:divBdr>
                        <w:top w:val="none" w:sz="0" w:space="0" w:color="auto"/>
                        <w:left w:val="none" w:sz="0" w:space="0" w:color="auto"/>
                        <w:bottom w:val="none" w:sz="0" w:space="0" w:color="auto"/>
                        <w:right w:val="none" w:sz="0" w:space="0" w:color="auto"/>
                      </w:divBdr>
                    </w:div>
                  </w:divsChild>
                </w:div>
                <w:div w:id="1815484546">
                  <w:marLeft w:val="0"/>
                  <w:marRight w:val="0"/>
                  <w:marTop w:val="0"/>
                  <w:marBottom w:val="0"/>
                  <w:divBdr>
                    <w:top w:val="none" w:sz="0" w:space="0" w:color="auto"/>
                    <w:left w:val="none" w:sz="0" w:space="0" w:color="auto"/>
                    <w:bottom w:val="none" w:sz="0" w:space="0" w:color="auto"/>
                    <w:right w:val="none" w:sz="0" w:space="0" w:color="auto"/>
                  </w:divBdr>
                  <w:divsChild>
                    <w:div w:id="2011636618">
                      <w:marLeft w:val="0"/>
                      <w:marRight w:val="0"/>
                      <w:marTop w:val="0"/>
                      <w:marBottom w:val="0"/>
                      <w:divBdr>
                        <w:top w:val="none" w:sz="0" w:space="0" w:color="auto"/>
                        <w:left w:val="none" w:sz="0" w:space="0" w:color="auto"/>
                        <w:bottom w:val="none" w:sz="0" w:space="0" w:color="auto"/>
                        <w:right w:val="none" w:sz="0" w:space="0" w:color="auto"/>
                      </w:divBdr>
                    </w:div>
                  </w:divsChild>
                </w:div>
                <w:div w:id="1822846959">
                  <w:marLeft w:val="0"/>
                  <w:marRight w:val="0"/>
                  <w:marTop w:val="0"/>
                  <w:marBottom w:val="0"/>
                  <w:divBdr>
                    <w:top w:val="none" w:sz="0" w:space="0" w:color="auto"/>
                    <w:left w:val="none" w:sz="0" w:space="0" w:color="auto"/>
                    <w:bottom w:val="none" w:sz="0" w:space="0" w:color="auto"/>
                    <w:right w:val="none" w:sz="0" w:space="0" w:color="auto"/>
                  </w:divBdr>
                  <w:divsChild>
                    <w:div w:id="990862812">
                      <w:marLeft w:val="0"/>
                      <w:marRight w:val="0"/>
                      <w:marTop w:val="0"/>
                      <w:marBottom w:val="0"/>
                      <w:divBdr>
                        <w:top w:val="none" w:sz="0" w:space="0" w:color="auto"/>
                        <w:left w:val="none" w:sz="0" w:space="0" w:color="auto"/>
                        <w:bottom w:val="none" w:sz="0" w:space="0" w:color="auto"/>
                        <w:right w:val="none" w:sz="0" w:space="0" w:color="auto"/>
                      </w:divBdr>
                    </w:div>
                  </w:divsChild>
                </w:div>
                <w:div w:id="1844079378">
                  <w:marLeft w:val="0"/>
                  <w:marRight w:val="0"/>
                  <w:marTop w:val="0"/>
                  <w:marBottom w:val="0"/>
                  <w:divBdr>
                    <w:top w:val="none" w:sz="0" w:space="0" w:color="auto"/>
                    <w:left w:val="none" w:sz="0" w:space="0" w:color="auto"/>
                    <w:bottom w:val="none" w:sz="0" w:space="0" w:color="auto"/>
                    <w:right w:val="none" w:sz="0" w:space="0" w:color="auto"/>
                  </w:divBdr>
                  <w:divsChild>
                    <w:div w:id="1143543989">
                      <w:marLeft w:val="0"/>
                      <w:marRight w:val="0"/>
                      <w:marTop w:val="0"/>
                      <w:marBottom w:val="0"/>
                      <w:divBdr>
                        <w:top w:val="none" w:sz="0" w:space="0" w:color="auto"/>
                        <w:left w:val="none" w:sz="0" w:space="0" w:color="auto"/>
                        <w:bottom w:val="none" w:sz="0" w:space="0" w:color="auto"/>
                        <w:right w:val="none" w:sz="0" w:space="0" w:color="auto"/>
                      </w:divBdr>
                    </w:div>
                  </w:divsChild>
                </w:div>
                <w:div w:id="1847746099">
                  <w:marLeft w:val="0"/>
                  <w:marRight w:val="0"/>
                  <w:marTop w:val="0"/>
                  <w:marBottom w:val="0"/>
                  <w:divBdr>
                    <w:top w:val="none" w:sz="0" w:space="0" w:color="auto"/>
                    <w:left w:val="none" w:sz="0" w:space="0" w:color="auto"/>
                    <w:bottom w:val="none" w:sz="0" w:space="0" w:color="auto"/>
                    <w:right w:val="none" w:sz="0" w:space="0" w:color="auto"/>
                  </w:divBdr>
                  <w:divsChild>
                    <w:div w:id="1023940826">
                      <w:marLeft w:val="0"/>
                      <w:marRight w:val="0"/>
                      <w:marTop w:val="0"/>
                      <w:marBottom w:val="0"/>
                      <w:divBdr>
                        <w:top w:val="none" w:sz="0" w:space="0" w:color="auto"/>
                        <w:left w:val="none" w:sz="0" w:space="0" w:color="auto"/>
                        <w:bottom w:val="none" w:sz="0" w:space="0" w:color="auto"/>
                        <w:right w:val="none" w:sz="0" w:space="0" w:color="auto"/>
                      </w:divBdr>
                    </w:div>
                  </w:divsChild>
                </w:div>
                <w:div w:id="1851869717">
                  <w:marLeft w:val="0"/>
                  <w:marRight w:val="0"/>
                  <w:marTop w:val="0"/>
                  <w:marBottom w:val="0"/>
                  <w:divBdr>
                    <w:top w:val="none" w:sz="0" w:space="0" w:color="auto"/>
                    <w:left w:val="none" w:sz="0" w:space="0" w:color="auto"/>
                    <w:bottom w:val="none" w:sz="0" w:space="0" w:color="auto"/>
                    <w:right w:val="none" w:sz="0" w:space="0" w:color="auto"/>
                  </w:divBdr>
                  <w:divsChild>
                    <w:div w:id="1534534341">
                      <w:marLeft w:val="0"/>
                      <w:marRight w:val="0"/>
                      <w:marTop w:val="0"/>
                      <w:marBottom w:val="0"/>
                      <w:divBdr>
                        <w:top w:val="none" w:sz="0" w:space="0" w:color="auto"/>
                        <w:left w:val="none" w:sz="0" w:space="0" w:color="auto"/>
                        <w:bottom w:val="none" w:sz="0" w:space="0" w:color="auto"/>
                        <w:right w:val="none" w:sz="0" w:space="0" w:color="auto"/>
                      </w:divBdr>
                    </w:div>
                  </w:divsChild>
                </w:div>
                <w:div w:id="1858034268">
                  <w:marLeft w:val="0"/>
                  <w:marRight w:val="0"/>
                  <w:marTop w:val="0"/>
                  <w:marBottom w:val="0"/>
                  <w:divBdr>
                    <w:top w:val="none" w:sz="0" w:space="0" w:color="auto"/>
                    <w:left w:val="none" w:sz="0" w:space="0" w:color="auto"/>
                    <w:bottom w:val="none" w:sz="0" w:space="0" w:color="auto"/>
                    <w:right w:val="none" w:sz="0" w:space="0" w:color="auto"/>
                  </w:divBdr>
                  <w:divsChild>
                    <w:div w:id="840313331">
                      <w:marLeft w:val="0"/>
                      <w:marRight w:val="0"/>
                      <w:marTop w:val="0"/>
                      <w:marBottom w:val="0"/>
                      <w:divBdr>
                        <w:top w:val="none" w:sz="0" w:space="0" w:color="auto"/>
                        <w:left w:val="none" w:sz="0" w:space="0" w:color="auto"/>
                        <w:bottom w:val="none" w:sz="0" w:space="0" w:color="auto"/>
                        <w:right w:val="none" w:sz="0" w:space="0" w:color="auto"/>
                      </w:divBdr>
                    </w:div>
                  </w:divsChild>
                </w:div>
                <w:div w:id="1859125968">
                  <w:marLeft w:val="0"/>
                  <w:marRight w:val="0"/>
                  <w:marTop w:val="0"/>
                  <w:marBottom w:val="0"/>
                  <w:divBdr>
                    <w:top w:val="none" w:sz="0" w:space="0" w:color="auto"/>
                    <w:left w:val="none" w:sz="0" w:space="0" w:color="auto"/>
                    <w:bottom w:val="none" w:sz="0" w:space="0" w:color="auto"/>
                    <w:right w:val="none" w:sz="0" w:space="0" w:color="auto"/>
                  </w:divBdr>
                  <w:divsChild>
                    <w:div w:id="1880899444">
                      <w:marLeft w:val="0"/>
                      <w:marRight w:val="0"/>
                      <w:marTop w:val="0"/>
                      <w:marBottom w:val="0"/>
                      <w:divBdr>
                        <w:top w:val="none" w:sz="0" w:space="0" w:color="auto"/>
                        <w:left w:val="none" w:sz="0" w:space="0" w:color="auto"/>
                        <w:bottom w:val="none" w:sz="0" w:space="0" w:color="auto"/>
                        <w:right w:val="none" w:sz="0" w:space="0" w:color="auto"/>
                      </w:divBdr>
                    </w:div>
                  </w:divsChild>
                </w:div>
                <w:div w:id="1861160690">
                  <w:marLeft w:val="0"/>
                  <w:marRight w:val="0"/>
                  <w:marTop w:val="0"/>
                  <w:marBottom w:val="0"/>
                  <w:divBdr>
                    <w:top w:val="none" w:sz="0" w:space="0" w:color="auto"/>
                    <w:left w:val="none" w:sz="0" w:space="0" w:color="auto"/>
                    <w:bottom w:val="none" w:sz="0" w:space="0" w:color="auto"/>
                    <w:right w:val="none" w:sz="0" w:space="0" w:color="auto"/>
                  </w:divBdr>
                  <w:divsChild>
                    <w:div w:id="1610119623">
                      <w:marLeft w:val="0"/>
                      <w:marRight w:val="0"/>
                      <w:marTop w:val="0"/>
                      <w:marBottom w:val="0"/>
                      <w:divBdr>
                        <w:top w:val="none" w:sz="0" w:space="0" w:color="auto"/>
                        <w:left w:val="none" w:sz="0" w:space="0" w:color="auto"/>
                        <w:bottom w:val="none" w:sz="0" w:space="0" w:color="auto"/>
                        <w:right w:val="none" w:sz="0" w:space="0" w:color="auto"/>
                      </w:divBdr>
                    </w:div>
                  </w:divsChild>
                </w:div>
                <w:div w:id="1867718862">
                  <w:marLeft w:val="0"/>
                  <w:marRight w:val="0"/>
                  <w:marTop w:val="0"/>
                  <w:marBottom w:val="0"/>
                  <w:divBdr>
                    <w:top w:val="none" w:sz="0" w:space="0" w:color="auto"/>
                    <w:left w:val="none" w:sz="0" w:space="0" w:color="auto"/>
                    <w:bottom w:val="none" w:sz="0" w:space="0" w:color="auto"/>
                    <w:right w:val="none" w:sz="0" w:space="0" w:color="auto"/>
                  </w:divBdr>
                  <w:divsChild>
                    <w:div w:id="93091628">
                      <w:marLeft w:val="0"/>
                      <w:marRight w:val="0"/>
                      <w:marTop w:val="0"/>
                      <w:marBottom w:val="0"/>
                      <w:divBdr>
                        <w:top w:val="none" w:sz="0" w:space="0" w:color="auto"/>
                        <w:left w:val="none" w:sz="0" w:space="0" w:color="auto"/>
                        <w:bottom w:val="none" w:sz="0" w:space="0" w:color="auto"/>
                        <w:right w:val="none" w:sz="0" w:space="0" w:color="auto"/>
                      </w:divBdr>
                    </w:div>
                  </w:divsChild>
                </w:div>
                <w:div w:id="1884097647">
                  <w:marLeft w:val="0"/>
                  <w:marRight w:val="0"/>
                  <w:marTop w:val="0"/>
                  <w:marBottom w:val="0"/>
                  <w:divBdr>
                    <w:top w:val="none" w:sz="0" w:space="0" w:color="auto"/>
                    <w:left w:val="none" w:sz="0" w:space="0" w:color="auto"/>
                    <w:bottom w:val="none" w:sz="0" w:space="0" w:color="auto"/>
                    <w:right w:val="none" w:sz="0" w:space="0" w:color="auto"/>
                  </w:divBdr>
                  <w:divsChild>
                    <w:div w:id="882785494">
                      <w:marLeft w:val="0"/>
                      <w:marRight w:val="0"/>
                      <w:marTop w:val="0"/>
                      <w:marBottom w:val="0"/>
                      <w:divBdr>
                        <w:top w:val="none" w:sz="0" w:space="0" w:color="auto"/>
                        <w:left w:val="none" w:sz="0" w:space="0" w:color="auto"/>
                        <w:bottom w:val="none" w:sz="0" w:space="0" w:color="auto"/>
                        <w:right w:val="none" w:sz="0" w:space="0" w:color="auto"/>
                      </w:divBdr>
                    </w:div>
                  </w:divsChild>
                </w:div>
                <w:div w:id="1887836127">
                  <w:marLeft w:val="0"/>
                  <w:marRight w:val="0"/>
                  <w:marTop w:val="0"/>
                  <w:marBottom w:val="0"/>
                  <w:divBdr>
                    <w:top w:val="none" w:sz="0" w:space="0" w:color="auto"/>
                    <w:left w:val="none" w:sz="0" w:space="0" w:color="auto"/>
                    <w:bottom w:val="none" w:sz="0" w:space="0" w:color="auto"/>
                    <w:right w:val="none" w:sz="0" w:space="0" w:color="auto"/>
                  </w:divBdr>
                  <w:divsChild>
                    <w:div w:id="1917089313">
                      <w:marLeft w:val="0"/>
                      <w:marRight w:val="0"/>
                      <w:marTop w:val="0"/>
                      <w:marBottom w:val="0"/>
                      <w:divBdr>
                        <w:top w:val="none" w:sz="0" w:space="0" w:color="auto"/>
                        <w:left w:val="none" w:sz="0" w:space="0" w:color="auto"/>
                        <w:bottom w:val="none" w:sz="0" w:space="0" w:color="auto"/>
                        <w:right w:val="none" w:sz="0" w:space="0" w:color="auto"/>
                      </w:divBdr>
                    </w:div>
                  </w:divsChild>
                </w:div>
                <w:div w:id="1888105464">
                  <w:marLeft w:val="0"/>
                  <w:marRight w:val="0"/>
                  <w:marTop w:val="0"/>
                  <w:marBottom w:val="0"/>
                  <w:divBdr>
                    <w:top w:val="none" w:sz="0" w:space="0" w:color="auto"/>
                    <w:left w:val="none" w:sz="0" w:space="0" w:color="auto"/>
                    <w:bottom w:val="none" w:sz="0" w:space="0" w:color="auto"/>
                    <w:right w:val="none" w:sz="0" w:space="0" w:color="auto"/>
                  </w:divBdr>
                  <w:divsChild>
                    <w:div w:id="273289290">
                      <w:marLeft w:val="0"/>
                      <w:marRight w:val="0"/>
                      <w:marTop w:val="0"/>
                      <w:marBottom w:val="0"/>
                      <w:divBdr>
                        <w:top w:val="none" w:sz="0" w:space="0" w:color="auto"/>
                        <w:left w:val="none" w:sz="0" w:space="0" w:color="auto"/>
                        <w:bottom w:val="none" w:sz="0" w:space="0" w:color="auto"/>
                        <w:right w:val="none" w:sz="0" w:space="0" w:color="auto"/>
                      </w:divBdr>
                    </w:div>
                  </w:divsChild>
                </w:div>
                <w:div w:id="1888948174">
                  <w:marLeft w:val="0"/>
                  <w:marRight w:val="0"/>
                  <w:marTop w:val="0"/>
                  <w:marBottom w:val="0"/>
                  <w:divBdr>
                    <w:top w:val="none" w:sz="0" w:space="0" w:color="auto"/>
                    <w:left w:val="none" w:sz="0" w:space="0" w:color="auto"/>
                    <w:bottom w:val="none" w:sz="0" w:space="0" w:color="auto"/>
                    <w:right w:val="none" w:sz="0" w:space="0" w:color="auto"/>
                  </w:divBdr>
                  <w:divsChild>
                    <w:div w:id="1973052579">
                      <w:marLeft w:val="0"/>
                      <w:marRight w:val="0"/>
                      <w:marTop w:val="0"/>
                      <w:marBottom w:val="0"/>
                      <w:divBdr>
                        <w:top w:val="none" w:sz="0" w:space="0" w:color="auto"/>
                        <w:left w:val="none" w:sz="0" w:space="0" w:color="auto"/>
                        <w:bottom w:val="none" w:sz="0" w:space="0" w:color="auto"/>
                        <w:right w:val="none" w:sz="0" w:space="0" w:color="auto"/>
                      </w:divBdr>
                    </w:div>
                  </w:divsChild>
                </w:div>
                <w:div w:id="1900089389">
                  <w:marLeft w:val="0"/>
                  <w:marRight w:val="0"/>
                  <w:marTop w:val="0"/>
                  <w:marBottom w:val="0"/>
                  <w:divBdr>
                    <w:top w:val="none" w:sz="0" w:space="0" w:color="auto"/>
                    <w:left w:val="none" w:sz="0" w:space="0" w:color="auto"/>
                    <w:bottom w:val="none" w:sz="0" w:space="0" w:color="auto"/>
                    <w:right w:val="none" w:sz="0" w:space="0" w:color="auto"/>
                  </w:divBdr>
                  <w:divsChild>
                    <w:div w:id="1257598660">
                      <w:marLeft w:val="0"/>
                      <w:marRight w:val="0"/>
                      <w:marTop w:val="0"/>
                      <w:marBottom w:val="0"/>
                      <w:divBdr>
                        <w:top w:val="none" w:sz="0" w:space="0" w:color="auto"/>
                        <w:left w:val="none" w:sz="0" w:space="0" w:color="auto"/>
                        <w:bottom w:val="none" w:sz="0" w:space="0" w:color="auto"/>
                        <w:right w:val="none" w:sz="0" w:space="0" w:color="auto"/>
                      </w:divBdr>
                    </w:div>
                  </w:divsChild>
                </w:div>
                <w:div w:id="1900898857">
                  <w:marLeft w:val="0"/>
                  <w:marRight w:val="0"/>
                  <w:marTop w:val="0"/>
                  <w:marBottom w:val="0"/>
                  <w:divBdr>
                    <w:top w:val="none" w:sz="0" w:space="0" w:color="auto"/>
                    <w:left w:val="none" w:sz="0" w:space="0" w:color="auto"/>
                    <w:bottom w:val="none" w:sz="0" w:space="0" w:color="auto"/>
                    <w:right w:val="none" w:sz="0" w:space="0" w:color="auto"/>
                  </w:divBdr>
                  <w:divsChild>
                    <w:div w:id="668338106">
                      <w:marLeft w:val="0"/>
                      <w:marRight w:val="0"/>
                      <w:marTop w:val="0"/>
                      <w:marBottom w:val="0"/>
                      <w:divBdr>
                        <w:top w:val="none" w:sz="0" w:space="0" w:color="auto"/>
                        <w:left w:val="none" w:sz="0" w:space="0" w:color="auto"/>
                        <w:bottom w:val="none" w:sz="0" w:space="0" w:color="auto"/>
                        <w:right w:val="none" w:sz="0" w:space="0" w:color="auto"/>
                      </w:divBdr>
                    </w:div>
                  </w:divsChild>
                </w:div>
                <w:div w:id="1910265441">
                  <w:marLeft w:val="0"/>
                  <w:marRight w:val="0"/>
                  <w:marTop w:val="0"/>
                  <w:marBottom w:val="0"/>
                  <w:divBdr>
                    <w:top w:val="none" w:sz="0" w:space="0" w:color="auto"/>
                    <w:left w:val="none" w:sz="0" w:space="0" w:color="auto"/>
                    <w:bottom w:val="none" w:sz="0" w:space="0" w:color="auto"/>
                    <w:right w:val="none" w:sz="0" w:space="0" w:color="auto"/>
                  </w:divBdr>
                  <w:divsChild>
                    <w:div w:id="1342471543">
                      <w:marLeft w:val="0"/>
                      <w:marRight w:val="0"/>
                      <w:marTop w:val="0"/>
                      <w:marBottom w:val="0"/>
                      <w:divBdr>
                        <w:top w:val="none" w:sz="0" w:space="0" w:color="auto"/>
                        <w:left w:val="none" w:sz="0" w:space="0" w:color="auto"/>
                        <w:bottom w:val="none" w:sz="0" w:space="0" w:color="auto"/>
                        <w:right w:val="none" w:sz="0" w:space="0" w:color="auto"/>
                      </w:divBdr>
                    </w:div>
                  </w:divsChild>
                </w:div>
                <w:div w:id="1910530783">
                  <w:marLeft w:val="0"/>
                  <w:marRight w:val="0"/>
                  <w:marTop w:val="0"/>
                  <w:marBottom w:val="0"/>
                  <w:divBdr>
                    <w:top w:val="none" w:sz="0" w:space="0" w:color="auto"/>
                    <w:left w:val="none" w:sz="0" w:space="0" w:color="auto"/>
                    <w:bottom w:val="none" w:sz="0" w:space="0" w:color="auto"/>
                    <w:right w:val="none" w:sz="0" w:space="0" w:color="auto"/>
                  </w:divBdr>
                  <w:divsChild>
                    <w:div w:id="270862296">
                      <w:marLeft w:val="0"/>
                      <w:marRight w:val="0"/>
                      <w:marTop w:val="0"/>
                      <w:marBottom w:val="0"/>
                      <w:divBdr>
                        <w:top w:val="none" w:sz="0" w:space="0" w:color="auto"/>
                        <w:left w:val="none" w:sz="0" w:space="0" w:color="auto"/>
                        <w:bottom w:val="none" w:sz="0" w:space="0" w:color="auto"/>
                        <w:right w:val="none" w:sz="0" w:space="0" w:color="auto"/>
                      </w:divBdr>
                    </w:div>
                  </w:divsChild>
                </w:div>
                <w:div w:id="1918249556">
                  <w:marLeft w:val="0"/>
                  <w:marRight w:val="0"/>
                  <w:marTop w:val="0"/>
                  <w:marBottom w:val="0"/>
                  <w:divBdr>
                    <w:top w:val="none" w:sz="0" w:space="0" w:color="auto"/>
                    <w:left w:val="none" w:sz="0" w:space="0" w:color="auto"/>
                    <w:bottom w:val="none" w:sz="0" w:space="0" w:color="auto"/>
                    <w:right w:val="none" w:sz="0" w:space="0" w:color="auto"/>
                  </w:divBdr>
                  <w:divsChild>
                    <w:div w:id="1526944256">
                      <w:marLeft w:val="0"/>
                      <w:marRight w:val="0"/>
                      <w:marTop w:val="0"/>
                      <w:marBottom w:val="0"/>
                      <w:divBdr>
                        <w:top w:val="none" w:sz="0" w:space="0" w:color="auto"/>
                        <w:left w:val="none" w:sz="0" w:space="0" w:color="auto"/>
                        <w:bottom w:val="none" w:sz="0" w:space="0" w:color="auto"/>
                        <w:right w:val="none" w:sz="0" w:space="0" w:color="auto"/>
                      </w:divBdr>
                    </w:div>
                  </w:divsChild>
                </w:div>
                <w:div w:id="1933658173">
                  <w:marLeft w:val="0"/>
                  <w:marRight w:val="0"/>
                  <w:marTop w:val="0"/>
                  <w:marBottom w:val="0"/>
                  <w:divBdr>
                    <w:top w:val="none" w:sz="0" w:space="0" w:color="auto"/>
                    <w:left w:val="none" w:sz="0" w:space="0" w:color="auto"/>
                    <w:bottom w:val="none" w:sz="0" w:space="0" w:color="auto"/>
                    <w:right w:val="none" w:sz="0" w:space="0" w:color="auto"/>
                  </w:divBdr>
                  <w:divsChild>
                    <w:div w:id="109205573">
                      <w:marLeft w:val="0"/>
                      <w:marRight w:val="0"/>
                      <w:marTop w:val="0"/>
                      <w:marBottom w:val="0"/>
                      <w:divBdr>
                        <w:top w:val="none" w:sz="0" w:space="0" w:color="auto"/>
                        <w:left w:val="none" w:sz="0" w:space="0" w:color="auto"/>
                        <w:bottom w:val="none" w:sz="0" w:space="0" w:color="auto"/>
                        <w:right w:val="none" w:sz="0" w:space="0" w:color="auto"/>
                      </w:divBdr>
                    </w:div>
                  </w:divsChild>
                </w:div>
                <w:div w:id="1934165219">
                  <w:marLeft w:val="0"/>
                  <w:marRight w:val="0"/>
                  <w:marTop w:val="0"/>
                  <w:marBottom w:val="0"/>
                  <w:divBdr>
                    <w:top w:val="none" w:sz="0" w:space="0" w:color="auto"/>
                    <w:left w:val="none" w:sz="0" w:space="0" w:color="auto"/>
                    <w:bottom w:val="none" w:sz="0" w:space="0" w:color="auto"/>
                    <w:right w:val="none" w:sz="0" w:space="0" w:color="auto"/>
                  </w:divBdr>
                  <w:divsChild>
                    <w:div w:id="1758601058">
                      <w:marLeft w:val="0"/>
                      <w:marRight w:val="0"/>
                      <w:marTop w:val="0"/>
                      <w:marBottom w:val="0"/>
                      <w:divBdr>
                        <w:top w:val="none" w:sz="0" w:space="0" w:color="auto"/>
                        <w:left w:val="none" w:sz="0" w:space="0" w:color="auto"/>
                        <w:bottom w:val="none" w:sz="0" w:space="0" w:color="auto"/>
                        <w:right w:val="none" w:sz="0" w:space="0" w:color="auto"/>
                      </w:divBdr>
                    </w:div>
                  </w:divsChild>
                </w:div>
                <w:div w:id="1947999279">
                  <w:marLeft w:val="0"/>
                  <w:marRight w:val="0"/>
                  <w:marTop w:val="0"/>
                  <w:marBottom w:val="0"/>
                  <w:divBdr>
                    <w:top w:val="none" w:sz="0" w:space="0" w:color="auto"/>
                    <w:left w:val="none" w:sz="0" w:space="0" w:color="auto"/>
                    <w:bottom w:val="none" w:sz="0" w:space="0" w:color="auto"/>
                    <w:right w:val="none" w:sz="0" w:space="0" w:color="auto"/>
                  </w:divBdr>
                  <w:divsChild>
                    <w:div w:id="1351301280">
                      <w:marLeft w:val="0"/>
                      <w:marRight w:val="0"/>
                      <w:marTop w:val="0"/>
                      <w:marBottom w:val="0"/>
                      <w:divBdr>
                        <w:top w:val="none" w:sz="0" w:space="0" w:color="auto"/>
                        <w:left w:val="none" w:sz="0" w:space="0" w:color="auto"/>
                        <w:bottom w:val="none" w:sz="0" w:space="0" w:color="auto"/>
                        <w:right w:val="none" w:sz="0" w:space="0" w:color="auto"/>
                      </w:divBdr>
                    </w:div>
                  </w:divsChild>
                </w:div>
                <w:div w:id="1964770750">
                  <w:marLeft w:val="0"/>
                  <w:marRight w:val="0"/>
                  <w:marTop w:val="0"/>
                  <w:marBottom w:val="0"/>
                  <w:divBdr>
                    <w:top w:val="none" w:sz="0" w:space="0" w:color="auto"/>
                    <w:left w:val="none" w:sz="0" w:space="0" w:color="auto"/>
                    <w:bottom w:val="none" w:sz="0" w:space="0" w:color="auto"/>
                    <w:right w:val="none" w:sz="0" w:space="0" w:color="auto"/>
                  </w:divBdr>
                  <w:divsChild>
                    <w:div w:id="1104182657">
                      <w:marLeft w:val="0"/>
                      <w:marRight w:val="0"/>
                      <w:marTop w:val="0"/>
                      <w:marBottom w:val="0"/>
                      <w:divBdr>
                        <w:top w:val="none" w:sz="0" w:space="0" w:color="auto"/>
                        <w:left w:val="none" w:sz="0" w:space="0" w:color="auto"/>
                        <w:bottom w:val="none" w:sz="0" w:space="0" w:color="auto"/>
                        <w:right w:val="none" w:sz="0" w:space="0" w:color="auto"/>
                      </w:divBdr>
                    </w:div>
                  </w:divsChild>
                </w:div>
                <w:div w:id="1967732097">
                  <w:marLeft w:val="0"/>
                  <w:marRight w:val="0"/>
                  <w:marTop w:val="0"/>
                  <w:marBottom w:val="0"/>
                  <w:divBdr>
                    <w:top w:val="none" w:sz="0" w:space="0" w:color="auto"/>
                    <w:left w:val="none" w:sz="0" w:space="0" w:color="auto"/>
                    <w:bottom w:val="none" w:sz="0" w:space="0" w:color="auto"/>
                    <w:right w:val="none" w:sz="0" w:space="0" w:color="auto"/>
                  </w:divBdr>
                  <w:divsChild>
                    <w:div w:id="1480686767">
                      <w:marLeft w:val="0"/>
                      <w:marRight w:val="0"/>
                      <w:marTop w:val="0"/>
                      <w:marBottom w:val="0"/>
                      <w:divBdr>
                        <w:top w:val="none" w:sz="0" w:space="0" w:color="auto"/>
                        <w:left w:val="none" w:sz="0" w:space="0" w:color="auto"/>
                        <w:bottom w:val="none" w:sz="0" w:space="0" w:color="auto"/>
                        <w:right w:val="none" w:sz="0" w:space="0" w:color="auto"/>
                      </w:divBdr>
                    </w:div>
                  </w:divsChild>
                </w:div>
                <w:div w:id="1970747923">
                  <w:marLeft w:val="0"/>
                  <w:marRight w:val="0"/>
                  <w:marTop w:val="0"/>
                  <w:marBottom w:val="0"/>
                  <w:divBdr>
                    <w:top w:val="none" w:sz="0" w:space="0" w:color="auto"/>
                    <w:left w:val="none" w:sz="0" w:space="0" w:color="auto"/>
                    <w:bottom w:val="none" w:sz="0" w:space="0" w:color="auto"/>
                    <w:right w:val="none" w:sz="0" w:space="0" w:color="auto"/>
                  </w:divBdr>
                  <w:divsChild>
                    <w:div w:id="1138450879">
                      <w:marLeft w:val="0"/>
                      <w:marRight w:val="0"/>
                      <w:marTop w:val="0"/>
                      <w:marBottom w:val="0"/>
                      <w:divBdr>
                        <w:top w:val="none" w:sz="0" w:space="0" w:color="auto"/>
                        <w:left w:val="none" w:sz="0" w:space="0" w:color="auto"/>
                        <w:bottom w:val="none" w:sz="0" w:space="0" w:color="auto"/>
                        <w:right w:val="none" w:sz="0" w:space="0" w:color="auto"/>
                      </w:divBdr>
                    </w:div>
                  </w:divsChild>
                </w:div>
                <w:div w:id="1973823617">
                  <w:marLeft w:val="0"/>
                  <w:marRight w:val="0"/>
                  <w:marTop w:val="0"/>
                  <w:marBottom w:val="0"/>
                  <w:divBdr>
                    <w:top w:val="none" w:sz="0" w:space="0" w:color="auto"/>
                    <w:left w:val="none" w:sz="0" w:space="0" w:color="auto"/>
                    <w:bottom w:val="none" w:sz="0" w:space="0" w:color="auto"/>
                    <w:right w:val="none" w:sz="0" w:space="0" w:color="auto"/>
                  </w:divBdr>
                  <w:divsChild>
                    <w:div w:id="627930597">
                      <w:marLeft w:val="0"/>
                      <w:marRight w:val="0"/>
                      <w:marTop w:val="0"/>
                      <w:marBottom w:val="0"/>
                      <w:divBdr>
                        <w:top w:val="none" w:sz="0" w:space="0" w:color="auto"/>
                        <w:left w:val="none" w:sz="0" w:space="0" w:color="auto"/>
                        <w:bottom w:val="none" w:sz="0" w:space="0" w:color="auto"/>
                        <w:right w:val="none" w:sz="0" w:space="0" w:color="auto"/>
                      </w:divBdr>
                    </w:div>
                  </w:divsChild>
                </w:div>
                <w:div w:id="1978563489">
                  <w:marLeft w:val="0"/>
                  <w:marRight w:val="0"/>
                  <w:marTop w:val="0"/>
                  <w:marBottom w:val="0"/>
                  <w:divBdr>
                    <w:top w:val="none" w:sz="0" w:space="0" w:color="auto"/>
                    <w:left w:val="none" w:sz="0" w:space="0" w:color="auto"/>
                    <w:bottom w:val="none" w:sz="0" w:space="0" w:color="auto"/>
                    <w:right w:val="none" w:sz="0" w:space="0" w:color="auto"/>
                  </w:divBdr>
                  <w:divsChild>
                    <w:div w:id="2066102773">
                      <w:marLeft w:val="0"/>
                      <w:marRight w:val="0"/>
                      <w:marTop w:val="0"/>
                      <w:marBottom w:val="0"/>
                      <w:divBdr>
                        <w:top w:val="none" w:sz="0" w:space="0" w:color="auto"/>
                        <w:left w:val="none" w:sz="0" w:space="0" w:color="auto"/>
                        <w:bottom w:val="none" w:sz="0" w:space="0" w:color="auto"/>
                        <w:right w:val="none" w:sz="0" w:space="0" w:color="auto"/>
                      </w:divBdr>
                    </w:div>
                  </w:divsChild>
                </w:div>
                <w:div w:id="1980110754">
                  <w:marLeft w:val="0"/>
                  <w:marRight w:val="0"/>
                  <w:marTop w:val="0"/>
                  <w:marBottom w:val="0"/>
                  <w:divBdr>
                    <w:top w:val="none" w:sz="0" w:space="0" w:color="auto"/>
                    <w:left w:val="none" w:sz="0" w:space="0" w:color="auto"/>
                    <w:bottom w:val="none" w:sz="0" w:space="0" w:color="auto"/>
                    <w:right w:val="none" w:sz="0" w:space="0" w:color="auto"/>
                  </w:divBdr>
                  <w:divsChild>
                    <w:div w:id="164789950">
                      <w:marLeft w:val="0"/>
                      <w:marRight w:val="0"/>
                      <w:marTop w:val="0"/>
                      <w:marBottom w:val="0"/>
                      <w:divBdr>
                        <w:top w:val="none" w:sz="0" w:space="0" w:color="auto"/>
                        <w:left w:val="none" w:sz="0" w:space="0" w:color="auto"/>
                        <w:bottom w:val="none" w:sz="0" w:space="0" w:color="auto"/>
                        <w:right w:val="none" w:sz="0" w:space="0" w:color="auto"/>
                      </w:divBdr>
                    </w:div>
                  </w:divsChild>
                </w:div>
                <w:div w:id="1986466475">
                  <w:marLeft w:val="0"/>
                  <w:marRight w:val="0"/>
                  <w:marTop w:val="0"/>
                  <w:marBottom w:val="0"/>
                  <w:divBdr>
                    <w:top w:val="none" w:sz="0" w:space="0" w:color="auto"/>
                    <w:left w:val="none" w:sz="0" w:space="0" w:color="auto"/>
                    <w:bottom w:val="none" w:sz="0" w:space="0" w:color="auto"/>
                    <w:right w:val="none" w:sz="0" w:space="0" w:color="auto"/>
                  </w:divBdr>
                  <w:divsChild>
                    <w:div w:id="851335591">
                      <w:marLeft w:val="0"/>
                      <w:marRight w:val="0"/>
                      <w:marTop w:val="0"/>
                      <w:marBottom w:val="0"/>
                      <w:divBdr>
                        <w:top w:val="none" w:sz="0" w:space="0" w:color="auto"/>
                        <w:left w:val="none" w:sz="0" w:space="0" w:color="auto"/>
                        <w:bottom w:val="none" w:sz="0" w:space="0" w:color="auto"/>
                        <w:right w:val="none" w:sz="0" w:space="0" w:color="auto"/>
                      </w:divBdr>
                    </w:div>
                  </w:divsChild>
                </w:div>
                <w:div w:id="2015761321">
                  <w:marLeft w:val="0"/>
                  <w:marRight w:val="0"/>
                  <w:marTop w:val="0"/>
                  <w:marBottom w:val="0"/>
                  <w:divBdr>
                    <w:top w:val="none" w:sz="0" w:space="0" w:color="auto"/>
                    <w:left w:val="none" w:sz="0" w:space="0" w:color="auto"/>
                    <w:bottom w:val="none" w:sz="0" w:space="0" w:color="auto"/>
                    <w:right w:val="none" w:sz="0" w:space="0" w:color="auto"/>
                  </w:divBdr>
                  <w:divsChild>
                    <w:div w:id="439104297">
                      <w:marLeft w:val="0"/>
                      <w:marRight w:val="0"/>
                      <w:marTop w:val="0"/>
                      <w:marBottom w:val="0"/>
                      <w:divBdr>
                        <w:top w:val="none" w:sz="0" w:space="0" w:color="auto"/>
                        <w:left w:val="none" w:sz="0" w:space="0" w:color="auto"/>
                        <w:bottom w:val="none" w:sz="0" w:space="0" w:color="auto"/>
                        <w:right w:val="none" w:sz="0" w:space="0" w:color="auto"/>
                      </w:divBdr>
                    </w:div>
                    <w:div w:id="779766812">
                      <w:marLeft w:val="0"/>
                      <w:marRight w:val="0"/>
                      <w:marTop w:val="0"/>
                      <w:marBottom w:val="0"/>
                      <w:divBdr>
                        <w:top w:val="none" w:sz="0" w:space="0" w:color="auto"/>
                        <w:left w:val="none" w:sz="0" w:space="0" w:color="auto"/>
                        <w:bottom w:val="none" w:sz="0" w:space="0" w:color="auto"/>
                        <w:right w:val="none" w:sz="0" w:space="0" w:color="auto"/>
                      </w:divBdr>
                    </w:div>
                    <w:div w:id="1135753470">
                      <w:marLeft w:val="0"/>
                      <w:marRight w:val="0"/>
                      <w:marTop w:val="0"/>
                      <w:marBottom w:val="0"/>
                      <w:divBdr>
                        <w:top w:val="none" w:sz="0" w:space="0" w:color="auto"/>
                        <w:left w:val="none" w:sz="0" w:space="0" w:color="auto"/>
                        <w:bottom w:val="none" w:sz="0" w:space="0" w:color="auto"/>
                        <w:right w:val="none" w:sz="0" w:space="0" w:color="auto"/>
                      </w:divBdr>
                    </w:div>
                    <w:div w:id="1934363782">
                      <w:marLeft w:val="0"/>
                      <w:marRight w:val="0"/>
                      <w:marTop w:val="0"/>
                      <w:marBottom w:val="0"/>
                      <w:divBdr>
                        <w:top w:val="none" w:sz="0" w:space="0" w:color="auto"/>
                        <w:left w:val="none" w:sz="0" w:space="0" w:color="auto"/>
                        <w:bottom w:val="none" w:sz="0" w:space="0" w:color="auto"/>
                        <w:right w:val="none" w:sz="0" w:space="0" w:color="auto"/>
                      </w:divBdr>
                    </w:div>
                    <w:div w:id="2084789665">
                      <w:marLeft w:val="0"/>
                      <w:marRight w:val="0"/>
                      <w:marTop w:val="0"/>
                      <w:marBottom w:val="0"/>
                      <w:divBdr>
                        <w:top w:val="none" w:sz="0" w:space="0" w:color="auto"/>
                        <w:left w:val="none" w:sz="0" w:space="0" w:color="auto"/>
                        <w:bottom w:val="none" w:sz="0" w:space="0" w:color="auto"/>
                        <w:right w:val="none" w:sz="0" w:space="0" w:color="auto"/>
                      </w:divBdr>
                    </w:div>
                    <w:div w:id="2136487796">
                      <w:marLeft w:val="0"/>
                      <w:marRight w:val="0"/>
                      <w:marTop w:val="0"/>
                      <w:marBottom w:val="0"/>
                      <w:divBdr>
                        <w:top w:val="none" w:sz="0" w:space="0" w:color="auto"/>
                        <w:left w:val="none" w:sz="0" w:space="0" w:color="auto"/>
                        <w:bottom w:val="none" w:sz="0" w:space="0" w:color="auto"/>
                        <w:right w:val="none" w:sz="0" w:space="0" w:color="auto"/>
                      </w:divBdr>
                    </w:div>
                  </w:divsChild>
                </w:div>
                <w:div w:id="2028286757">
                  <w:marLeft w:val="0"/>
                  <w:marRight w:val="0"/>
                  <w:marTop w:val="0"/>
                  <w:marBottom w:val="0"/>
                  <w:divBdr>
                    <w:top w:val="none" w:sz="0" w:space="0" w:color="auto"/>
                    <w:left w:val="none" w:sz="0" w:space="0" w:color="auto"/>
                    <w:bottom w:val="none" w:sz="0" w:space="0" w:color="auto"/>
                    <w:right w:val="none" w:sz="0" w:space="0" w:color="auto"/>
                  </w:divBdr>
                  <w:divsChild>
                    <w:div w:id="1340503378">
                      <w:marLeft w:val="0"/>
                      <w:marRight w:val="0"/>
                      <w:marTop w:val="0"/>
                      <w:marBottom w:val="0"/>
                      <w:divBdr>
                        <w:top w:val="none" w:sz="0" w:space="0" w:color="auto"/>
                        <w:left w:val="none" w:sz="0" w:space="0" w:color="auto"/>
                        <w:bottom w:val="none" w:sz="0" w:space="0" w:color="auto"/>
                        <w:right w:val="none" w:sz="0" w:space="0" w:color="auto"/>
                      </w:divBdr>
                    </w:div>
                  </w:divsChild>
                </w:div>
                <w:div w:id="2054646783">
                  <w:marLeft w:val="0"/>
                  <w:marRight w:val="0"/>
                  <w:marTop w:val="0"/>
                  <w:marBottom w:val="0"/>
                  <w:divBdr>
                    <w:top w:val="none" w:sz="0" w:space="0" w:color="auto"/>
                    <w:left w:val="none" w:sz="0" w:space="0" w:color="auto"/>
                    <w:bottom w:val="none" w:sz="0" w:space="0" w:color="auto"/>
                    <w:right w:val="none" w:sz="0" w:space="0" w:color="auto"/>
                  </w:divBdr>
                  <w:divsChild>
                    <w:div w:id="1764105718">
                      <w:marLeft w:val="0"/>
                      <w:marRight w:val="0"/>
                      <w:marTop w:val="0"/>
                      <w:marBottom w:val="0"/>
                      <w:divBdr>
                        <w:top w:val="none" w:sz="0" w:space="0" w:color="auto"/>
                        <w:left w:val="none" w:sz="0" w:space="0" w:color="auto"/>
                        <w:bottom w:val="none" w:sz="0" w:space="0" w:color="auto"/>
                        <w:right w:val="none" w:sz="0" w:space="0" w:color="auto"/>
                      </w:divBdr>
                    </w:div>
                  </w:divsChild>
                </w:div>
                <w:div w:id="2060548671">
                  <w:marLeft w:val="0"/>
                  <w:marRight w:val="0"/>
                  <w:marTop w:val="0"/>
                  <w:marBottom w:val="0"/>
                  <w:divBdr>
                    <w:top w:val="none" w:sz="0" w:space="0" w:color="auto"/>
                    <w:left w:val="none" w:sz="0" w:space="0" w:color="auto"/>
                    <w:bottom w:val="none" w:sz="0" w:space="0" w:color="auto"/>
                    <w:right w:val="none" w:sz="0" w:space="0" w:color="auto"/>
                  </w:divBdr>
                  <w:divsChild>
                    <w:div w:id="77293395">
                      <w:marLeft w:val="0"/>
                      <w:marRight w:val="0"/>
                      <w:marTop w:val="0"/>
                      <w:marBottom w:val="0"/>
                      <w:divBdr>
                        <w:top w:val="none" w:sz="0" w:space="0" w:color="auto"/>
                        <w:left w:val="none" w:sz="0" w:space="0" w:color="auto"/>
                        <w:bottom w:val="none" w:sz="0" w:space="0" w:color="auto"/>
                        <w:right w:val="none" w:sz="0" w:space="0" w:color="auto"/>
                      </w:divBdr>
                    </w:div>
                  </w:divsChild>
                </w:div>
                <w:div w:id="2073041552">
                  <w:marLeft w:val="0"/>
                  <w:marRight w:val="0"/>
                  <w:marTop w:val="0"/>
                  <w:marBottom w:val="0"/>
                  <w:divBdr>
                    <w:top w:val="none" w:sz="0" w:space="0" w:color="auto"/>
                    <w:left w:val="none" w:sz="0" w:space="0" w:color="auto"/>
                    <w:bottom w:val="none" w:sz="0" w:space="0" w:color="auto"/>
                    <w:right w:val="none" w:sz="0" w:space="0" w:color="auto"/>
                  </w:divBdr>
                  <w:divsChild>
                    <w:div w:id="1455783171">
                      <w:marLeft w:val="0"/>
                      <w:marRight w:val="0"/>
                      <w:marTop w:val="0"/>
                      <w:marBottom w:val="0"/>
                      <w:divBdr>
                        <w:top w:val="none" w:sz="0" w:space="0" w:color="auto"/>
                        <w:left w:val="none" w:sz="0" w:space="0" w:color="auto"/>
                        <w:bottom w:val="none" w:sz="0" w:space="0" w:color="auto"/>
                        <w:right w:val="none" w:sz="0" w:space="0" w:color="auto"/>
                      </w:divBdr>
                    </w:div>
                  </w:divsChild>
                </w:div>
                <w:div w:id="2080440659">
                  <w:marLeft w:val="0"/>
                  <w:marRight w:val="0"/>
                  <w:marTop w:val="0"/>
                  <w:marBottom w:val="0"/>
                  <w:divBdr>
                    <w:top w:val="none" w:sz="0" w:space="0" w:color="auto"/>
                    <w:left w:val="none" w:sz="0" w:space="0" w:color="auto"/>
                    <w:bottom w:val="none" w:sz="0" w:space="0" w:color="auto"/>
                    <w:right w:val="none" w:sz="0" w:space="0" w:color="auto"/>
                  </w:divBdr>
                  <w:divsChild>
                    <w:div w:id="363871246">
                      <w:marLeft w:val="0"/>
                      <w:marRight w:val="0"/>
                      <w:marTop w:val="0"/>
                      <w:marBottom w:val="0"/>
                      <w:divBdr>
                        <w:top w:val="none" w:sz="0" w:space="0" w:color="auto"/>
                        <w:left w:val="none" w:sz="0" w:space="0" w:color="auto"/>
                        <w:bottom w:val="none" w:sz="0" w:space="0" w:color="auto"/>
                        <w:right w:val="none" w:sz="0" w:space="0" w:color="auto"/>
                      </w:divBdr>
                    </w:div>
                  </w:divsChild>
                </w:div>
                <w:div w:id="2085029243">
                  <w:marLeft w:val="0"/>
                  <w:marRight w:val="0"/>
                  <w:marTop w:val="0"/>
                  <w:marBottom w:val="0"/>
                  <w:divBdr>
                    <w:top w:val="none" w:sz="0" w:space="0" w:color="auto"/>
                    <w:left w:val="none" w:sz="0" w:space="0" w:color="auto"/>
                    <w:bottom w:val="none" w:sz="0" w:space="0" w:color="auto"/>
                    <w:right w:val="none" w:sz="0" w:space="0" w:color="auto"/>
                  </w:divBdr>
                  <w:divsChild>
                    <w:div w:id="555356972">
                      <w:marLeft w:val="0"/>
                      <w:marRight w:val="0"/>
                      <w:marTop w:val="0"/>
                      <w:marBottom w:val="0"/>
                      <w:divBdr>
                        <w:top w:val="none" w:sz="0" w:space="0" w:color="auto"/>
                        <w:left w:val="none" w:sz="0" w:space="0" w:color="auto"/>
                        <w:bottom w:val="none" w:sz="0" w:space="0" w:color="auto"/>
                        <w:right w:val="none" w:sz="0" w:space="0" w:color="auto"/>
                      </w:divBdr>
                    </w:div>
                  </w:divsChild>
                </w:div>
                <w:div w:id="2087262847">
                  <w:marLeft w:val="0"/>
                  <w:marRight w:val="0"/>
                  <w:marTop w:val="0"/>
                  <w:marBottom w:val="0"/>
                  <w:divBdr>
                    <w:top w:val="none" w:sz="0" w:space="0" w:color="auto"/>
                    <w:left w:val="none" w:sz="0" w:space="0" w:color="auto"/>
                    <w:bottom w:val="none" w:sz="0" w:space="0" w:color="auto"/>
                    <w:right w:val="none" w:sz="0" w:space="0" w:color="auto"/>
                  </w:divBdr>
                  <w:divsChild>
                    <w:div w:id="1072656058">
                      <w:marLeft w:val="0"/>
                      <w:marRight w:val="0"/>
                      <w:marTop w:val="0"/>
                      <w:marBottom w:val="0"/>
                      <w:divBdr>
                        <w:top w:val="none" w:sz="0" w:space="0" w:color="auto"/>
                        <w:left w:val="none" w:sz="0" w:space="0" w:color="auto"/>
                        <w:bottom w:val="none" w:sz="0" w:space="0" w:color="auto"/>
                        <w:right w:val="none" w:sz="0" w:space="0" w:color="auto"/>
                      </w:divBdr>
                    </w:div>
                  </w:divsChild>
                </w:div>
                <w:div w:id="2090274046">
                  <w:marLeft w:val="0"/>
                  <w:marRight w:val="0"/>
                  <w:marTop w:val="0"/>
                  <w:marBottom w:val="0"/>
                  <w:divBdr>
                    <w:top w:val="none" w:sz="0" w:space="0" w:color="auto"/>
                    <w:left w:val="none" w:sz="0" w:space="0" w:color="auto"/>
                    <w:bottom w:val="none" w:sz="0" w:space="0" w:color="auto"/>
                    <w:right w:val="none" w:sz="0" w:space="0" w:color="auto"/>
                  </w:divBdr>
                  <w:divsChild>
                    <w:div w:id="91974647">
                      <w:marLeft w:val="0"/>
                      <w:marRight w:val="0"/>
                      <w:marTop w:val="0"/>
                      <w:marBottom w:val="0"/>
                      <w:divBdr>
                        <w:top w:val="none" w:sz="0" w:space="0" w:color="auto"/>
                        <w:left w:val="none" w:sz="0" w:space="0" w:color="auto"/>
                        <w:bottom w:val="none" w:sz="0" w:space="0" w:color="auto"/>
                        <w:right w:val="none" w:sz="0" w:space="0" w:color="auto"/>
                      </w:divBdr>
                    </w:div>
                  </w:divsChild>
                </w:div>
                <w:div w:id="2091778577">
                  <w:marLeft w:val="0"/>
                  <w:marRight w:val="0"/>
                  <w:marTop w:val="0"/>
                  <w:marBottom w:val="0"/>
                  <w:divBdr>
                    <w:top w:val="none" w:sz="0" w:space="0" w:color="auto"/>
                    <w:left w:val="none" w:sz="0" w:space="0" w:color="auto"/>
                    <w:bottom w:val="none" w:sz="0" w:space="0" w:color="auto"/>
                    <w:right w:val="none" w:sz="0" w:space="0" w:color="auto"/>
                  </w:divBdr>
                  <w:divsChild>
                    <w:div w:id="1072892578">
                      <w:marLeft w:val="0"/>
                      <w:marRight w:val="0"/>
                      <w:marTop w:val="0"/>
                      <w:marBottom w:val="0"/>
                      <w:divBdr>
                        <w:top w:val="none" w:sz="0" w:space="0" w:color="auto"/>
                        <w:left w:val="none" w:sz="0" w:space="0" w:color="auto"/>
                        <w:bottom w:val="none" w:sz="0" w:space="0" w:color="auto"/>
                        <w:right w:val="none" w:sz="0" w:space="0" w:color="auto"/>
                      </w:divBdr>
                    </w:div>
                  </w:divsChild>
                </w:div>
                <w:div w:id="2095928323">
                  <w:marLeft w:val="0"/>
                  <w:marRight w:val="0"/>
                  <w:marTop w:val="0"/>
                  <w:marBottom w:val="0"/>
                  <w:divBdr>
                    <w:top w:val="none" w:sz="0" w:space="0" w:color="auto"/>
                    <w:left w:val="none" w:sz="0" w:space="0" w:color="auto"/>
                    <w:bottom w:val="none" w:sz="0" w:space="0" w:color="auto"/>
                    <w:right w:val="none" w:sz="0" w:space="0" w:color="auto"/>
                  </w:divBdr>
                  <w:divsChild>
                    <w:div w:id="1117674502">
                      <w:marLeft w:val="0"/>
                      <w:marRight w:val="0"/>
                      <w:marTop w:val="0"/>
                      <w:marBottom w:val="0"/>
                      <w:divBdr>
                        <w:top w:val="none" w:sz="0" w:space="0" w:color="auto"/>
                        <w:left w:val="none" w:sz="0" w:space="0" w:color="auto"/>
                        <w:bottom w:val="none" w:sz="0" w:space="0" w:color="auto"/>
                        <w:right w:val="none" w:sz="0" w:space="0" w:color="auto"/>
                      </w:divBdr>
                    </w:div>
                  </w:divsChild>
                </w:div>
                <w:div w:id="2099325538">
                  <w:marLeft w:val="0"/>
                  <w:marRight w:val="0"/>
                  <w:marTop w:val="0"/>
                  <w:marBottom w:val="0"/>
                  <w:divBdr>
                    <w:top w:val="none" w:sz="0" w:space="0" w:color="auto"/>
                    <w:left w:val="none" w:sz="0" w:space="0" w:color="auto"/>
                    <w:bottom w:val="none" w:sz="0" w:space="0" w:color="auto"/>
                    <w:right w:val="none" w:sz="0" w:space="0" w:color="auto"/>
                  </w:divBdr>
                  <w:divsChild>
                    <w:div w:id="131488557">
                      <w:marLeft w:val="0"/>
                      <w:marRight w:val="0"/>
                      <w:marTop w:val="0"/>
                      <w:marBottom w:val="0"/>
                      <w:divBdr>
                        <w:top w:val="none" w:sz="0" w:space="0" w:color="auto"/>
                        <w:left w:val="none" w:sz="0" w:space="0" w:color="auto"/>
                        <w:bottom w:val="none" w:sz="0" w:space="0" w:color="auto"/>
                        <w:right w:val="none" w:sz="0" w:space="0" w:color="auto"/>
                      </w:divBdr>
                    </w:div>
                  </w:divsChild>
                </w:div>
                <w:div w:id="2106026154">
                  <w:marLeft w:val="0"/>
                  <w:marRight w:val="0"/>
                  <w:marTop w:val="0"/>
                  <w:marBottom w:val="0"/>
                  <w:divBdr>
                    <w:top w:val="none" w:sz="0" w:space="0" w:color="auto"/>
                    <w:left w:val="none" w:sz="0" w:space="0" w:color="auto"/>
                    <w:bottom w:val="none" w:sz="0" w:space="0" w:color="auto"/>
                    <w:right w:val="none" w:sz="0" w:space="0" w:color="auto"/>
                  </w:divBdr>
                  <w:divsChild>
                    <w:div w:id="951206693">
                      <w:marLeft w:val="0"/>
                      <w:marRight w:val="0"/>
                      <w:marTop w:val="0"/>
                      <w:marBottom w:val="0"/>
                      <w:divBdr>
                        <w:top w:val="none" w:sz="0" w:space="0" w:color="auto"/>
                        <w:left w:val="none" w:sz="0" w:space="0" w:color="auto"/>
                        <w:bottom w:val="none" w:sz="0" w:space="0" w:color="auto"/>
                        <w:right w:val="none" w:sz="0" w:space="0" w:color="auto"/>
                      </w:divBdr>
                    </w:div>
                  </w:divsChild>
                </w:div>
                <w:div w:id="2121796235">
                  <w:marLeft w:val="0"/>
                  <w:marRight w:val="0"/>
                  <w:marTop w:val="0"/>
                  <w:marBottom w:val="0"/>
                  <w:divBdr>
                    <w:top w:val="none" w:sz="0" w:space="0" w:color="auto"/>
                    <w:left w:val="none" w:sz="0" w:space="0" w:color="auto"/>
                    <w:bottom w:val="none" w:sz="0" w:space="0" w:color="auto"/>
                    <w:right w:val="none" w:sz="0" w:space="0" w:color="auto"/>
                  </w:divBdr>
                  <w:divsChild>
                    <w:div w:id="21133851">
                      <w:marLeft w:val="0"/>
                      <w:marRight w:val="0"/>
                      <w:marTop w:val="0"/>
                      <w:marBottom w:val="0"/>
                      <w:divBdr>
                        <w:top w:val="none" w:sz="0" w:space="0" w:color="auto"/>
                        <w:left w:val="none" w:sz="0" w:space="0" w:color="auto"/>
                        <w:bottom w:val="none" w:sz="0" w:space="0" w:color="auto"/>
                        <w:right w:val="none" w:sz="0" w:space="0" w:color="auto"/>
                      </w:divBdr>
                    </w:div>
                  </w:divsChild>
                </w:div>
                <w:div w:id="2123761260">
                  <w:marLeft w:val="0"/>
                  <w:marRight w:val="0"/>
                  <w:marTop w:val="0"/>
                  <w:marBottom w:val="0"/>
                  <w:divBdr>
                    <w:top w:val="none" w:sz="0" w:space="0" w:color="auto"/>
                    <w:left w:val="none" w:sz="0" w:space="0" w:color="auto"/>
                    <w:bottom w:val="none" w:sz="0" w:space="0" w:color="auto"/>
                    <w:right w:val="none" w:sz="0" w:space="0" w:color="auto"/>
                  </w:divBdr>
                  <w:divsChild>
                    <w:div w:id="1841500017">
                      <w:marLeft w:val="0"/>
                      <w:marRight w:val="0"/>
                      <w:marTop w:val="0"/>
                      <w:marBottom w:val="0"/>
                      <w:divBdr>
                        <w:top w:val="none" w:sz="0" w:space="0" w:color="auto"/>
                        <w:left w:val="none" w:sz="0" w:space="0" w:color="auto"/>
                        <w:bottom w:val="none" w:sz="0" w:space="0" w:color="auto"/>
                        <w:right w:val="none" w:sz="0" w:space="0" w:color="auto"/>
                      </w:divBdr>
                    </w:div>
                  </w:divsChild>
                </w:div>
                <w:div w:id="2133746727">
                  <w:marLeft w:val="0"/>
                  <w:marRight w:val="0"/>
                  <w:marTop w:val="0"/>
                  <w:marBottom w:val="0"/>
                  <w:divBdr>
                    <w:top w:val="none" w:sz="0" w:space="0" w:color="auto"/>
                    <w:left w:val="none" w:sz="0" w:space="0" w:color="auto"/>
                    <w:bottom w:val="none" w:sz="0" w:space="0" w:color="auto"/>
                    <w:right w:val="none" w:sz="0" w:space="0" w:color="auto"/>
                  </w:divBdr>
                  <w:divsChild>
                    <w:div w:id="65924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55137">
          <w:marLeft w:val="0"/>
          <w:marRight w:val="0"/>
          <w:marTop w:val="0"/>
          <w:marBottom w:val="0"/>
          <w:divBdr>
            <w:top w:val="none" w:sz="0" w:space="0" w:color="auto"/>
            <w:left w:val="none" w:sz="0" w:space="0" w:color="auto"/>
            <w:bottom w:val="none" w:sz="0" w:space="0" w:color="auto"/>
            <w:right w:val="none" w:sz="0" w:space="0" w:color="auto"/>
          </w:divBdr>
        </w:div>
        <w:div w:id="1626810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hyperlink" Target="https://aduaneiro.portaldasfinancas.gov.pt/" TargetMode="External" Id="rId18" /><Relationship Type="http://schemas.openxmlformats.org/officeDocument/2006/relationships/footer" Target="footer5.xml" Id="rId26" /><Relationship Type="http://schemas.openxmlformats.org/officeDocument/2006/relationships/customXml" Target="../customXml/item3.xml" Id="rId3" /><Relationship Type="http://schemas.openxmlformats.org/officeDocument/2006/relationships/image" Target="media/image5.png"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5.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image" Target="media/image4.png"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footer" Target="footer4.xml" Id="rId24"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header" Target="header4.xml" Id="rId23" /><Relationship Type="http://schemas.openxmlformats.org/officeDocument/2006/relationships/theme" Target="theme/theme1.xml" Id="rId28" /><Relationship Type="http://schemas.openxmlformats.org/officeDocument/2006/relationships/endnotes" Target="endnotes.xml" Id="rId10" /><Relationship Type="http://schemas.openxmlformats.org/officeDocument/2006/relationships/image" Target="media/image3.png"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http://www.w3.org/TR/REC-xml" TargetMode="External" Id="rId22" /><Relationship Type="http://schemas.openxmlformats.org/officeDocument/2006/relationships/fontTable" Target="fontTable.xml" Id="rId27"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modelos\modelos\AT\Documentos\12.2.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MSClassification xmlns="4248e70f-6540-421a-a379-01ef3584136a" xsi:nil="true"/>
    <ReferenciaUnica xmlns="4248e70f-6540-421a-a379-01ef3584136a" xsi:nil="true"/>
    <Postings xmlns="4248e70f-6540-421a-a379-01ef3584136a" xsi:nil="true"/>
    <CMSURL xmlns="4248e70f-6540-421a-a379-01ef3584136a" xsi:nil="true"/>
    <CMSPostingGuid xmlns="4248e70f-6540-421a-a379-01ef3584136a" xsi:nil="true"/>
    <NOrdem xmlns="4248e70f-6540-421a-a379-01ef3584136a" xsi:nil="true"/>
    <RoutingRuleDescription xmlns="http://schemas.microsoft.com/sharepoint/v3" xsi:nil="true"/>
    <Year xmlns="899b8f11-e6d8-462e-86af-55da25a571b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TDocument" ma:contentTypeID="0x010100EFDC2DF519FC4D8BB117FC66ED8C73E90009F7BB0EE1521F48877C79008397BFE2" ma:contentTypeVersion="4" ma:contentTypeDescription="" ma:contentTypeScope="" ma:versionID="582cda4ed22c95e47e94199127d89640">
  <xsd:schema xmlns:xsd="http://www.w3.org/2001/XMLSchema" xmlns:xs="http://www.w3.org/2001/XMLSchema" xmlns:p="http://schemas.microsoft.com/office/2006/metadata/properties" xmlns:ns1="http://schemas.microsoft.com/sharepoint/v3" xmlns:ns2="4248e70f-6540-421a-a379-01ef3584136a" xmlns:ns3="899b8f11-e6d8-462e-86af-55da25a571b0" xmlns:ns4="8a09e999-e3e7-4ff6-9635-88653f1555e0" targetNamespace="http://schemas.microsoft.com/office/2006/metadata/properties" ma:root="true" ma:fieldsID="3642cfe34aa09fbf3936c64868d53310" ns1:_="" ns2:_="" ns3:_="" ns4:_="">
    <xsd:import namespace="http://schemas.microsoft.com/sharepoint/v3"/>
    <xsd:import namespace="4248e70f-6540-421a-a379-01ef3584136a"/>
    <xsd:import namespace="899b8f11-e6d8-462e-86af-55da25a571b0"/>
    <xsd:import namespace="8a09e999-e3e7-4ff6-9635-88653f1555e0"/>
    <xsd:element name="properties">
      <xsd:complexType>
        <xsd:sequence>
          <xsd:element name="documentManagement">
            <xsd:complexType>
              <xsd:all>
                <xsd:element ref="ns2:CMSURL" minOccurs="0"/>
                <xsd:element ref="ns2:NOrdem" minOccurs="0"/>
                <xsd:element ref="ns2:ReferenciaUnica" minOccurs="0"/>
                <xsd:element ref="ns1:RoutingRuleDescription" minOccurs="0"/>
                <xsd:element ref="ns2:CMSClassification" minOccurs="0"/>
                <xsd:element ref="ns2:CMSPostingGuid" minOccurs="0"/>
                <xsd:element ref="ns3:Year" minOccurs="0"/>
                <xsd:element ref="ns2:Postings"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1" nillable="true"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48e70f-6540-421a-a379-01ef3584136a" elementFormDefault="qualified">
    <xsd:import namespace="http://schemas.microsoft.com/office/2006/documentManagement/types"/>
    <xsd:import namespace="http://schemas.microsoft.com/office/infopath/2007/PartnerControls"/>
    <xsd:element name="CMSURL" ma:index="8" nillable="true" ma:displayName="CMSURL" ma:internalName="CMSURL">
      <xsd:simpleType>
        <xsd:restriction base="dms:Text"/>
      </xsd:simpleType>
    </xsd:element>
    <xsd:element name="NOrdem" ma:index="9" nillable="true" ma:displayName="NOrdem" ma:internalName="NOrdem">
      <xsd:simpleType>
        <xsd:restriction base="dms:Number"/>
      </xsd:simpleType>
    </xsd:element>
    <xsd:element name="ReferenciaUnica" ma:index="10" nillable="true" ma:displayName="ReferenciaUnica" ma:internalName="ReferenciaUnica">
      <xsd:simpleType>
        <xsd:restriction base="dms:Text"/>
      </xsd:simpleType>
    </xsd:element>
    <xsd:element name="CMSClassification" ma:index="12" nillable="true" ma:displayName="Classification" ma:internalName="CMSClassification">
      <xsd:simpleType>
        <xsd:restriction base="dms:Choice">
          <xsd:enumeration value="$NOW-90"/>
          <xsd:enumeration value="1"/>
          <xsd:enumeration value="91"/>
          <xsd:enumeration value="ABP"/>
          <xsd:enumeration value="ACÓRDÃOS"/>
          <xsd:enumeration value="AÇÚCAR"/>
          <xsd:enumeration value="ADUAN"/>
          <xsd:enumeration value="ADUANEIRA"/>
          <xsd:enumeration value="ADVERTÊNCIA"/>
          <xsd:enumeration value="ARROZ"/>
          <xsd:enumeration value="ASSENTOS"/>
          <xsd:enumeration value="AVES DE CAPOEIRA"/>
          <xsd:enumeration value="AVES DE CAPOEIRA E OVOS"/>
          <xsd:enumeration value="AVISOS"/>
          <xsd:enumeration value="AVISOS BANCO DE PORTUGAL"/>
          <xsd:enumeration value="CARNE DE BOVINO"/>
          <xsd:enumeration value="CARNE DE SUÍNO"/>
          <xsd:enumeration value="CEREAIS"/>
          <xsd:enumeration value="CFI"/>
          <xsd:enumeration value="CIEC"/>
          <xsd:enumeration value="CIEC"/>
          <xsd:enumeration value="CIMI"/>
          <xsd:enumeration value="CIMSISD"/>
          <xsd:enumeration value="CIMT"/>
          <xsd:enumeration value="CIRC"/>
          <xsd:enumeration value="CIRCULARES AT"/>
          <xsd:enumeration value="CIRCULARES DGCI"/>
          <xsd:enumeration value="CIRCULARES E OFÍCIOS CIRCULADOS"/>
          <xsd:enumeration value="CIRS"/>
          <xsd:enumeration value="CISV"/>
          <xsd:enumeration value="CISV"/>
          <xsd:enumeration value="CIUC"/>
          <xsd:enumeration value="CIVA"/>
          <xsd:enumeration value="COMUNITÁRIA"/>
          <xsd:enumeration value="CPPT"/>
          <xsd:enumeration value="DC"/>
          <xsd:enumeration value="DECLARAÇÕES"/>
          <xsd:enumeration value="DECLARAÇÕES DE RETIFICAÇÃO"/>
          <xsd:enumeration value="DECLARAÇÕES EM ATA"/>
          <xsd:enumeration value="DECRETOS"/>
          <xsd:enumeration value="DECRETOS DO PRESIDENTE DA REPÚBLICA"/>
          <xsd:enumeration value="DECRETOS LEGISLATIVOS REGIONAIS"/>
          <xsd:enumeration value="DECRETOS REGULAMENTARES"/>
          <xsd:enumeration value="DECRETOS REGULAMENTARES REGIONAIS"/>
          <xsd:enumeration value="DECRETOS-LEI"/>
          <xsd:enumeration value="DESPACHO"/>
          <xsd:enumeration value="DESPACHOS"/>
          <xsd:enumeration value="DESPACHOS CONJUNTOS"/>
          <xsd:enumeration value="DESPACHOS NORMATIVOS"/>
          <xsd:enumeration value="DIREITOS ADUANEIROS E OUTRAS IMPOSIÇÕES"/>
          <xsd:enumeration value="FINAL"/>
          <xsd:enumeration value="FORMULÁRIO DO PEDIDO DE IPV"/>
          <xsd:enumeration value="IEC"/>
          <xsd:enumeration value="ÍNDICE"/>
          <xsd:enumeration value="ÍNDICE DOS CAPÍTULOS"/>
          <xsd:enumeration value="ÍNDICE REMISSIVO"/>
          <xsd:enumeration value="INFORMAÇÕES COMPLEMENTARES"/>
          <xsd:enumeration value="INFORMAÇÕES PAUTAIS VINCULATIVAS"/>
          <xsd:enumeration value="INSTRUÇÕES"/>
          <xsd:enumeration value="ISV"/>
          <xsd:enumeration value="IVA"/>
          <xsd:enumeration value="LACTICÍNIOS EXPORTADOS SOB A FORMA DE MERCADORIAS FORA DO ANEXO I"/>
          <xsd:enumeration value="LEIS"/>
          <xsd:enumeration value="LEITE E PRODUTOS LÁCTEOS"/>
          <xsd:enumeration value="LGT"/>
          <xsd:enumeration value="MANUAL DE DECISÕES DE CLASSIFICAÇÃO PAUTAL"/>
          <xsd:enumeration value="MANUAL SOBRE CONTINGENTES"/>
          <xsd:enumeration value="MANUAL SOBRE SUSPENSÕES"/>
          <xsd:enumeration value="MELAÇOS"/>
          <xsd:enumeration value="MEURSING (ANEXOS)"/>
          <xsd:enumeration value="MOD. 2-RFI - PEDIDO DE CERTIFICADO DE RESIDÊNCIA FISCAL"/>
          <xsd:enumeration value="NACIONAL"/>
          <xsd:enumeration value="NOMENCLATURAS"/>
          <xsd:enumeration value="NOTAS DE CAPITULO"/>
          <xsd:enumeration value="NOTAS DE SECÇÃO"/>
          <xsd:enumeration value="NOTAS EXPLICATIVAS DA NOMENCLATURA COMBINADA"/>
          <xsd:enumeration value="NOVIDADES"/>
          <xsd:enumeration value="OD"/>
          <xsd:enumeration value="OFÍCIO"/>
          <xsd:enumeration value="OFÍCIOS - CIRCULADOS AVALIAÇÕES"/>
          <xsd:enumeration value="OFÍCIOS - CIRCULADOS CADASTRO"/>
          <xsd:enumeration value="OFÍCIOS - CIRCULADOS COBRANÇA"/>
          <xsd:enumeration value="OFÍCIOS - CIRCULADOS CONTRIBUIÇÃO AUTÁRQUICA"/>
          <xsd:enumeration value="OFÍCIOS - CIRCULADOS DA DSCC"/>
          <xsd:enumeration value="OFÍCIOS - CIRCULADOS DA DSRC"/>
          <xsd:enumeration value="OFÍCIOS - CIRCULADOS DGCI"/>
          <xsd:enumeration value="OFÍCIOS - CIRCULADOS DS BENEFÍCIOS FISCAIS"/>
          <xsd:enumeration value="OFÍCIOS - CIRCULADOS DS JURÍDICOS E DO CONTENCIOSO"/>
          <xsd:enumeration value="OFÍCIOS - CIRCULADOS DSGCT"/>
          <xsd:enumeration value="OFÍCIOS - CIRCULADOS DSIECV"/>
          <xsd:enumeration value="OFÍCIOS - CIRCULADOS DSL"/>
          <xsd:enumeration value="OFÍCIOS - CIRCULADOS DSRA"/>
          <xsd:enumeration value="OFÍCIOS - CIRCULADOS DSRI"/>
          <xsd:enumeration value="OFÍCIOS - CIRCULADOS DSTA"/>
          <xsd:enumeration value="OFÍCIOS - CIRCULADOS GABINETE DO DIRETOR-GERAL"/>
          <xsd:enumeration value="OFÍCIOS - CIRCULADOS IMI"/>
          <xsd:enumeration value="OFÍCIOS - CIRCULADOS IMPOSTO DO SELO"/>
          <xsd:enumeration value="OFÍCIOS - CIRCULADOS IMPOSTO MUNICIPAL DE VEÍCULOS"/>
          <xsd:enumeration value="OFÍCIOS - CIRCULADOS IMPOSTO ÚNICO DE CIRCULAÇÃO"/>
          <xsd:enumeration value="OFÍCIOS - CIRCULADOS IMPOSTOS DE CIRCULAÇÃO E CAMIONAGEM"/>
          <xsd:enumeration value="OFÍCIOS - CIRCULADOS IMT"/>
          <xsd:enumeration value="OFÍCIOS - CIRCULADOS INSPEÇÃO TRIBUTÁRIA"/>
          <xsd:enumeration value="OFÍCIOS - CIRCULADOS IRC"/>
          <xsd:enumeration value="OFÍCIOS - CIRCULADOS IRS"/>
          <xsd:enumeration value="OFÍCIOS - CIRCULADOS IVA"/>
          <xsd:enumeration value="OFÍCIOS - CIRCULADOS JUSTIÇA TRIBUTÁRIA"/>
          <xsd:enumeration value="OFÍCIOS - CIRCULADOS PLANEAMENTO E ESTATÍSTICA"/>
          <xsd:enumeration value="OFÍCIOS - CIRCULADOS PLANEAMENTO E SISTEMAS DE INFORMAÇÃO"/>
          <xsd:enumeration value="OFÍCIOS - CIRCULADOS SISA E SUCESSÕES E DOAÇÕES"/>
          <xsd:enumeration value="OFÍCIOS - CIRCULARES BENEFÍCIOS FISCAIS"/>
          <xsd:enumeration value="OFÍCIOS - CIRCULARES CA (A)"/>
          <xsd:enumeration value="OFÍCIOS - CIRCULARES DS AVALIAÇÕES"/>
          <xsd:enumeration value="OFÍCIOS - CIRCULARES IR"/>
          <xsd:enumeration value="OFÍCIOS - CIRCULARES IR (X)"/>
          <xsd:enumeration value="OFÍCIOS - CIRCULARES IRC"/>
          <xsd:enumeration value="OFÍCIOS - CIRCULARES IRS"/>
          <xsd:enumeration value="OFÍCIOS - CIRCULARES PLANEAMENTO E ESTATÍSTICA"/>
          <xsd:enumeration value="OFÍCIOS - CIRCULARES SISA/SUCESSÕES DOAÇÕES (D)"/>
          <xsd:enumeration value="OUTRAS TAXAS CÂMBIO"/>
          <xsd:enumeration value="OUTRAS TAXAS DE CÂMBIO"/>
          <xsd:enumeration value="OUTROS DIPLOMAS"/>
          <xsd:enumeration value="OVOS"/>
          <xsd:enumeration value="OVOS E GEMAS DE OVOS EXPORTADOS SOB A FORMA DE MERCADORIAS NÃO ABRANGIDAS PELO ANEXO I DO TRATADO"/>
          <xsd:enumeration value="PARECERES"/>
          <xsd:enumeration value="PARTE I  &gt;   TÍTULO I"/>
          <xsd:enumeration value="PARTE I  &gt;   TÍTULO II"/>
          <xsd:enumeration value="PARTE I  &gt;   TÍTULO III"/>
          <xsd:enumeration value="PARTE I  &gt;   TÍTULO IV"/>
          <xsd:enumeration value="PARTE I  &gt;   TÍTULO IX"/>
          <xsd:enumeration value="PARTE I  &gt;   TÍTULO V"/>
          <xsd:enumeration value="PARTE I  &gt;   TÍTULO VI"/>
          <xsd:enumeration value="PARTE I  &gt;   TÍTULO VII"/>
          <xsd:enumeration value="PARTE I  &gt;   TÍTULO VIII"/>
          <xsd:enumeration value="PARTE II  &gt;   TÍTULO I"/>
          <xsd:enumeration value="PARTE II  &gt;   TÍTULO II"/>
          <xsd:enumeration value="PARTE II  &gt;   TÍTULO III"/>
          <xsd:enumeration value="PARTE II  &gt;   TÍTULO IV"/>
          <xsd:enumeration value="PARTE II  &gt;   TÍTULO V"/>
          <xsd:enumeration value="PARTE II  &gt;   TÍTULO VI"/>
          <xsd:enumeration value="PARTE III  &gt;  TÍTULO I"/>
          <xsd:enumeration value="PARTE III  &gt;  TÍTULO II"/>
          <xsd:enumeration value="PARTE IV  &gt;   TÍTULO I"/>
          <xsd:enumeration value="PARTE IV  &gt;   TÍTULO II"/>
          <xsd:enumeration value="PARTE IV  &gt;  TÍTULO III"/>
          <xsd:enumeration value="PARTE IV  &gt;  TÍTULO IV"/>
          <xsd:enumeration value="PARTE IV A"/>
          <xsd:enumeration value="PARTE V"/>
          <xsd:enumeration value="PARTES ANEXOS"/>
          <xsd:enumeration value="PARTES DA PAUTA DE SERVIÇO"/>
          <xsd:enumeration value="PORTARIAS"/>
          <xsd:enumeration value="PREÂMBULO"/>
          <xsd:enumeration value="PREÇOS UNITÁRIOS"/>
          <xsd:enumeration value="RCPIT"/>
          <xsd:enumeration value="REGIME GERAL DAS INFRAÇÕES TRIBUTÁRIAS (RGIT)"/>
          <xsd:enumeration value="REGRAS GERAIS"/>
          <xsd:enumeration value="REGULAMENTOS"/>
          <xsd:enumeration value="RESOLUÇÕES DA ASSEMBLEIA DA REPÚBLICA"/>
          <xsd:enumeration value="RESOLUÇÕES DAS ASSEMBLEIAS LEGISLATIVAS REGIONAIS"/>
          <xsd:enumeration value="RESOLUÇÕES DO CONSELHO DE MINISTROS"/>
          <xsd:enumeration value="RETIFICAÇÕES"/>
          <xsd:enumeration value="RG"/>
          <xsd:enumeration value="RGIT"/>
          <xsd:enumeration value="RITI"/>
          <xsd:enumeration value="SELO"/>
          <xsd:enumeration value="SUMMARY TABLES"/>
          <xsd:enumeration value="TABELA DE MEURSING"/>
          <xsd:enumeration value="TAXAS DE CÂMBIO DE REFERÊNCIA"/>
          <xsd:enumeration value="TÍTULO I"/>
          <xsd:enumeration value="TÍTULO II"/>
          <xsd:enumeration value="TÍTULO III"/>
          <xsd:enumeration value="TÍTULO IV"/>
          <xsd:enumeration value="TÍTULO IX"/>
          <xsd:enumeration value="TÍTULO V"/>
          <xsd:enumeration value="TÍTULO VI"/>
          <xsd:enumeration value="TÍTULO VII"/>
          <xsd:enumeration value="TÍTULO VIII"/>
          <xsd:enumeration value="TRIB"/>
          <xsd:enumeration value="CORRECÇÃO APLICÁVEL À RESTITUIÇÃO DE MALTE"/>
          <xsd:enumeration value="CORRECÇÃO APLICÁVEL ÀS RESTITUIÇÕES DOS CEREAIS"/>
          <xsd:enumeration value="DECLARAÇÕES DE RECTIFICAÇÃO"/>
          <xsd:enumeration value="OFÍCIOS - CIRCULADOS GABINETE DO DIRECTOR-GERAL"/>
          <xsd:enumeration value="OFÍCIOS - CIRCULADOS INSPECÇÃO TRIBUTÁRIA"/>
        </xsd:restriction>
      </xsd:simpleType>
    </xsd:element>
    <xsd:element name="CMSPostingGuid" ma:index="13" nillable="true" ma:displayName="CMSPostingGuid" ma:internalName="CMSPostingGuid">
      <xsd:simpleType>
        <xsd:restriction base="dms:Text"/>
      </xsd:simpleType>
    </xsd:element>
    <xsd:element name="Postings" ma:index="15" nillable="true" ma:displayName="Postings" ma:list="{78A72214-2B34-4333-9167-5BE3662A29FA}" ma:internalName="Postings">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899b8f11-e6d8-462e-86af-55da25a571b0" elementFormDefault="qualified">
    <xsd:import namespace="http://schemas.microsoft.com/office/2006/documentManagement/types"/>
    <xsd:import namespace="http://schemas.microsoft.com/office/infopath/2007/PartnerControls"/>
    <xsd:element name="Year" ma:index="14" nillable="true" ma:displayName="Year" ma:decimals="0" ma:internalName="Yea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8a09e999-e3e7-4ff6-9635-88653f1555e0" elementFormDefault="qualified">
    <xsd:import namespace="http://schemas.microsoft.com/office/2006/documentManagement/types"/>
    <xsd:import namespace="http://schemas.microsoft.com/office/infopath/2007/PartnerControls"/>
    <xsd:element name="SharedWithUsers" ma:index="16"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D1D3C-D4C5-4E5E-8F38-EC2397DC5280}">
  <ds:schemaRefs>
    <ds:schemaRef ds:uri="http://schemas.microsoft.com/sharepoint/v3/contenttype/forms"/>
  </ds:schemaRefs>
</ds:datastoreItem>
</file>

<file path=customXml/itemProps2.xml><?xml version="1.0" encoding="utf-8"?>
<ds:datastoreItem xmlns:ds="http://schemas.openxmlformats.org/officeDocument/2006/customXml" ds:itemID="{36F58A3B-9989-417E-AFDB-B99460149515}">
  <ds:schemaRefs>
    <ds:schemaRef ds:uri="4410f802-798d-44ac-a403-4eb0f35f149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18ca03a-ad60-463a-b1ca-92031822a2e0"/>
    <ds:schemaRef ds:uri="http://www.w3.org/XML/1998/namespace"/>
    <ds:schemaRef ds:uri="http://purl.org/dc/dcmitype/"/>
  </ds:schemaRefs>
</ds:datastoreItem>
</file>

<file path=customXml/itemProps3.xml><?xml version="1.0" encoding="utf-8"?>
<ds:datastoreItem xmlns:ds="http://schemas.openxmlformats.org/officeDocument/2006/customXml" ds:itemID="{C596BA56-004A-4D6D-8DB0-83CC34C3DB00}"/>
</file>

<file path=customXml/itemProps4.xml><?xml version="1.0" encoding="utf-8"?>
<ds:datastoreItem xmlns:ds="http://schemas.openxmlformats.org/officeDocument/2006/customXml" ds:itemID="{D7F53750-A74A-4FB0-AECC-8BE865CF7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12.2</Template>
  <TotalTime>17</TotalTime>
  <Pages>54</Pages>
  <Words>8858</Words>
  <Characters>47839</Characters>
  <Application>Microsoft Office Word</Application>
  <DocSecurity>0</DocSecurity>
  <Lines>398</Lines>
  <Paragraphs>113</Paragraphs>
  <ScaleCrop>false</ScaleCrop>
  <HeadingPairs>
    <vt:vector size="2" baseType="variant">
      <vt:variant>
        <vt:lpstr>Title</vt:lpstr>
      </vt:variant>
      <vt:variant>
        <vt:i4>1</vt:i4>
      </vt:variant>
    </vt:vector>
  </HeadingPairs>
  <TitlesOfParts>
    <vt:vector size="1" baseType="lpstr">
      <vt:lpstr>SiMTeM Via Marítima</vt:lpstr>
    </vt:vector>
  </TitlesOfParts>
  <Company>AT</Company>
  <LinksUpToDate>false</LinksUpToDate>
  <CharactersWithSpaces>56584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SiMTeM Via Marítima</dc:title>
  <dc:subject>SDS Depositários</dc:subject>
  <dc:creator>Autoridade Tributária e Aduaneira</dc:creator>
  <cp:keywords/>
  <dc:description/>
  <cp:lastModifiedBy>Paiva Penedo Alves, Afonso</cp:lastModifiedBy>
  <cp:revision>18</cp:revision>
  <cp:lastPrinted>2021-01-13T01:31:00Z</cp:lastPrinted>
  <dcterms:created xsi:type="dcterms:W3CDTF">2022-12-06T01:07:00Z</dcterms:created>
  <dcterms:modified xsi:type="dcterms:W3CDTF">2023-02-09T22:15:00Z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oModelo">
    <vt:lpwstr>12.2</vt:lpwstr>
  </property>
  <property fmtid="{D5CDD505-2E9C-101B-9397-08002B2CF9AE}" pid="3" name="IdUtilizador">
    <vt:i4>412</vt:i4>
  </property>
  <property fmtid="{D5CDD505-2E9C-101B-9397-08002B2CF9AE}" pid="4" name="NomeUtilizador">
    <vt:lpwstr>Anabela Duraes Barroso Andrade</vt:lpwstr>
  </property>
  <property fmtid="{D5CDD505-2E9C-101B-9397-08002B2CF9AE}" pid="5" name="GrupoUtilizador">
    <vt:lpwstr>Geral</vt:lpwstr>
  </property>
  <property fmtid="{D5CDD505-2E9C-101B-9397-08002B2CF9AE}" pid="6" name="CategoriaUtilizador">
    <vt:lpwstr>Especialista de Informatica-grau3-niv1</vt:lpwstr>
  </property>
  <property fmtid="{D5CDD505-2E9C-101B-9397-08002B2CF9AE}" pid="7" name="TelefoneUtilizador">
    <vt:lpwstr>213820682</vt:lpwstr>
  </property>
  <property fmtid="{D5CDD505-2E9C-101B-9397-08002B2CF9AE}" pid="8" name="FaxUtilizador">
    <vt:lpwstr>213834974</vt:lpwstr>
  </property>
  <property fmtid="{D5CDD505-2E9C-101B-9397-08002B2CF9AE}" pid="9" name="ExtensaoUtilizador">
    <vt:lpwstr>2062</vt:lpwstr>
  </property>
  <property fmtid="{D5CDD505-2E9C-101B-9397-08002B2CF9AE}" pid="10" name="EmailUtilizador">
    <vt:lpwstr>anabela.barroso.andrade@at.gov.pt</vt:lpwstr>
  </property>
  <property fmtid="{D5CDD505-2E9C-101B-9397-08002B2CF9AE}" pid="11" name="MoradaUtilizador">
    <vt:lpwstr>Av. Duarte Pacheco, Edifício Satélite, Nº 28, 10º Piso, Lisboa</vt:lpwstr>
  </property>
  <property fmtid="{D5CDD505-2E9C-101B-9397-08002B2CF9AE}" pid="12" name="IdDepartamento">
    <vt:lpwstr>0007</vt:lpwstr>
  </property>
  <property fmtid="{D5CDD505-2E9C-101B-9397-08002B2CF9AE}" pid="13" name="NomeDepartamento">
    <vt:lpwstr>Área de Sistemas Aduaneiros</vt:lpwstr>
  </property>
  <property fmtid="{D5CDD505-2E9C-101B-9397-08002B2CF9AE}" pid="14" name="SiglaDepartamento">
    <vt:lpwstr>ASA</vt:lpwstr>
  </property>
  <property fmtid="{D5CDD505-2E9C-101B-9397-08002B2CF9AE}" pid="15" name="TelefoneDepartamento">
    <vt:lpwstr>213834200</vt:lpwstr>
  </property>
  <property fmtid="{D5CDD505-2E9C-101B-9397-08002B2CF9AE}" pid="16" name="FaxDepartamento">
    <vt:lpwstr>213834646</vt:lpwstr>
  </property>
  <property fmtid="{D5CDD505-2E9C-101B-9397-08002B2CF9AE}" pid="17" name="ExtensaoDepartamento">
    <vt:lpwstr/>
  </property>
  <property fmtid="{D5CDD505-2E9C-101B-9397-08002B2CF9AE}" pid="18" name="EmailDepartamento">
    <vt:lpwstr>asa@at.gov.pt</vt:lpwstr>
  </property>
  <property fmtid="{D5CDD505-2E9C-101B-9397-08002B2CF9AE}" pid="19" name="MoradaDepartamento">
    <vt:lpwstr>Av. Eng.º Duarte Pacheco n.º 28 Apartado 1852 1099-013 LISBOA PORTUGAL</vt:lpwstr>
  </property>
  <property fmtid="{D5CDD505-2E9C-101B-9397-08002B2CF9AE}" pid="20" name="IdNucleo">
    <vt:lpwstr>00</vt:lpwstr>
  </property>
  <property fmtid="{D5CDD505-2E9C-101B-9397-08002B2CF9AE}" pid="21" name="NomeNucleo">
    <vt:lpwstr>Área de Sistemas Aduaneiros</vt:lpwstr>
  </property>
  <property fmtid="{D5CDD505-2E9C-101B-9397-08002B2CF9AE}" pid="22" name="SiglaNucleo">
    <vt:lpwstr>ASA</vt:lpwstr>
  </property>
  <property fmtid="{D5CDD505-2E9C-101B-9397-08002B2CF9AE}" pid="23" name="TelefoneNucleo">
    <vt:lpwstr>213834200</vt:lpwstr>
  </property>
  <property fmtid="{D5CDD505-2E9C-101B-9397-08002B2CF9AE}" pid="24" name="FaxNucleo">
    <vt:lpwstr>213834646</vt:lpwstr>
  </property>
  <property fmtid="{D5CDD505-2E9C-101B-9397-08002B2CF9AE}" pid="25" name="ExtensaoNucleo">
    <vt:lpwstr/>
  </property>
  <property fmtid="{D5CDD505-2E9C-101B-9397-08002B2CF9AE}" pid="26" name="EmailNucleo">
    <vt:lpwstr>asa@at.gov.pt</vt:lpwstr>
  </property>
  <property fmtid="{D5CDD505-2E9C-101B-9397-08002B2CF9AE}" pid="27" name="MoradaNucleo">
    <vt:lpwstr>Av. Eng.º Duarte Pacheco n.º 28 Apartado 1852 1099-013 LISBOA PORTUGAL</vt:lpwstr>
  </property>
  <property fmtid="{D5CDD505-2E9C-101B-9397-08002B2CF9AE}" pid="28" name="idTemplate">
    <vt:i4>162</vt:i4>
  </property>
  <property fmtid="{D5CDD505-2E9C-101B-9397-08002B2CF9AE}" pid="29" name="DirectoriaTemplate">
    <vt:lpwstr>h:\</vt:lpwstr>
  </property>
  <property fmtid="{D5CDD505-2E9C-101B-9397-08002B2CF9AE}" pid="30" name="NomeTemplate">
    <vt:lpwstr>Manual</vt:lpwstr>
  </property>
  <property fmtid="{D5CDD505-2E9C-101B-9397-08002B2CF9AE}" pid="31" name="NomeFicheiroTemplate">
    <vt:lpwstr>\AT\Documentos\12.2.dot</vt:lpwstr>
  </property>
  <property fmtid="{D5CDD505-2E9C-101B-9397-08002B2CF9AE}" pid="32" name="NormaFicheiro">
    <vt:lpwstr>1</vt:lpwstr>
  </property>
  <property fmtid="{D5CDD505-2E9C-101B-9397-08002B2CF9AE}" pid="33" name="IdNumeroSequencial">
    <vt:i4>1</vt:i4>
  </property>
  <property fmtid="{D5CDD505-2E9C-101B-9397-08002B2CF9AE}" pid="34" name="numeroDocumento">
    <vt:i4>0</vt:i4>
  </property>
  <property fmtid="{D5CDD505-2E9C-101B-9397-08002B2CF9AE}" pid="35" name="numeroSequencial">
    <vt:i4>0</vt:i4>
  </property>
  <property fmtid="{D5CDD505-2E9C-101B-9397-08002B2CF9AE}" pid="36" name="Seg">
    <vt:lpwstr>Uso Interno</vt:lpwstr>
  </property>
  <property fmtid="{D5CDD505-2E9C-101B-9397-08002B2CF9AE}" pid="37" name="Class">
    <vt:lpwstr>070.05.02</vt:lpwstr>
  </property>
  <property fmtid="{D5CDD505-2E9C-101B-9397-08002B2CF9AE}" pid="38" name="ManualAutores">
    <vt:lpwstr>Marcelo Porto - INDRA</vt:lpwstr>
  </property>
  <property fmtid="{D5CDD505-2E9C-101B-9397-08002B2CF9AE}" pid="39" name="ManualNomeProjecto">
    <vt:lpwstr>SDS</vt:lpwstr>
  </property>
  <property fmtid="{D5CDD505-2E9C-101B-9397-08002B2CF9AE}" pid="40" name="ManualTipo">
    <vt:lpwstr>WebServices para Depositários</vt:lpwstr>
  </property>
  <property fmtid="{D5CDD505-2E9C-101B-9397-08002B2CF9AE}" pid="41" name="ManualCodigo">
    <vt:lpwstr>15 050</vt:lpwstr>
  </property>
  <property fmtid="{D5CDD505-2E9C-101B-9397-08002B2CF9AE}" pid="42" name="ManualServicos">
    <vt:lpwstr>DSRA_x000d__x000d_
Alfândegas_x000d_
ASA</vt:lpwstr>
  </property>
  <property fmtid="{D5CDD505-2E9C-101B-9397-08002B2CF9AE}" pid="43" name="ManualVersao">
    <vt:lpwstr>1.0</vt:lpwstr>
  </property>
  <property fmtid="{D5CDD505-2E9C-101B-9397-08002B2CF9AE}" pid="44" name="ManualData">
    <vt:lpwstr>21 de Novembro de 2017</vt:lpwstr>
  </property>
  <property fmtid="{D5CDD505-2E9C-101B-9397-08002B2CF9AE}" pid="45" name="ContentTypeId">
    <vt:lpwstr>0x010100EFDC2DF519FC4D8BB117FC66ED8C73E90009F7BB0EE1521F48877C79008397BFE2</vt:lpwstr>
  </property>
</Properties>
</file>